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90654" w14:textId="282F8399" w:rsidR="007923A7" w:rsidRPr="007923A7" w:rsidRDefault="007923A7" w:rsidP="007923A7">
      <w:pPr>
        <w:shd w:val="clear" w:color="auto" w:fill="FFFFFF"/>
        <w:spacing w:after="150" w:line="240" w:lineRule="auto"/>
        <w:jc w:val="center"/>
        <w:outlineLvl w:val="0"/>
        <w:rPr>
          <w:rFonts w:ascii="Garamond" w:eastAsia="Times New Roman" w:hAnsi="Garamond" w:cs="Times New Roman"/>
          <w:b/>
          <w:color w:val="FF0000"/>
          <w:kern w:val="36"/>
          <w:sz w:val="24"/>
          <w:szCs w:val="24"/>
          <w:highlight w:val="yellow"/>
          <w:lang w:eastAsia="hu-HU"/>
        </w:rPr>
      </w:pPr>
      <w:r w:rsidRPr="007923A7">
        <w:rPr>
          <w:rFonts w:ascii="Garamond" w:eastAsia="Times New Roman" w:hAnsi="Garamond" w:cs="Times New Roman"/>
          <w:b/>
          <w:color w:val="FF0000"/>
          <w:kern w:val="36"/>
          <w:sz w:val="24"/>
          <w:szCs w:val="24"/>
          <w:highlight w:val="yellow"/>
          <w:lang w:eastAsia="hu-HU"/>
        </w:rPr>
        <w:t>KÉRJÜK, HOGY AZ ADOTT PROJEKT ESETÉN NEM RELEVÁNS KONSTRUKCIÓKRA VONATKOZÓ RÉSZEKET TÖRÖLJÉK</w:t>
      </w:r>
    </w:p>
    <w:p w14:paraId="5C7725FE" w14:textId="77777777" w:rsidR="005D4493" w:rsidRPr="00E5588D" w:rsidRDefault="005D4493" w:rsidP="005D4493">
      <w:pPr>
        <w:spacing w:before="240" w:after="120" w:line="256" w:lineRule="auto"/>
        <w:ind w:left="720"/>
        <w:contextualSpacing/>
        <w:jc w:val="center"/>
        <w:rPr>
          <w:rFonts w:ascii="Garamond" w:hAnsi="Garamond"/>
          <w:b/>
          <w:sz w:val="32"/>
          <w:szCs w:val="32"/>
        </w:rPr>
      </w:pPr>
    </w:p>
    <w:p w14:paraId="61F96932" w14:textId="77777777" w:rsidR="005D4493" w:rsidRPr="00E5588D" w:rsidRDefault="005D4493" w:rsidP="005D4493">
      <w:pPr>
        <w:numPr>
          <w:ilvl w:val="0"/>
          <w:numId w:val="2"/>
        </w:numPr>
        <w:shd w:val="clear" w:color="auto" w:fill="FFFFFF"/>
        <w:spacing w:after="150" w:line="240" w:lineRule="auto"/>
        <w:ind w:left="567" w:hanging="425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  <w:t>Alap adatok</w:t>
      </w:r>
    </w:p>
    <w:p w14:paraId="01A2BCDD" w14:textId="77777777" w:rsidR="00ED1163" w:rsidRPr="00E5588D" w:rsidRDefault="00ED1163" w:rsidP="00ED1163">
      <w:pPr>
        <w:jc w:val="both"/>
        <w:rPr>
          <w:rFonts w:ascii="Garamond" w:hAnsi="Garamond"/>
          <w:b/>
          <w:sz w:val="24"/>
          <w:szCs w:val="24"/>
        </w:rPr>
      </w:pPr>
    </w:p>
    <w:p w14:paraId="0CE8884F" w14:textId="77777777" w:rsidR="00ED1163" w:rsidRPr="00E5588D" w:rsidRDefault="00ED1163" w:rsidP="00ED1163">
      <w:pPr>
        <w:ind w:left="720" w:hanging="294"/>
        <w:contextualSpacing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Kötelezettségvállalási azonosító:</w:t>
      </w:r>
    </w:p>
    <w:p w14:paraId="3845A0E5" w14:textId="77777777" w:rsidR="005D4493" w:rsidRPr="00E5588D" w:rsidRDefault="005D4493" w:rsidP="005D4493">
      <w:pPr>
        <w:ind w:left="720" w:hanging="294"/>
        <w:contextualSpacing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Pályázat azonosító sz</w:t>
      </w:r>
      <w:bookmarkStart w:id="0" w:name="_GoBack"/>
      <w:bookmarkEnd w:id="0"/>
      <w:r w:rsidRPr="00E5588D">
        <w:rPr>
          <w:rFonts w:ascii="Garamond" w:hAnsi="Garamond"/>
          <w:b/>
          <w:sz w:val="24"/>
          <w:szCs w:val="24"/>
        </w:rPr>
        <w:t xml:space="preserve">áma: </w:t>
      </w:r>
    </w:p>
    <w:p w14:paraId="623A4316" w14:textId="77777777" w:rsidR="005D4493" w:rsidRPr="00E5588D" w:rsidRDefault="005D4493" w:rsidP="005D4493">
      <w:pPr>
        <w:ind w:left="720" w:hanging="294"/>
        <w:contextualSpacing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Projekt címe</w:t>
      </w:r>
      <w:r w:rsidRPr="00E5588D">
        <w:rPr>
          <w:rFonts w:ascii="Garamond" w:hAnsi="Garamond"/>
          <w:bCs/>
          <w:sz w:val="24"/>
          <w:szCs w:val="24"/>
        </w:rPr>
        <w:t xml:space="preserve">: </w:t>
      </w:r>
    </w:p>
    <w:p w14:paraId="702C9149" w14:textId="77777777" w:rsidR="005D4493" w:rsidRPr="00E5588D" w:rsidRDefault="005D4493" w:rsidP="005D4493">
      <w:pPr>
        <w:ind w:left="720" w:hanging="294"/>
        <w:contextualSpacing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Projekt tervezett kezdete:</w:t>
      </w:r>
      <w:r w:rsidRPr="00E5588D">
        <w:rPr>
          <w:rFonts w:ascii="Garamond" w:hAnsi="Garamond"/>
          <w:sz w:val="24"/>
          <w:szCs w:val="24"/>
        </w:rPr>
        <w:t xml:space="preserve"> </w:t>
      </w:r>
    </w:p>
    <w:p w14:paraId="78CE85BE" w14:textId="77777777" w:rsidR="005D4493" w:rsidRPr="00E5588D" w:rsidRDefault="005D4493" w:rsidP="005D4493">
      <w:pPr>
        <w:ind w:left="720" w:hanging="294"/>
        <w:contextualSpacing/>
        <w:jc w:val="both"/>
        <w:rPr>
          <w:rFonts w:ascii="Garamond" w:hAnsi="Garamond"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Projekt tervezett vége:</w:t>
      </w:r>
      <w:r w:rsidRPr="00E5588D">
        <w:rPr>
          <w:rFonts w:ascii="Garamond" w:hAnsi="Garamond"/>
          <w:sz w:val="24"/>
          <w:szCs w:val="24"/>
        </w:rPr>
        <w:t xml:space="preserve"> </w:t>
      </w:r>
    </w:p>
    <w:p w14:paraId="7C2B1330" w14:textId="77777777" w:rsidR="000E3CD9" w:rsidRPr="00E5588D" w:rsidRDefault="000E3CD9" w:rsidP="004F19F9">
      <w:pPr>
        <w:shd w:val="clear" w:color="auto" w:fill="FFFFFF"/>
        <w:spacing w:after="150" w:line="240" w:lineRule="auto"/>
        <w:contextualSpacing/>
        <w:outlineLvl w:val="0"/>
        <w:rPr>
          <w:rFonts w:ascii="Garamond" w:hAnsi="Garamond"/>
          <w:b/>
          <w:sz w:val="24"/>
          <w:szCs w:val="24"/>
        </w:rPr>
      </w:pPr>
    </w:p>
    <w:p w14:paraId="2C857B10" w14:textId="1E6B1FF0" w:rsidR="005D4493" w:rsidRPr="00E5588D" w:rsidRDefault="000E3CD9" w:rsidP="005D4493">
      <w:pPr>
        <w:numPr>
          <w:ilvl w:val="0"/>
          <w:numId w:val="2"/>
        </w:numPr>
        <w:shd w:val="clear" w:color="auto" w:fill="FFFFFF"/>
        <w:spacing w:after="150" w:line="240" w:lineRule="auto"/>
        <w:ind w:left="567" w:hanging="425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  <w:t>P</w:t>
      </w:r>
      <w:r w:rsidR="005D4493" w:rsidRPr="00E5588D"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  <w:t>rojekt részletes bemutatása</w:t>
      </w:r>
      <w:r w:rsidR="004144C8"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  <w:t xml:space="preserve"> </w:t>
      </w:r>
    </w:p>
    <w:p w14:paraId="15F5B954" w14:textId="4DFCF7E9" w:rsidR="00B50F78" w:rsidRDefault="00B50F78" w:rsidP="00B50F78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B50F78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Kérjük </w:t>
      </w:r>
      <w:r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kifejteni</w:t>
      </w:r>
      <w:r w:rsidR="0030451A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(magyarul)</w:t>
      </w:r>
      <w:r w:rsidRPr="00B50F78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!</w:t>
      </w:r>
    </w:p>
    <w:p w14:paraId="2E02B4C1" w14:textId="3823251C" w:rsidR="00840817" w:rsidRPr="002633A1" w:rsidRDefault="002633A1" w:rsidP="00840817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cyan"/>
          <w:lang w:eastAsia="hu-HU"/>
        </w:rPr>
      </w:pPr>
      <w:r w:rsidRPr="00840817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2021-2.1.1-EK  </w:t>
      </w:r>
      <w:r w:rsidRPr="00840817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és </w:t>
      </w:r>
      <w:r w:rsidRPr="00840817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2021-2.1.2-HŐ  Felhívás esetén az </w:t>
      </w:r>
      <w:r w:rsidR="00840817"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első módosításkor az EPTK/Projekt szakmai tartalma/Projekt szakmai bemutatása/</w:t>
      </w:r>
      <w:r w:rsidR="00840817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A projekt tartalmi (rövid) összegfoglalója </w:t>
      </w:r>
      <w:r w:rsidR="00840817"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pont alatti leírást </w:t>
      </w:r>
      <w:r w:rsidR="00840817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szükséges átemelni és szükség esetén átírni a módosítottra.</w:t>
      </w:r>
    </w:p>
    <w:p w14:paraId="17CEE118" w14:textId="77777777" w:rsidR="005D4493" w:rsidRDefault="005D4493" w:rsidP="004144C8">
      <w:pPr>
        <w:shd w:val="clear" w:color="auto" w:fill="FFFFFF"/>
        <w:spacing w:after="150" w:line="240" w:lineRule="auto"/>
        <w:contextualSpacing/>
        <w:outlineLvl w:val="0"/>
        <w:rPr>
          <w:rFonts w:ascii="Garamond" w:eastAsia="Times New Roman" w:hAnsi="Garamond" w:cs="Times New Roman"/>
          <w:bCs/>
          <w:kern w:val="36"/>
          <w:sz w:val="24"/>
          <w:szCs w:val="24"/>
          <w:lang w:eastAsia="hu-HU"/>
        </w:rPr>
      </w:pPr>
    </w:p>
    <w:p w14:paraId="054B7BD0" w14:textId="0588128D" w:rsidR="00330E42" w:rsidRPr="00E5588D" w:rsidRDefault="00330E42" w:rsidP="007F2AD5">
      <w:pPr>
        <w:contextualSpacing/>
        <w:jc w:val="both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  <w:t xml:space="preserve">A projekt szakmai célkitűzései </w:t>
      </w:r>
    </w:p>
    <w:p w14:paraId="3BD992E9" w14:textId="58F4149A" w:rsidR="00330E42" w:rsidRPr="00E5588D" w:rsidRDefault="00330E42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2021-2.1.</w:t>
      </w:r>
      <w:r w:rsidR="00E1213F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1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-EK  Pályázati Felhívás esetén</w:t>
      </w:r>
    </w:p>
    <w:tbl>
      <w:tblPr>
        <w:tblStyle w:val="Rcsostblzat"/>
        <w:tblW w:w="9480" w:type="dxa"/>
        <w:tblInd w:w="-34" w:type="dxa"/>
        <w:tblLook w:val="04A0" w:firstRow="1" w:lastRow="0" w:firstColumn="1" w:lastColumn="0" w:noHBand="0" w:noVBand="1"/>
      </w:tblPr>
      <w:tblGrid>
        <w:gridCol w:w="6300"/>
        <w:gridCol w:w="1754"/>
        <w:gridCol w:w="1426"/>
      </w:tblGrid>
      <w:tr w:rsidR="00B73CF9" w:rsidRPr="00E5588D" w14:paraId="6A2DF9D8" w14:textId="77777777" w:rsidTr="005B78B2">
        <w:trPr>
          <w:trHeight w:val="916"/>
        </w:trPr>
        <w:tc>
          <w:tcPr>
            <w:tcW w:w="6300" w:type="dxa"/>
            <w:vAlign w:val="center"/>
          </w:tcPr>
          <w:p w14:paraId="1CD9579F" w14:textId="7C05FF52" w:rsidR="00B73CF9" w:rsidRPr="00D269CE" w:rsidRDefault="00B73CF9" w:rsidP="00D269CE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highlight w:val="cyan"/>
                <w:lang w:eastAsia="hu-HU"/>
              </w:rPr>
            </w:pPr>
            <w:r w:rsidRPr="00683BCD"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  <w:t xml:space="preserve">Szakmai célkitűzés </w:t>
            </w:r>
          </w:p>
        </w:tc>
        <w:tc>
          <w:tcPr>
            <w:tcW w:w="1754" w:type="dxa"/>
            <w:vAlign w:val="center"/>
          </w:tcPr>
          <w:p w14:paraId="26159A3D" w14:textId="25CAE9A2" w:rsidR="00B73CF9" w:rsidRPr="00E5588D" w:rsidRDefault="00B73CF9" w:rsidP="00330E42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highlight w:val="cyan"/>
                <w:lang w:eastAsia="hu-HU"/>
              </w:rPr>
            </w:pPr>
            <w:r w:rsidRPr="00A8495E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 (IGEN/NEM)</w:t>
            </w:r>
          </w:p>
        </w:tc>
        <w:tc>
          <w:tcPr>
            <w:tcW w:w="1426" w:type="dxa"/>
            <w:vAlign w:val="center"/>
          </w:tcPr>
          <w:p w14:paraId="59032EF9" w14:textId="0CF0B8DB" w:rsidR="00B73CF9" w:rsidRPr="00E5588D" w:rsidRDefault="00B73CF9" w:rsidP="00330E42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highlight w:val="cyan"/>
                <w:lang w:eastAsia="hu-HU"/>
              </w:rPr>
            </w:pPr>
            <w:r w:rsidRPr="00B73CF9"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  <w:t>Szakmai célkitűzésre fordítandó támogatás összege (Ft)</w:t>
            </w:r>
          </w:p>
        </w:tc>
      </w:tr>
      <w:tr w:rsidR="00B73CF9" w:rsidRPr="00E5588D" w14:paraId="1398D23B" w14:textId="77777777" w:rsidTr="005B78B2">
        <w:trPr>
          <w:trHeight w:val="829"/>
        </w:trPr>
        <w:tc>
          <w:tcPr>
            <w:tcW w:w="6300" w:type="dxa"/>
          </w:tcPr>
          <w:p w14:paraId="00D6C92F" w14:textId="77777777" w:rsidR="00B73CF9" w:rsidRPr="00CB709F" w:rsidRDefault="00B73CF9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Rendszerszabályozási feladatok ellátása erőműhöz kapcsolt energiatárolóval, már meglévő (vagy építés alatt álló) Li-ion energiatároló mellé, ahol az új tároló kapacitása a meglévő legalább 30%-át eléri,</w:t>
            </w:r>
          </w:p>
        </w:tc>
        <w:tc>
          <w:tcPr>
            <w:tcW w:w="1754" w:type="dxa"/>
          </w:tcPr>
          <w:p w14:paraId="5C8EFC60" w14:textId="77777777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  <w:tc>
          <w:tcPr>
            <w:tcW w:w="1426" w:type="dxa"/>
          </w:tcPr>
          <w:p w14:paraId="4AF0D143" w14:textId="17CE3333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B73CF9" w:rsidRPr="00E5588D" w14:paraId="42C0ED9C" w14:textId="77777777" w:rsidTr="005B78B2">
        <w:trPr>
          <w:trHeight w:val="857"/>
        </w:trPr>
        <w:tc>
          <w:tcPr>
            <w:tcW w:w="6300" w:type="dxa"/>
          </w:tcPr>
          <w:p w14:paraId="68C5ED09" w14:textId="77777777" w:rsidR="00B73CF9" w:rsidRPr="00CB709F" w:rsidRDefault="00B73CF9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Elektromos mobilitás villamos energia elosztóhálózatra gyakorolt negatív hatásainak csökkentése nem Li-ionos technológiát alkalmazó energiatárolóval, ill. a felmerülő hálózati kapacitás bővítés kiváltása,</w:t>
            </w:r>
          </w:p>
        </w:tc>
        <w:tc>
          <w:tcPr>
            <w:tcW w:w="1754" w:type="dxa"/>
          </w:tcPr>
          <w:p w14:paraId="6D8F2C17" w14:textId="77777777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  <w:tc>
          <w:tcPr>
            <w:tcW w:w="1426" w:type="dxa"/>
          </w:tcPr>
          <w:p w14:paraId="0C2356AD" w14:textId="17F00226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B73CF9" w:rsidRPr="00E5588D" w14:paraId="14DB54AA" w14:textId="77777777" w:rsidTr="005B78B2">
        <w:trPr>
          <w:trHeight w:val="304"/>
        </w:trPr>
        <w:tc>
          <w:tcPr>
            <w:tcW w:w="6300" w:type="dxa"/>
          </w:tcPr>
          <w:p w14:paraId="7E684D70" w14:textId="77777777" w:rsidR="00B73CF9" w:rsidRPr="00CB709F" w:rsidRDefault="00B73CF9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Rendszerszabályozási feladatok ellátása elosztó- vagy átviteli hálózatra csatlakozó, nem Lion technológiát alkalmazó energiatárolóval</w:t>
            </w:r>
          </w:p>
        </w:tc>
        <w:tc>
          <w:tcPr>
            <w:tcW w:w="1754" w:type="dxa"/>
          </w:tcPr>
          <w:p w14:paraId="061CC810" w14:textId="77777777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  <w:tc>
          <w:tcPr>
            <w:tcW w:w="1426" w:type="dxa"/>
          </w:tcPr>
          <w:p w14:paraId="026FC4BE" w14:textId="505FCBDD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B73CF9" w:rsidRPr="00E5588D" w14:paraId="25B3165D" w14:textId="77777777" w:rsidTr="005B78B2">
        <w:trPr>
          <w:trHeight w:val="70"/>
        </w:trPr>
        <w:tc>
          <w:tcPr>
            <w:tcW w:w="6300" w:type="dxa"/>
          </w:tcPr>
          <w:p w14:paraId="3D4BB49C" w14:textId="77777777" w:rsidR="00B73CF9" w:rsidRPr="00CB709F" w:rsidRDefault="00B73CF9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Nagy teljesítményű szigetüzemű rendszerek kiszolgálása.</w:t>
            </w:r>
          </w:p>
        </w:tc>
        <w:tc>
          <w:tcPr>
            <w:tcW w:w="1754" w:type="dxa"/>
          </w:tcPr>
          <w:p w14:paraId="41E96136" w14:textId="77777777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  <w:tc>
          <w:tcPr>
            <w:tcW w:w="1426" w:type="dxa"/>
          </w:tcPr>
          <w:p w14:paraId="1C5C8DA8" w14:textId="1E79CE3B" w:rsidR="00B73CF9" w:rsidRPr="00E5588D" w:rsidRDefault="00B73CF9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</w:tbl>
    <w:p w14:paraId="626DA754" w14:textId="77777777" w:rsidR="00330E42" w:rsidRPr="00E5588D" w:rsidRDefault="00330E42" w:rsidP="00330E42">
      <w:pPr>
        <w:shd w:val="clear" w:color="auto" w:fill="FFFFFF"/>
        <w:spacing w:after="150" w:line="240" w:lineRule="auto"/>
        <w:ind w:left="851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</w:p>
    <w:p w14:paraId="23B92E8A" w14:textId="77777777" w:rsidR="00330E42" w:rsidRPr="00E5588D" w:rsidRDefault="00330E42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2021-2.1.2-HŐ  Pályázati Felhívás esetén</w:t>
      </w:r>
    </w:p>
    <w:p w14:paraId="123B22A0" w14:textId="77777777" w:rsidR="00330E42" w:rsidRDefault="00330E42" w:rsidP="00330E42">
      <w:pPr>
        <w:shd w:val="clear" w:color="auto" w:fill="FFFFFF"/>
        <w:spacing w:after="150" w:line="240" w:lineRule="auto"/>
        <w:ind w:left="851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</w:p>
    <w:p w14:paraId="53585A3F" w14:textId="62E3A2A4" w:rsidR="00D269CE" w:rsidRPr="00E5588D" w:rsidRDefault="00D269CE" w:rsidP="00D269CE">
      <w:pPr>
        <w:shd w:val="clear" w:color="auto" w:fill="FFFFFF"/>
        <w:spacing w:after="150" w:line="240" w:lineRule="auto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  <w:r w:rsidRPr="003F118F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A Pályázati felhívás 5.7.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3</w:t>
      </w:r>
      <w:r w:rsidRPr="003F118F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 xml:space="preserve"> pontja alapján az ott felsorolt lehetőségek közül 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legalább egy vállalása kötelező</w:t>
      </w:r>
    </w:p>
    <w:tbl>
      <w:tblPr>
        <w:tblStyle w:val="Rcsostblzat"/>
        <w:tblW w:w="9480" w:type="dxa"/>
        <w:tblInd w:w="-34" w:type="dxa"/>
        <w:tblLook w:val="04A0" w:firstRow="1" w:lastRow="0" w:firstColumn="1" w:lastColumn="0" w:noHBand="0" w:noVBand="1"/>
      </w:tblPr>
      <w:tblGrid>
        <w:gridCol w:w="7254"/>
        <w:gridCol w:w="2226"/>
      </w:tblGrid>
      <w:tr w:rsidR="00330E42" w:rsidRPr="00E5588D" w14:paraId="062C9F76" w14:textId="77777777" w:rsidTr="00330E42">
        <w:trPr>
          <w:trHeight w:val="916"/>
        </w:trPr>
        <w:tc>
          <w:tcPr>
            <w:tcW w:w="7254" w:type="dxa"/>
            <w:vAlign w:val="center"/>
          </w:tcPr>
          <w:p w14:paraId="01AC1A56" w14:textId="7B8C6053" w:rsidR="00443C83" w:rsidRPr="00E5588D" w:rsidRDefault="00330E42" w:rsidP="00D269CE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  <w:lastRenderedPageBreak/>
              <w:t xml:space="preserve">Szakmai célkitűzés </w:t>
            </w:r>
          </w:p>
        </w:tc>
        <w:tc>
          <w:tcPr>
            <w:tcW w:w="2226" w:type="dxa"/>
            <w:vAlign w:val="center"/>
          </w:tcPr>
          <w:p w14:paraId="427B1049" w14:textId="4762EBE7" w:rsidR="00330E42" w:rsidRPr="00E5588D" w:rsidRDefault="00443C83" w:rsidP="00330E42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A8495E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 (IGEN/NEM)</w:t>
            </w:r>
          </w:p>
        </w:tc>
      </w:tr>
      <w:tr w:rsidR="00330E42" w:rsidRPr="00E5588D" w14:paraId="762E699E" w14:textId="77777777" w:rsidTr="00330E42">
        <w:trPr>
          <w:trHeight w:val="829"/>
        </w:trPr>
        <w:tc>
          <w:tcPr>
            <w:tcW w:w="7254" w:type="dxa"/>
          </w:tcPr>
          <w:p w14:paraId="78EE1B4D" w14:textId="77777777" w:rsidR="00330E42" w:rsidRPr="00CB709F" w:rsidRDefault="00330E42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Hulladékhő tárolása és szállítása innovatív technológiával vízen vagy vasúton, majd a keletkezési helytől eltérő földrajzi helyszínen történő felhasználása.</w:t>
            </w:r>
          </w:p>
        </w:tc>
        <w:tc>
          <w:tcPr>
            <w:tcW w:w="2226" w:type="dxa"/>
          </w:tcPr>
          <w:p w14:paraId="619A43F8" w14:textId="7029B217" w:rsidR="00330E42" w:rsidRPr="00E5588D" w:rsidRDefault="00330E42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330E42" w:rsidRPr="00E5588D" w14:paraId="098FE1D5" w14:textId="77777777" w:rsidTr="00330E42">
        <w:trPr>
          <w:trHeight w:val="857"/>
        </w:trPr>
        <w:tc>
          <w:tcPr>
            <w:tcW w:w="7254" w:type="dxa"/>
          </w:tcPr>
          <w:p w14:paraId="6D96BB25" w14:textId="77777777" w:rsidR="00330E42" w:rsidRPr="00CB709F" w:rsidRDefault="00330E42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Hőtároló és innovatív hőellátó rendszer kialakítása villamos energiatermelés optimalizációja céljából.</w:t>
            </w:r>
          </w:p>
        </w:tc>
        <w:tc>
          <w:tcPr>
            <w:tcW w:w="2226" w:type="dxa"/>
          </w:tcPr>
          <w:p w14:paraId="4A96783F" w14:textId="0AA22182" w:rsidR="00330E42" w:rsidRPr="00E5588D" w:rsidRDefault="00330E42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330E42" w:rsidRPr="00E5588D" w14:paraId="5ED836E0" w14:textId="77777777" w:rsidTr="00330E42">
        <w:trPr>
          <w:trHeight w:val="304"/>
        </w:trPr>
        <w:tc>
          <w:tcPr>
            <w:tcW w:w="7254" w:type="dxa"/>
          </w:tcPr>
          <w:p w14:paraId="6FD74CCB" w14:textId="78DA32C7" w:rsidR="00330E42" w:rsidRPr="00CB709F" w:rsidRDefault="00330E42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Hőtároló rendszer kialakítása a hőenergia hőellátó rendszerben való későbbi felhasználása céljából</w:t>
            </w:r>
            <w:r w:rsidR="00CB709F">
              <w:rPr>
                <w:rFonts w:ascii="Garamond" w:hAnsi="Garamond"/>
              </w:rPr>
              <w:t>.</w:t>
            </w:r>
          </w:p>
        </w:tc>
        <w:tc>
          <w:tcPr>
            <w:tcW w:w="2226" w:type="dxa"/>
          </w:tcPr>
          <w:p w14:paraId="31A9EC3A" w14:textId="08EC232A" w:rsidR="00330E42" w:rsidRPr="00E5588D" w:rsidRDefault="00330E42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  <w:tr w:rsidR="00330E42" w:rsidRPr="00E5588D" w14:paraId="440C9AC2" w14:textId="77777777" w:rsidTr="00330E42">
        <w:trPr>
          <w:trHeight w:val="70"/>
        </w:trPr>
        <w:tc>
          <w:tcPr>
            <w:tcW w:w="7254" w:type="dxa"/>
          </w:tcPr>
          <w:p w14:paraId="27BE05FE" w14:textId="77777777" w:rsidR="00330E42" w:rsidRPr="00CB709F" w:rsidRDefault="00330E42" w:rsidP="00330E42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CB709F">
              <w:rPr>
                <w:rFonts w:ascii="Garamond" w:hAnsi="Garamond"/>
              </w:rPr>
              <w:t>Hulladékhőből villamos energia előállítása és hasznosítása, amennyiben a hulladékhő hatékonyabb hasznosítási lehetősége nem valósulhat meg</w:t>
            </w:r>
          </w:p>
        </w:tc>
        <w:tc>
          <w:tcPr>
            <w:tcW w:w="2226" w:type="dxa"/>
          </w:tcPr>
          <w:p w14:paraId="3FF8BA37" w14:textId="660DB8CE" w:rsidR="00330E42" w:rsidRPr="00E5588D" w:rsidRDefault="00330E42" w:rsidP="00330E42">
            <w:pPr>
              <w:spacing w:after="150"/>
              <w:contextualSpacing/>
              <w:jc w:val="right"/>
              <w:outlineLvl w:val="0"/>
              <w:rPr>
                <w:rFonts w:ascii="Garamond" w:hAnsi="Garamond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</w:tbl>
    <w:p w14:paraId="3299E8F5" w14:textId="77777777" w:rsidR="00330E42" w:rsidRPr="00E5588D" w:rsidRDefault="00330E42" w:rsidP="00330E42">
      <w:pPr>
        <w:shd w:val="clear" w:color="auto" w:fill="FFFFFF"/>
        <w:spacing w:after="150" w:line="240" w:lineRule="auto"/>
        <w:ind w:left="851"/>
        <w:contextualSpacing/>
        <w:outlineLvl w:val="0"/>
        <w:rPr>
          <w:rFonts w:ascii="Garamond" w:eastAsia="Times New Roman" w:hAnsi="Garamond" w:cs="Times New Roman"/>
          <w:b/>
          <w:bCs/>
          <w:kern w:val="36"/>
          <w:sz w:val="24"/>
          <w:szCs w:val="24"/>
          <w:lang w:eastAsia="hu-HU"/>
        </w:rPr>
      </w:pPr>
    </w:p>
    <w:p w14:paraId="558AC8BB" w14:textId="77777777" w:rsidR="00330E42" w:rsidRDefault="00330E42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2020-3.1.3-ZFR-TEFH  Pályázati Felhívás esetén</w:t>
      </w:r>
    </w:p>
    <w:p w14:paraId="6DE6729C" w14:textId="08DED666" w:rsidR="00D269CE" w:rsidRPr="00E5588D" w:rsidRDefault="00D269CE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A8495E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 xml:space="preserve">A Pályázati felhívás 5.7.2. pont 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IV</w:t>
      </w:r>
      <w:r w:rsidRPr="00A8495E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.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V</w:t>
      </w:r>
      <w:r w:rsidRPr="00A8495E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 xml:space="preserve">. 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VI</w:t>
      </w:r>
      <w:r w:rsidRPr="00A8495E"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 xml:space="preserve">. </w:t>
      </w:r>
      <w:r>
        <w:rPr>
          <w:rFonts w:ascii="Garamond" w:eastAsia="Times New Roman" w:hAnsi="Garamond" w:cs="Times New Roman"/>
          <w:bCs/>
          <w:i/>
          <w:kern w:val="36"/>
          <w:sz w:val="24"/>
          <w:szCs w:val="24"/>
          <w:lang w:eastAsia="hu-HU"/>
        </w:rPr>
        <w:t>bekezdései alapján választható tevékenységek</w:t>
      </w:r>
    </w:p>
    <w:tbl>
      <w:tblPr>
        <w:tblStyle w:val="Rcsostblzat"/>
        <w:tblW w:w="9480" w:type="dxa"/>
        <w:tblInd w:w="-34" w:type="dxa"/>
        <w:tblLook w:val="04A0" w:firstRow="1" w:lastRow="0" w:firstColumn="1" w:lastColumn="0" w:noHBand="0" w:noVBand="1"/>
      </w:tblPr>
      <w:tblGrid>
        <w:gridCol w:w="7254"/>
        <w:gridCol w:w="2226"/>
      </w:tblGrid>
      <w:tr w:rsidR="00330E42" w:rsidRPr="00E5588D" w14:paraId="103CDC3A" w14:textId="77777777" w:rsidTr="00330E42">
        <w:trPr>
          <w:trHeight w:val="916"/>
        </w:trPr>
        <w:tc>
          <w:tcPr>
            <w:tcW w:w="7254" w:type="dxa"/>
            <w:vAlign w:val="center"/>
          </w:tcPr>
          <w:p w14:paraId="4843A3F2" w14:textId="423D12D8" w:rsidR="006319EA" w:rsidRPr="00D269CE" w:rsidRDefault="00330E42" w:rsidP="00D269CE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A8495E"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  <w:t>Szakmai célkitűzés</w:t>
            </w:r>
          </w:p>
        </w:tc>
        <w:tc>
          <w:tcPr>
            <w:tcW w:w="2226" w:type="dxa"/>
            <w:vAlign w:val="center"/>
          </w:tcPr>
          <w:p w14:paraId="65F557F9" w14:textId="4FCE4742" w:rsidR="00330E42" w:rsidRPr="00A8495E" w:rsidRDefault="001B2848" w:rsidP="00330E42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lang w:eastAsia="hu-HU"/>
              </w:rPr>
            </w:pPr>
            <w:r w:rsidRPr="00A8495E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 (IGEN/NEM)</w:t>
            </w:r>
          </w:p>
        </w:tc>
      </w:tr>
      <w:tr w:rsidR="00330E42" w:rsidRPr="00E5588D" w14:paraId="405C5422" w14:textId="77777777" w:rsidTr="00330E42">
        <w:trPr>
          <w:trHeight w:val="829"/>
        </w:trPr>
        <w:tc>
          <w:tcPr>
            <w:tcW w:w="7254" w:type="dxa"/>
          </w:tcPr>
          <w:p w14:paraId="79631AE2" w14:textId="77777777" w:rsidR="00D0724E" w:rsidRPr="00A8495E" w:rsidRDefault="00D0724E" w:rsidP="00D0724E">
            <w:pPr>
              <w:spacing w:after="150"/>
              <w:jc w:val="both"/>
              <w:outlineLvl w:val="0"/>
              <w:rPr>
                <w:rFonts w:ascii="Garamond" w:hAnsi="Garamond"/>
                <w:sz w:val="24"/>
                <w:szCs w:val="24"/>
              </w:rPr>
            </w:pPr>
            <w:r w:rsidRPr="00A8495E">
              <w:rPr>
                <w:rFonts w:ascii="Garamond" w:hAnsi="Garamond"/>
                <w:sz w:val="24"/>
                <w:szCs w:val="24"/>
              </w:rPr>
              <w:t>A tervezett, újonnan létesítendő energiaellátási rendszer kivitelezéséhez szükséges beruházási/műszaki feladatok, eszközbeszerzések:</w:t>
            </w:r>
          </w:p>
          <w:p w14:paraId="09D95EB6" w14:textId="6A0B5000" w:rsidR="00330E42" w:rsidRPr="00A8495E" w:rsidRDefault="00D0724E" w:rsidP="00D0724E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Cs/>
                <w:kern w:val="36"/>
                <w:sz w:val="24"/>
                <w:szCs w:val="24"/>
                <w:highlight w:val="cyan"/>
                <w:lang w:eastAsia="hu-HU"/>
              </w:rPr>
            </w:pPr>
            <w:r w:rsidRPr="00A8495E">
              <w:rPr>
                <w:rFonts w:ascii="Garamond" w:hAnsi="Garamond"/>
                <w:sz w:val="24"/>
                <w:szCs w:val="24"/>
              </w:rPr>
              <w:t>A település/településrész, vagy annak egyes épületei és építményei energiaellátó rendszerei igényeihez (fűtés, hűtés, főzés, használati melegvíz- és villamosenergia-ellátás) mérten és a projekt összköltségéhez viszonyítva indokolt mértékben a villamoshálózat megerősítése, vagy – a biogáz betáplálhatóságához - a meglévő csővezeték esetleges felújítása/átalakítása, illetve az ebben érintett létesítmények egy részéhez vagy egészéhez köthető eszközbeszerzés/beruházás.</w:t>
            </w:r>
          </w:p>
        </w:tc>
        <w:tc>
          <w:tcPr>
            <w:tcW w:w="2226" w:type="dxa"/>
          </w:tcPr>
          <w:p w14:paraId="73132416" w14:textId="54BF1B7A" w:rsidR="00330E42" w:rsidRPr="00A8495E" w:rsidRDefault="00330E42" w:rsidP="006319EA">
            <w:pPr>
              <w:spacing w:after="150"/>
              <w:contextualSpacing/>
              <w:jc w:val="center"/>
              <w:outlineLvl w:val="0"/>
              <w:rPr>
                <w:rFonts w:ascii="Garamond" w:hAnsi="Garamond"/>
                <w:sz w:val="24"/>
                <w:szCs w:val="24"/>
                <w:shd w:val="clear" w:color="auto" w:fill="FFFFFF"/>
              </w:rPr>
            </w:pPr>
          </w:p>
        </w:tc>
      </w:tr>
      <w:tr w:rsidR="00D0724E" w:rsidRPr="00E5588D" w14:paraId="46C757FF" w14:textId="77777777" w:rsidTr="00330E42">
        <w:trPr>
          <w:trHeight w:val="829"/>
        </w:trPr>
        <w:tc>
          <w:tcPr>
            <w:tcW w:w="7254" w:type="dxa"/>
          </w:tcPr>
          <w:p w14:paraId="14FDD1E5" w14:textId="7F3FBABF" w:rsidR="00D0724E" w:rsidRPr="00A8495E" w:rsidRDefault="00D0724E" w:rsidP="00A8495E">
            <w:pPr>
              <w:pStyle w:val="Default"/>
            </w:pPr>
            <w:r w:rsidRPr="00A8495E">
              <w:t>A tervezett alternatív energiaellátási koncepció kivitelezéséhez szükséges energiahatékonyság javításra és CO2 kibocsátás csökkentésre vonatkozó kialakítási/felújítási/átalakítási feladatok (a projekt összköltségéhez vi</w:t>
            </w:r>
            <w:r w:rsidR="00A8495E">
              <w:t xml:space="preserve">szonyítva indokolt mértékben): </w:t>
            </w:r>
          </w:p>
        </w:tc>
        <w:tc>
          <w:tcPr>
            <w:tcW w:w="2226" w:type="dxa"/>
          </w:tcPr>
          <w:p w14:paraId="686A0825" w14:textId="7DF12EB1" w:rsidR="00D0724E" w:rsidRPr="00A8495E" w:rsidRDefault="00D0724E" w:rsidP="006319EA">
            <w:pPr>
              <w:spacing w:after="150"/>
              <w:contextualSpacing/>
              <w:jc w:val="center"/>
              <w:outlineLvl w:val="0"/>
              <w:rPr>
                <w:rFonts w:ascii="Garamond" w:hAnsi="Garamond"/>
                <w:sz w:val="24"/>
                <w:szCs w:val="24"/>
                <w:shd w:val="clear" w:color="auto" w:fill="FFFFFF"/>
              </w:rPr>
            </w:pPr>
          </w:p>
        </w:tc>
      </w:tr>
      <w:tr w:rsidR="00A8495E" w:rsidRPr="00E5588D" w14:paraId="2F939941" w14:textId="77777777" w:rsidTr="00330E42">
        <w:trPr>
          <w:trHeight w:val="829"/>
        </w:trPr>
        <w:tc>
          <w:tcPr>
            <w:tcW w:w="7254" w:type="dxa"/>
          </w:tcPr>
          <w:p w14:paraId="6282BB14" w14:textId="4B4ED41D" w:rsidR="00A8495E" w:rsidRPr="00A8495E" w:rsidRDefault="00A8495E" w:rsidP="00D0724E">
            <w:pPr>
              <w:pStyle w:val="Default"/>
            </w:pPr>
            <w:r w:rsidRPr="00A8495E">
              <w:t>a) A település/településrész, vagy annak egyes épületei és építményei energiatermelő rendszereinek (fűtés-hűtés, főzés, használati melegvíz- és villamosenergia-ellátás) hőtechnikai (energiaellátó forrás) és károsanyag kibocsátási adottságainak javítása a kialakításban/felújításban/átalakításban érintett létesítmények egy részén vagy egés</w:t>
            </w:r>
            <w:r>
              <w:t xml:space="preserve">zén. </w:t>
            </w:r>
          </w:p>
        </w:tc>
        <w:tc>
          <w:tcPr>
            <w:tcW w:w="2226" w:type="dxa"/>
          </w:tcPr>
          <w:p w14:paraId="4C4FE1BB" w14:textId="428DFC40" w:rsidR="00A8495E" w:rsidRPr="00A8495E" w:rsidRDefault="00A8495E" w:rsidP="006319EA">
            <w:pPr>
              <w:spacing w:after="150"/>
              <w:contextualSpacing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D0724E" w:rsidRPr="00E5588D" w14:paraId="3B415685" w14:textId="77777777" w:rsidTr="00330E42">
        <w:trPr>
          <w:trHeight w:val="829"/>
        </w:trPr>
        <w:tc>
          <w:tcPr>
            <w:tcW w:w="7254" w:type="dxa"/>
          </w:tcPr>
          <w:p w14:paraId="4C838742" w14:textId="337E3B67" w:rsidR="00D0724E" w:rsidRPr="00A8495E" w:rsidRDefault="00D0724E" w:rsidP="00A8495E">
            <w:pPr>
              <w:pStyle w:val="Default"/>
            </w:pPr>
            <w:r w:rsidRPr="00A8495E">
              <w:t>b) A település/településrész egyes épületei</w:t>
            </w:r>
            <w:r w:rsidR="00A8495E">
              <w:t xml:space="preserve">nek hőtechnikai célú javítása. </w:t>
            </w:r>
          </w:p>
        </w:tc>
        <w:tc>
          <w:tcPr>
            <w:tcW w:w="2226" w:type="dxa"/>
          </w:tcPr>
          <w:p w14:paraId="6CE8D507" w14:textId="5C12F06D" w:rsidR="00D0724E" w:rsidRPr="00A8495E" w:rsidRDefault="00D0724E" w:rsidP="004F35D3">
            <w:pPr>
              <w:spacing w:after="150"/>
              <w:contextualSpacing/>
              <w:outlineLvl w:val="0"/>
              <w:rPr>
                <w:rFonts w:ascii="Garamond" w:hAnsi="Garamond"/>
                <w:sz w:val="24"/>
                <w:szCs w:val="24"/>
                <w:shd w:val="clear" w:color="auto" w:fill="FFFFFF"/>
              </w:rPr>
            </w:pPr>
          </w:p>
        </w:tc>
      </w:tr>
      <w:tr w:rsidR="00330E42" w:rsidRPr="00E5588D" w14:paraId="2DE68FB7" w14:textId="77777777" w:rsidTr="00330E42">
        <w:trPr>
          <w:trHeight w:val="857"/>
        </w:trPr>
        <w:tc>
          <w:tcPr>
            <w:tcW w:w="7254" w:type="dxa"/>
          </w:tcPr>
          <w:p w14:paraId="311464CF" w14:textId="5DA2F74D" w:rsidR="00330E42" w:rsidRPr="00A8495E" w:rsidRDefault="00D0724E" w:rsidP="00A8495E">
            <w:pPr>
              <w:pStyle w:val="Default"/>
            </w:pPr>
            <w:r w:rsidRPr="00A8495E">
              <w:t>c) A település/településrész, vagy annak egyes épületei és építményei energiaellátó (cső)vezeték rendszereinek (fűtés, hűtés, főzés, használati melegvíz- és villamosenergia- ellátás) hőtechnikai, hőveszteségi adottságainak javítása a felújításban/átalakításban érintett létesítm</w:t>
            </w:r>
            <w:r w:rsidR="00A8495E">
              <w:t xml:space="preserve">ények egy részén vagy egészén. </w:t>
            </w:r>
          </w:p>
        </w:tc>
        <w:tc>
          <w:tcPr>
            <w:tcW w:w="2226" w:type="dxa"/>
          </w:tcPr>
          <w:p w14:paraId="766C2579" w14:textId="5D9E62E2" w:rsidR="00330E42" w:rsidRPr="00A8495E" w:rsidRDefault="00330E42" w:rsidP="006319EA">
            <w:pPr>
              <w:spacing w:after="150"/>
              <w:contextualSpacing/>
              <w:jc w:val="center"/>
              <w:outlineLvl w:val="0"/>
              <w:rPr>
                <w:rFonts w:ascii="Garamond" w:hAnsi="Garamond"/>
                <w:sz w:val="24"/>
                <w:szCs w:val="24"/>
                <w:shd w:val="clear" w:color="auto" w:fill="FFFFFF"/>
              </w:rPr>
            </w:pPr>
          </w:p>
        </w:tc>
      </w:tr>
      <w:tr w:rsidR="00330E42" w:rsidRPr="00E5588D" w14:paraId="6C0123F7" w14:textId="77777777" w:rsidTr="00330E42">
        <w:trPr>
          <w:trHeight w:val="304"/>
        </w:trPr>
        <w:tc>
          <w:tcPr>
            <w:tcW w:w="7254" w:type="dxa"/>
          </w:tcPr>
          <w:p w14:paraId="01242398" w14:textId="014B040E" w:rsidR="00330E42" w:rsidRPr="00A8495E" w:rsidRDefault="00D0724E" w:rsidP="006319EA">
            <w:pPr>
              <w:spacing w:after="15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kern w:val="36"/>
                <w:sz w:val="24"/>
                <w:szCs w:val="24"/>
                <w:highlight w:val="cyan"/>
                <w:lang w:eastAsia="hu-HU"/>
              </w:rPr>
            </w:pPr>
            <w:r w:rsidRPr="00A8495E">
              <w:rPr>
                <w:rFonts w:ascii="Garamond" w:hAnsi="Garamond" w:cs="Garamond"/>
                <w:color w:val="000000"/>
                <w:sz w:val="24"/>
                <w:szCs w:val="24"/>
              </w:rPr>
              <w:t>A tervezett energiaellátási koncepció sikeres működtetését lehetővé tevő feladatok:</w:t>
            </w:r>
            <w:r w:rsidR="006319EA" w:rsidRPr="00A8495E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 </w:t>
            </w:r>
            <w:r w:rsidRPr="00A8495E">
              <w:rPr>
                <w:rFonts w:ascii="Garamond" w:hAnsi="Garamond" w:cs="Garamond"/>
                <w:color w:val="000000"/>
                <w:sz w:val="24"/>
                <w:szCs w:val="24"/>
              </w:rPr>
              <w:t>A település/településrész átalakított energiaellátási rendszerében érintettek (beruházók, üzemeltetők, felhasználók/fogyasztók, finanszírozók) közötti újszerű mérési - elszámolási rendszer kialakítása.</w:t>
            </w:r>
          </w:p>
        </w:tc>
        <w:tc>
          <w:tcPr>
            <w:tcW w:w="2226" w:type="dxa"/>
          </w:tcPr>
          <w:p w14:paraId="627635F7" w14:textId="2044576A" w:rsidR="00330E42" w:rsidRPr="00A8495E" w:rsidRDefault="00330E42" w:rsidP="006319EA">
            <w:pPr>
              <w:spacing w:after="150"/>
              <w:contextualSpacing/>
              <w:jc w:val="center"/>
              <w:outlineLvl w:val="0"/>
              <w:rPr>
                <w:rFonts w:ascii="Garamond" w:hAnsi="Garamond"/>
                <w:sz w:val="24"/>
                <w:szCs w:val="24"/>
                <w:shd w:val="clear" w:color="auto" w:fill="FFFFFF"/>
              </w:rPr>
            </w:pPr>
          </w:p>
        </w:tc>
      </w:tr>
    </w:tbl>
    <w:p w14:paraId="43EF6DD5" w14:textId="77777777" w:rsidR="00F766BB" w:rsidRPr="00E5588D" w:rsidRDefault="00F766BB" w:rsidP="001B2B75">
      <w:pPr>
        <w:pStyle w:val="Listaszerbekezds"/>
        <w:shd w:val="clear" w:color="auto" w:fill="FFFFFF"/>
        <w:spacing w:after="150" w:line="240" w:lineRule="auto"/>
        <w:ind w:left="567"/>
        <w:outlineLvl w:val="0"/>
        <w:rPr>
          <w:rFonts w:ascii="Garamond" w:eastAsia="Times New Roman" w:hAnsi="Garamond" w:cs="Times New Roman"/>
          <w:bCs/>
          <w:color w:val="111111"/>
          <w:kern w:val="36"/>
          <w:sz w:val="24"/>
          <w:szCs w:val="24"/>
          <w:lang w:eastAsia="hu-HU"/>
        </w:rPr>
      </w:pPr>
    </w:p>
    <w:p w14:paraId="4AECFEBF" w14:textId="00F5C809" w:rsidR="00B5044C" w:rsidRPr="00E5588D" w:rsidRDefault="00B5044C" w:rsidP="00B5044C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2020-3.1.1-ZFR-VHF Pályázati Felhívás esetén alkalmazandó</w:t>
      </w:r>
    </w:p>
    <w:p w14:paraId="362E93C2" w14:textId="317E075B" w:rsidR="009019CD" w:rsidRPr="00E5588D" w:rsidRDefault="009019CD" w:rsidP="006E61A3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bCs/>
          <w:i/>
          <w:color w:val="FF0000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A projekt szakmai</w:t>
      </w:r>
      <w:r w:rsidR="0059776A"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 xml:space="preserve"> célkitűzései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479"/>
        <w:gridCol w:w="1754"/>
      </w:tblGrid>
      <w:tr w:rsidR="00567F59" w:rsidRPr="00E5588D" w14:paraId="529386CC" w14:textId="074833AD" w:rsidTr="00DD4ACB">
        <w:tc>
          <w:tcPr>
            <w:tcW w:w="7479" w:type="dxa"/>
            <w:vAlign w:val="center"/>
          </w:tcPr>
          <w:p w14:paraId="33E75318" w14:textId="77777777" w:rsidR="00567F59" w:rsidRPr="00E5588D" w:rsidRDefault="00567F59" w:rsidP="00DD4ACB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Szakmai célkitűzés</w:t>
            </w:r>
          </w:p>
        </w:tc>
        <w:tc>
          <w:tcPr>
            <w:tcW w:w="1275" w:type="dxa"/>
            <w:vAlign w:val="center"/>
          </w:tcPr>
          <w:p w14:paraId="77F338A1" w14:textId="60F5E6B3" w:rsidR="00567F59" w:rsidRPr="00E5588D" w:rsidRDefault="00DD4ACB" w:rsidP="00DD4ACB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</w:t>
            </w:r>
            <w:r w:rsidR="00B5044C"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 xml:space="preserve"> (IGEN/NEM)</w:t>
            </w:r>
          </w:p>
        </w:tc>
      </w:tr>
      <w:tr w:rsidR="00567F59" w:rsidRPr="00E5588D" w14:paraId="248ECA47" w14:textId="48D06EF3" w:rsidTr="00DD4ACB">
        <w:tc>
          <w:tcPr>
            <w:tcW w:w="7479" w:type="dxa"/>
          </w:tcPr>
          <w:p w14:paraId="00A73394" w14:textId="3F755CD1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1. Kis- és/vagy középfeszültségű elosztóhálózat PV (ide értve a HMKE-t is) befogadóképesség-növelése céljából alkalmazható innovatív technológiák, hálózatirányítási módszerek, szoftverek és egyéb üzemelési megoldások telepítése és tesztelése.</w:t>
            </w:r>
          </w:p>
        </w:tc>
        <w:tc>
          <w:tcPr>
            <w:tcW w:w="1275" w:type="dxa"/>
          </w:tcPr>
          <w:p w14:paraId="7F3D40DB" w14:textId="77777777" w:rsidR="00567F59" w:rsidRPr="00E5588D" w:rsidRDefault="00567F5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567F59" w:rsidRPr="00E5588D" w14:paraId="2DE56886" w14:textId="6BEE16EE" w:rsidTr="00DD4ACB">
        <w:tc>
          <w:tcPr>
            <w:tcW w:w="7479" w:type="dxa"/>
          </w:tcPr>
          <w:p w14:paraId="3826F0B0" w14:textId="0D539C1E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2. A hálózati feszültség kvázistacioner és tranziens effektív értékének és fázisok közötti szimmetriájának szabályozása aktív eszközökkel, ezáltal a szabványok és a garantált szolgáltatásokban foglalt előírások betartása (különféle topológiai viszonyok melletti PV-csatlakozások és elektromos töltő állomások esetén). </w:t>
            </w:r>
          </w:p>
        </w:tc>
        <w:tc>
          <w:tcPr>
            <w:tcW w:w="1275" w:type="dxa"/>
          </w:tcPr>
          <w:p w14:paraId="27F28E97" w14:textId="77777777" w:rsidR="00567F59" w:rsidRPr="00E5588D" w:rsidRDefault="00567F59" w:rsidP="001B2B7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AE46C9" w:rsidRPr="00E5588D" w14:paraId="78D0A7E5" w14:textId="77777777" w:rsidTr="00DD4ACB">
        <w:tc>
          <w:tcPr>
            <w:tcW w:w="7479" w:type="dxa"/>
          </w:tcPr>
          <w:p w14:paraId="0CCA3E5B" w14:textId="0D6DA6E2" w:rsidR="00AE46C9" w:rsidRPr="00E5588D" w:rsidRDefault="00AE46C9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 Különböző teljesítményű és eloszlású PV-erőművek és elektromos töltőállomások hálózati csatlakozása mellett az előírt villamosenergia-minőség értékek fenntartása és javítása, szabványtalan közcélú hálózati feszültséget előidéző csatlakozási pontok lokalizálása (feszültségminőség, ellátás-folytonosság, gyors feszültségváltozások mértéke, aszimmetria stb.).</w:t>
            </w:r>
            <w:r w:rsidRPr="00E5588D">
              <w:rPr>
                <w:rFonts w:ascii="Garamond" w:hAnsi="Garamond" w:cs="Helvetica"/>
                <w:color w:val="1E1B1D"/>
                <w:sz w:val="17"/>
                <w:szCs w:val="17"/>
                <w:shd w:val="clear" w:color="auto" w:fill="FFFFFF"/>
              </w:rPr>
              <w:t> </w:t>
            </w:r>
          </w:p>
        </w:tc>
        <w:tc>
          <w:tcPr>
            <w:tcW w:w="1275" w:type="dxa"/>
          </w:tcPr>
          <w:p w14:paraId="45C6DB1C" w14:textId="77777777" w:rsidR="00AE46C9" w:rsidRPr="00E5588D" w:rsidRDefault="00AE46C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567F59" w:rsidRPr="00E5588D" w14:paraId="4BAE5234" w14:textId="1F550083" w:rsidTr="00DD4ACB">
        <w:tc>
          <w:tcPr>
            <w:tcW w:w="7479" w:type="dxa"/>
          </w:tcPr>
          <w:p w14:paraId="646E0CC4" w14:textId="2358BB02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4. Elosztóhálózati túlterhelések és feszültségingadozások előrejelzése és kezelése szenzorok, aktív elemek, valamint a fogyasztó oldali befolyásolás (DSR) eszközeivel (az okosmérőket és az egyéb épületszintű megoldásokat is beleértve). </w:t>
            </w:r>
          </w:p>
        </w:tc>
        <w:tc>
          <w:tcPr>
            <w:tcW w:w="1275" w:type="dxa"/>
          </w:tcPr>
          <w:p w14:paraId="1B016A46" w14:textId="77777777" w:rsidR="00567F59" w:rsidRPr="00E5588D" w:rsidRDefault="00567F5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567F59" w:rsidRPr="00E5588D" w14:paraId="44CB0E0B" w14:textId="2056BA40" w:rsidTr="00DD4ACB">
        <w:tc>
          <w:tcPr>
            <w:tcW w:w="7479" w:type="dxa"/>
          </w:tcPr>
          <w:p w14:paraId="37BB7A21" w14:textId="1E0B048F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5. Nagyfeszültségű távvezetékek terhelhetőségének növelése innovatív megoldások (például újszerű sodrony, dinamikus terhelés-számítás, energiatárolás) alkalmazásával. </w:t>
            </w:r>
          </w:p>
        </w:tc>
        <w:tc>
          <w:tcPr>
            <w:tcW w:w="1275" w:type="dxa"/>
          </w:tcPr>
          <w:p w14:paraId="3A33F348" w14:textId="77777777" w:rsidR="00567F59" w:rsidRPr="00E5588D" w:rsidRDefault="00567F5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567F59" w:rsidRPr="00E5588D" w14:paraId="2A57E0E1" w14:textId="7608D650" w:rsidTr="00DD4ACB">
        <w:tc>
          <w:tcPr>
            <w:tcW w:w="7479" w:type="dxa"/>
          </w:tcPr>
          <w:p w14:paraId="79C892D0" w14:textId="27BAAAB5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6. Olyan lokális energetikai megoldások (például mikrohálózatok) kialakítása, amelyek biztosítják különböző közösségek (pl. ipari park, nagyvállalati telephely, közintézmény, lakópark/lakónegyed) összes villamosenergia-igényének kielégítését innovatív rugalmassági eszközök és együttműködési rendszerek alkalmazásával. </w:t>
            </w:r>
          </w:p>
        </w:tc>
        <w:tc>
          <w:tcPr>
            <w:tcW w:w="1275" w:type="dxa"/>
          </w:tcPr>
          <w:p w14:paraId="4C12AE01" w14:textId="77777777" w:rsidR="00567F59" w:rsidRPr="00E5588D" w:rsidRDefault="00567F5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567F59" w:rsidRPr="00E5588D" w14:paraId="4521DFAE" w14:textId="03AA286B" w:rsidTr="00DD4ACB">
        <w:tc>
          <w:tcPr>
            <w:tcW w:w="7479" w:type="dxa"/>
          </w:tcPr>
          <w:p w14:paraId="03A26CA1" w14:textId="3F33A38B" w:rsidR="00567F59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highlight w:val="yellow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7. Fogyasztók keresletoldali válaszainak (DSR - fogyasztói rugalmasság) és rugalmas termelők által biztosítható rugalmassági termékek/szolgáltatások elosztóhálózat üzemeltetőnek (DSO) értékesítését segítő elosztói rugalmassági platform jogi, szerződéses, műszaki, mérési, számítástechnikai és elszámolási kereteit (hardver és szoftver) biztosító tevékenységek, szoftverek, berendezések kifejlesztése és a legjobb gyakorlatok hazai alkalmazhatóságának vizsgálata. </w:t>
            </w:r>
          </w:p>
        </w:tc>
        <w:tc>
          <w:tcPr>
            <w:tcW w:w="1275" w:type="dxa"/>
          </w:tcPr>
          <w:p w14:paraId="31DD525C" w14:textId="77777777" w:rsidR="00567F59" w:rsidRPr="00E5588D" w:rsidRDefault="00567F59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DD4ACB" w:rsidRPr="00E5588D" w14:paraId="106DBC25" w14:textId="77777777" w:rsidTr="00DD4ACB">
        <w:tc>
          <w:tcPr>
            <w:tcW w:w="7479" w:type="dxa"/>
          </w:tcPr>
          <w:p w14:paraId="70628100" w14:textId="3B15D168" w:rsidR="00DD4ACB" w:rsidRPr="00E5588D" w:rsidRDefault="00DD4ACB" w:rsidP="00AE46C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8. Az átviteli vagy elosztóhálózatok üzemeltethetőségét javító, üzemzavar-elhárítást, és/vagy nem tervezhető helyzetek megoldását gyorsító innovatív megoldások implementálása a szolgáltatásminőség és a fogyasztói élmény javítása érdekében. </w:t>
            </w:r>
          </w:p>
        </w:tc>
        <w:tc>
          <w:tcPr>
            <w:tcW w:w="1275" w:type="dxa"/>
          </w:tcPr>
          <w:p w14:paraId="0DFBD02B" w14:textId="77777777" w:rsidR="00DD4ACB" w:rsidRPr="00E5588D" w:rsidRDefault="00DD4ACB" w:rsidP="00132308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color w:val="1E1B1D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</w:tbl>
    <w:p w14:paraId="54E797CC" w14:textId="77777777" w:rsidR="00132308" w:rsidRPr="00E5588D" w:rsidRDefault="00132308" w:rsidP="00132308">
      <w:pPr>
        <w:pStyle w:val="Listaszerbekezds"/>
        <w:shd w:val="clear" w:color="auto" w:fill="FFFFFF"/>
        <w:spacing w:after="150" w:line="240" w:lineRule="auto"/>
        <w:ind w:left="851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1A72F57F" w14:textId="62B17CEE" w:rsidR="00B5044C" w:rsidRPr="00E5588D" w:rsidRDefault="00B5044C" w:rsidP="00B5044C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2020-3.1.2-ZFR-KVG Pályázati Felhívás esetén alkalmazandó</w:t>
      </w:r>
    </w:p>
    <w:p w14:paraId="3AFCC663" w14:textId="53D48158" w:rsidR="00E36BF1" w:rsidRPr="00E5588D" w:rsidRDefault="00E36BF1" w:rsidP="006E61A3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A projekt szakmai</w:t>
      </w:r>
      <w:r w:rsidR="0059776A"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 xml:space="preserve"> célkitűzései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479"/>
        <w:gridCol w:w="1754"/>
      </w:tblGrid>
      <w:tr w:rsidR="00E36BF1" w:rsidRPr="00E5588D" w14:paraId="438099BB" w14:textId="77777777" w:rsidTr="00330E42">
        <w:tc>
          <w:tcPr>
            <w:tcW w:w="7479" w:type="dxa"/>
            <w:vAlign w:val="center"/>
          </w:tcPr>
          <w:p w14:paraId="64B134A6" w14:textId="77777777" w:rsidR="00E36BF1" w:rsidRPr="00E5588D" w:rsidRDefault="00E36BF1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Szakmai célkitűzés</w:t>
            </w:r>
          </w:p>
        </w:tc>
        <w:tc>
          <w:tcPr>
            <w:tcW w:w="1275" w:type="dxa"/>
            <w:vAlign w:val="center"/>
          </w:tcPr>
          <w:p w14:paraId="7D3DB61E" w14:textId="0476C5BE" w:rsidR="00E36BF1" w:rsidRPr="00E5588D" w:rsidRDefault="00E36BF1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</w:t>
            </w:r>
            <w:r w:rsidR="00B5044C"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 xml:space="preserve"> (IGEN/NEM)</w:t>
            </w:r>
          </w:p>
        </w:tc>
      </w:tr>
      <w:tr w:rsidR="00E36BF1" w:rsidRPr="00E5588D" w14:paraId="1EFD57C4" w14:textId="77777777" w:rsidTr="00330E42">
        <w:tc>
          <w:tcPr>
            <w:tcW w:w="7479" w:type="dxa"/>
          </w:tcPr>
          <w:p w14:paraId="37966616" w14:textId="70D7D224" w:rsidR="00E36BF1" w:rsidRPr="00E5588D" w:rsidRDefault="008A1ED6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1. Villamosenergiából gáz (hidrogén vagy biometán) előállítása power-to-gas technológiával, a gáz betáplálása a földgáz hálózatba </w:t>
            </w:r>
          </w:p>
        </w:tc>
        <w:tc>
          <w:tcPr>
            <w:tcW w:w="1275" w:type="dxa"/>
          </w:tcPr>
          <w:p w14:paraId="1FD73AF4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07B03EBA" w14:textId="77777777" w:rsidTr="00330E42">
        <w:tc>
          <w:tcPr>
            <w:tcW w:w="7479" w:type="dxa"/>
          </w:tcPr>
          <w:p w14:paraId="781CCBB9" w14:textId="22A591E9" w:rsidR="00E36BF1" w:rsidRPr="00E5588D" w:rsidRDefault="008A1ED6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2. Villamosenergiából gáz (hidrogén vagy biometán) előállítása power-to-gas technológiával, a gáz sajátcélú felhasználása </w:t>
            </w:r>
          </w:p>
        </w:tc>
        <w:tc>
          <w:tcPr>
            <w:tcW w:w="1275" w:type="dxa"/>
          </w:tcPr>
          <w:p w14:paraId="03C06A07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4533A4C7" w14:textId="77777777" w:rsidTr="00330E42">
        <w:tc>
          <w:tcPr>
            <w:tcW w:w="7479" w:type="dxa"/>
          </w:tcPr>
          <w:p w14:paraId="0F63112F" w14:textId="44DB6199" w:rsidR="00E36BF1" w:rsidRPr="00E5588D" w:rsidRDefault="008A1ED6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 xml:space="preserve"> 3. Villamosenergiából gáz (hidrogén vagy biometán) előállítása power-to-gas technológiával, a gáz meghatározott időtartamú tárolása, majd visszaalakítása villamos energiává </w:t>
            </w:r>
          </w:p>
        </w:tc>
        <w:tc>
          <w:tcPr>
            <w:tcW w:w="1275" w:type="dxa"/>
          </w:tcPr>
          <w:p w14:paraId="6696E09C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42B583F0" w14:textId="77777777" w:rsidTr="00330E42">
        <w:tc>
          <w:tcPr>
            <w:tcW w:w="7479" w:type="dxa"/>
          </w:tcPr>
          <w:p w14:paraId="6945338B" w14:textId="6C4E308C" w:rsidR="00E36BF1" w:rsidRPr="00E5588D" w:rsidRDefault="00FA2EFD" w:rsidP="00FA2EFD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 xml:space="preserve">          </w:t>
            </w:r>
            <w:r w:rsidR="008A1ED6"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3.a - a téli villamos energia fogyasztói csúcsigények részbeni kielégítésére, és/vagy</w:t>
            </w:r>
          </w:p>
        </w:tc>
        <w:tc>
          <w:tcPr>
            <w:tcW w:w="1275" w:type="dxa"/>
          </w:tcPr>
          <w:p w14:paraId="1ED73FC1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63916433" w14:textId="77777777" w:rsidTr="00330E42">
        <w:tc>
          <w:tcPr>
            <w:tcW w:w="7479" w:type="dxa"/>
          </w:tcPr>
          <w:p w14:paraId="48936A33" w14:textId="0EA9655F" w:rsidR="00E36BF1" w:rsidRPr="00E5588D" w:rsidRDefault="00FA2EFD" w:rsidP="00FA2EFD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 xml:space="preserve">          </w:t>
            </w:r>
            <w:r w:rsidR="008A1ED6"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3.b - a villamosenergia-hálózatnak az időjárásfüggő megújuló energiák menetrendezéséből adódó eltérései kezelésére, és/vagy</w:t>
            </w:r>
          </w:p>
        </w:tc>
        <w:tc>
          <w:tcPr>
            <w:tcW w:w="1275" w:type="dxa"/>
          </w:tcPr>
          <w:p w14:paraId="5A5E0277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7D8FFBC5" w14:textId="77777777" w:rsidTr="00330E42">
        <w:tc>
          <w:tcPr>
            <w:tcW w:w="7479" w:type="dxa"/>
          </w:tcPr>
          <w:p w14:paraId="5BBDD19E" w14:textId="13A2A064" w:rsidR="00E36BF1" w:rsidRPr="00E5588D" w:rsidRDefault="00FA2EFD" w:rsidP="00FA2EFD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 xml:space="preserve">          </w:t>
            </w:r>
            <w:r w:rsidR="008A1ED6"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3.c - a rendszerszintű szolgáltatások piacán felhasználható termékek értékesítésére, és/vagy</w:t>
            </w:r>
          </w:p>
        </w:tc>
        <w:tc>
          <w:tcPr>
            <w:tcW w:w="1275" w:type="dxa"/>
          </w:tcPr>
          <w:p w14:paraId="1C1F731E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  <w:tr w:rsidR="00E36BF1" w:rsidRPr="00E5588D" w14:paraId="387FE0B5" w14:textId="77777777" w:rsidTr="00330E42">
        <w:tc>
          <w:tcPr>
            <w:tcW w:w="7479" w:type="dxa"/>
          </w:tcPr>
          <w:p w14:paraId="17BAA569" w14:textId="60EFDC9D" w:rsidR="00E36BF1" w:rsidRPr="00E5588D" w:rsidRDefault="00FA2EFD" w:rsidP="00FA2EFD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 xml:space="preserve">          </w:t>
            </w:r>
            <w:r w:rsidR="008A1ED6"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3.d - a hálózat üzemeltetés során (szűkületkezelés, feszültség-szabályozás) felhasználható rugalmas termékek értékesítésére.</w:t>
            </w:r>
          </w:p>
        </w:tc>
        <w:tc>
          <w:tcPr>
            <w:tcW w:w="1275" w:type="dxa"/>
          </w:tcPr>
          <w:p w14:paraId="6E6875E6" w14:textId="77777777" w:rsidR="00E36BF1" w:rsidRPr="00E5588D" w:rsidRDefault="00E36BF1" w:rsidP="008A1ED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</w:p>
        </w:tc>
      </w:tr>
    </w:tbl>
    <w:p w14:paraId="4D94D020" w14:textId="77777777" w:rsidR="00E36BF1" w:rsidRPr="00E5588D" w:rsidRDefault="00E36BF1" w:rsidP="00E36BF1">
      <w:pPr>
        <w:shd w:val="clear" w:color="auto" w:fill="FFFFFF"/>
        <w:spacing w:after="150" w:line="240" w:lineRule="auto"/>
        <w:ind w:left="207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737F1B2C" w14:textId="5E827706" w:rsidR="00E36BF1" w:rsidRPr="00E5588D" w:rsidRDefault="006E61A3" w:rsidP="001E4F2E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bCs/>
          <w:i/>
          <w:color w:val="FF0000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2020-3.1.4-ZFR-EKM 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Pályázati Felhívás esetén alkalmazandó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lang w:eastAsia="hu-HU"/>
        </w:rPr>
        <w:t>:</w:t>
      </w: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7513"/>
        <w:gridCol w:w="1754"/>
      </w:tblGrid>
      <w:tr w:rsidR="008862E3" w:rsidRPr="00E5588D" w14:paraId="00CC482D" w14:textId="77777777" w:rsidTr="008862E3">
        <w:tc>
          <w:tcPr>
            <w:tcW w:w="7513" w:type="dxa"/>
          </w:tcPr>
          <w:p w14:paraId="6187EEFC" w14:textId="78C0BC48" w:rsidR="008862E3" w:rsidRPr="00E5588D" w:rsidRDefault="008862E3" w:rsidP="008862E3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A</w:t>
            </w:r>
            <w:r w:rsidR="00B90A58"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l</w:t>
            </w: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program</w:t>
            </w:r>
          </w:p>
        </w:tc>
        <w:tc>
          <w:tcPr>
            <w:tcW w:w="1276" w:type="dxa"/>
          </w:tcPr>
          <w:p w14:paraId="36E81722" w14:textId="2A3692FC" w:rsidR="008862E3" w:rsidRPr="00E5588D" w:rsidRDefault="008862E3" w:rsidP="00B5044C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Releváns</w:t>
            </w:r>
            <w:r w:rsidR="00B5044C"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 xml:space="preserve"> (IGEN/NEM)</w:t>
            </w:r>
          </w:p>
        </w:tc>
      </w:tr>
      <w:tr w:rsidR="008862E3" w:rsidRPr="00E5588D" w14:paraId="04E31371" w14:textId="77777777" w:rsidTr="008862E3">
        <w:tc>
          <w:tcPr>
            <w:tcW w:w="7513" w:type="dxa"/>
          </w:tcPr>
          <w:p w14:paraId="37F98B23" w14:textId="619434BD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Energiaközösség létrehozása és működtetése</w:t>
            </w:r>
          </w:p>
        </w:tc>
        <w:tc>
          <w:tcPr>
            <w:tcW w:w="1276" w:type="dxa"/>
          </w:tcPr>
          <w:p w14:paraId="7B5B9EAC" w14:textId="77777777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8862E3" w:rsidRPr="00E5588D" w14:paraId="03ADDA7E" w14:textId="77777777" w:rsidTr="008862E3">
        <w:tc>
          <w:tcPr>
            <w:tcW w:w="7513" w:type="dxa"/>
          </w:tcPr>
          <w:p w14:paraId="166D7958" w14:textId="0DB81A2B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Független aggregátor létrehozása és működtetése</w:t>
            </w:r>
          </w:p>
        </w:tc>
        <w:tc>
          <w:tcPr>
            <w:tcW w:w="1276" w:type="dxa"/>
          </w:tcPr>
          <w:p w14:paraId="00D4EDA7" w14:textId="77777777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8862E3" w:rsidRPr="00E5588D" w14:paraId="3DF60560" w14:textId="77777777" w:rsidTr="008862E3">
        <w:tc>
          <w:tcPr>
            <w:tcW w:w="7513" w:type="dxa"/>
          </w:tcPr>
          <w:p w14:paraId="3FA3B771" w14:textId="6AD0ADDF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Termelői és/vagy felhasználói (egyedi és aggregált) rugalmassági termékek és szolgáltatások elosztóhálóüzat üzemeltetőnek történő értékesítése</w:t>
            </w:r>
          </w:p>
        </w:tc>
        <w:tc>
          <w:tcPr>
            <w:tcW w:w="1276" w:type="dxa"/>
          </w:tcPr>
          <w:p w14:paraId="06C13AB6" w14:textId="77777777" w:rsidR="008862E3" w:rsidRPr="00E5588D" w:rsidRDefault="008862E3" w:rsidP="00132308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</w:tbl>
    <w:p w14:paraId="4D1387C8" w14:textId="77777777" w:rsidR="004A2BA0" w:rsidRPr="00E5588D" w:rsidRDefault="004A2BA0" w:rsidP="006E61A3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47FD62B3" w14:textId="5EC0430B" w:rsidR="006E61A3" w:rsidRPr="00E5588D" w:rsidRDefault="00B00829" w:rsidP="006E61A3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 xml:space="preserve">A projekt szakmai tartalmának, ütemezésének részletes </w:t>
      </w:r>
      <w:r w:rsidR="002B7567"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bemutatása</w:t>
      </w:r>
    </w:p>
    <w:p w14:paraId="56CC06D7" w14:textId="638A0CFD" w:rsidR="004F5C1D" w:rsidRDefault="004F5C1D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516636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Kérjük kitölteni!</w:t>
      </w:r>
    </w:p>
    <w:p w14:paraId="735FF944" w14:textId="62B3E29E" w:rsidR="002633A1" w:rsidRPr="002633A1" w:rsidRDefault="002633A1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cyan"/>
          <w:lang w:eastAsia="hu-HU"/>
        </w:rPr>
      </w:pP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2021-2.1.1-EK  és 2021-2.1.2-HŐ  Felhívás esetén első módosításkor az EPTK/Projekt szakmai tartalma/Projekt szakmai bemutatása/4. A projekt szakmai tartalma pont alatti leírást </w:t>
      </w:r>
      <w:r w:rsid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szükséges átemelni és szükség esetén átírni</w:t>
      </w:r>
      <w:r w:rsidR="00DB56F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a módosítottra</w:t>
      </w:r>
      <w:r w:rsid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.</w:t>
      </w:r>
    </w:p>
    <w:p w14:paraId="5A0207C3" w14:textId="77777777" w:rsidR="00B244ED" w:rsidRPr="00E5588D" w:rsidRDefault="002B7567" w:rsidP="006E61A3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A projekt tudományos, műszaki újdonságtartalmának bemutatása és innovációs tartalom ismertetése</w:t>
      </w:r>
    </w:p>
    <w:p w14:paraId="0F721065" w14:textId="77777777" w:rsidR="004F5C1D" w:rsidRPr="00516636" w:rsidRDefault="004F5C1D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516636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Kérjük kitölteni!</w:t>
      </w:r>
    </w:p>
    <w:p w14:paraId="1976E6FF" w14:textId="3F49CA18" w:rsidR="002B7567" w:rsidRPr="00E5588D" w:rsidRDefault="00924C94" w:rsidP="001E4F2E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Beszerzendő eszközök és immateriális javak</w:t>
      </w:r>
      <w:r w:rsidR="0030451A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; igénybevett szolgáltatások</w:t>
      </w: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 xml:space="preserve"> szükségességének bemutatása</w:t>
      </w:r>
    </w:p>
    <w:p w14:paraId="25EBA917" w14:textId="77777777" w:rsidR="004F5C1D" w:rsidRPr="00516636" w:rsidRDefault="004F5C1D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516636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Kérjük kitölteni!</w:t>
      </w:r>
    </w:p>
    <w:p w14:paraId="7ABD7DE6" w14:textId="77777777" w:rsidR="004F5C1D" w:rsidRPr="00E5588D" w:rsidRDefault="004F5C1D" w:rsidP="001E4F2E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0188727F" w14:textId="17E4B064" w:rsidR="00924C94" w:rsidRPr="00E5588D" w:rsidRDefault="00924C94" w:rsidP="001E4F2E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Alkalmazott K+F tevékenység</w:t>
      </w:r>
      <w:r w:rsidR="006D19C7"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 xml:space="preserve"> </w:t>
      </w:r>
      <w:r w:rsidR="006D19C7" w:rsidRPr="00E5588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2020-3.1.</w:t>
      </w:r>
      <w:r w:rsidR="00215920" w:rsidRPr="00E5588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2</w:t>
      </w:r>
      <w:r w:rsidR="006D19C7" w:rsidRPr="00E5588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-ZFR-</w:t>
      </w:r>
      <w:r w:rsidR="00215920" w:rsidRPr="00E5588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KVG</w:t>
      </w:r>
      <w:r w:rsidR="0030451A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;</w:t>
      </w:r>
      <w:r w:rsidR="0030451A" w:rsidRPr="0030451A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 2021-2.1.1-EK; 2021-2.1.2-Hő</w:t>
      </w:r>
      <w:r w:rsidR="006D19C7" w:rsidRPr="00E5588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 esetén</w:t>
      </w:r>
    </w:p>
    <w:p w14:paraId="4AF31432" w14:textId="77777777" w:rsidR="004F5C1D" w:rsidRPr="004859ED" w:rsidRDefault="004F5C1D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4859E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Kérjük kitölteni!</w:t>
      </w:r>
    </w:p>
    <w:p w14:paraId="5CC2AC3F" w14:textId="77777777" w:rsidR="004F5C1D" w:rsidRPr="00E5588D" w:rsidRDefault="004F5C1D" w:rsidP="001E4F2E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i/>
          <w:color w:val="FF0000"/>
          <w:kern w:val="36"/>
          <w:sz w:val="24"/>
          <w:szCs w:val="24"/>
          <w:lang w:eastAsia="hu-HU"/>
        </w:rPr>
      </w:pPr>
    </w:p>
    <w:p w14:paraId="6A9D2BE7" w14:textId="77777777" w:rsidR="00924C94" w:rsidRPr="00E5588D" w:rsidRDefault="00924C94" w:rsidP="00515744">
      <w:pPr>
        <w:shd w:val="clear" w:color="auto" w:fill="FFFFFF"/>
        <w:spacing w:after="150" w:line="240" w:lineRule="auto"/>
        <w:jc w:val="both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  <w:r w:rsidRPr="00E5588D"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  <w:t>Megújuló energia támogatására irányuló beruházási támogatás és helyi infrastruktúrára irányuló támogatás jogcím használata</w:t>
      </w:r>
    </w:p>
    <w:p w14:paraId="6A5A902A" w14:textId="77777777" w:rsidR="004F5C1D" w:rsidRPr="004859ED" w:rsidRDefault="004F5C1D" w:rsidP="004F5C1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4859ED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>Kérjük kitölteni!</w:t>
      </w:r>
    </w:p>
    <w:p w14:paraId="2F597878" w14:textId="77777777" w:rsidR="004F5C1D" w:rsidRDefault="004F5C1D" w:rsidP="00F85DE7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3A8CDEAC" w14:textId="77777777" w:rsidR="0030451A" w:rsidRPr="00E5588D" w:rsidRDefault="0030451A" w:rsidP="00F85DE7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2BEE24F9" w14:textId="4982D251" w:rsidR="00685BF5" w:rsidRPr="00E5588D" w:rsidRDefault="008751EB" w:rsidP="00F85DE7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A projekt számszerűsíthető mutatói</w:t>
      </w:r>
      <w:r w:rsidR="001A2FA8">
        <w:rPr>
          <w:rFonts w:ascii="Garamond" w:hAnsi="Garamond"/>
          <w:b/>
          <w:sz w:val="24"/>
          <w:szCs w:val="24"/>
        </w:rPr>
        <w:t>/eredményei</w:t>
      </w:r>
    </w:p>
    <w:p w14:paraId="1F62CA0D" w14:textId="7B557DF2" w:rsidR="00685BF5" w:rsidRPr="00E5588D" w:rsidRDefault="00685BF5" w:rsidP="00F85DE7">
      <w:pPr>
        <w:shd w:val="clear" w:color="auto" w:fill="FFFFFF"/>
        <w:spacing w:after="150" w:line="240" w:lineRule="auto"/>
        <w:outlineLvl w:val="0"/>
        <w:rPr>
          <w:rFonts w:ascii="Garamond" w:hAnsi="Garamond"/>
          <w:sz w:val="24"/>
          <w:szCs w:val="24"/>
        </w:rPr>
      </w:pPr>
      <w:r w:rsidRPr="00E5588D">
        <w:rPr>
          <w:rFonts w:ascii="Garamond" w:hAnsi="Garamond"/>
          <w:sz w:val="24"/>
          <w:szCs w:val="24"/>
        </w:rPr>
        <w:t>A projekt számszerűsíthető mutatói</w:t>
      </w:r>
      <w:r w:rsidR="00F85DE7" w:rsidRPr="00E5588D">
        <w:rPr>
          <w:rFonts w:ascii="Garamond" w:hAnsi="Garamond"/>
          <w:sz w:val="24"/>
          <w:szCs w:val="24"/>
        </w:rPr>
        <w:t>nak esetén a céldátum a fenntartási időszak vége.</w:t>
      </w:r>
      <w:r w:rsidRPr="00E5588D">
        <w:rPr>
          <w:rFonts w:ascii="Garamond" w:hAnsi="Garamond"/>
          <w:sz w:val="24"/>
          <w:szCs w:val="24"/>
        </w:rPr>
        <w:t xml:space="preserve"> </w:t>
      </w:r>
    </w:p>
    <w:p w14:paraId="23C2F2F8" w14:textId="77777777" w:rsidR="00582FE5" w:rsidRPr="00E5588D" w:rsidRDefault="00582FE5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</w:p>
    <w:p w14:paraId="05D7A260" w14:textId="794D3724" w:rsidR="0006655D" w:rsidRPr="00E5588D" w:rsidRDefault="0006655D" w:rsidP="0006655D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2021-2.1.</w:t>
      </w:r>
      <w:r w:rsid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1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-EK  Pályázati Felhívás esetén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345"/>
        <w:gridCol w:w="1501"/>
        <w:gridCol w:w="1384"/>
      </w:tblGrid>
      <w:tr w:rsidR="00E5588D" w:rsidRPr="00E5588D" w14:paraId="278E15FE" w14:textId="77777777" w:rsidTr="00470675">
        <w:tc>
          <w:tcPr>
            <w:tcW w:w="6345" w:type="dxa"/>
          </w:tcPr>
          <w:p w14:paraId="015EC9C0" w14:textId="10EE8010" w:rsidR="00E5588D" w:rsidRPr="00470675" w:rsidRDefault="00E5588D" w:rsidP="00E5588D">
            <w:pPr>
              <w:spacing w:after="15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470675">
              <w:rPr>
                <w:rFonts w:ascii="Garamond" w:hAnsi="Garamond"/>
                <w:sz w:val="24"/>
                <w:szCs w:val="24"/>
              </w:rPr>
              <w:t>Mutató neve</w:t>
            </w:r>
          </w:p>
        </w:tc>
        <w:tc>
          <w:tcPr>
            <w:tcW w:w="2885" w:type="dxa"/>
            <w:gridSpan w:val="2"/>
          </w:tcPr>
          <w:p w14:paraId="2C6E8918" w14:textId="4F9EA9BF" w:rsidR="00E5588D" w:rsidRPr="00470675" w:rsidRDefault="00470675" w:rsidP="00E5588D">
            <w:pPr>
              <w:spacing w:after="15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470675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</w:tr>
      <w:tr w:rsidR="00E5588D" w:rsidRPr="00E5588D" w14:paraId="0E6143F1" w14:textId="77777777" w:rsidTr="00470675">
        <w:tc>
          <w:tcPr>
            <w:tcW w:w="6345" w:type="dxa"/>
          </w:tcPr>
          <w:p w14:paraId="68017F61" w14:textId="2C8A962C" w:rsidR="00E5588D" w:rsidRPr="00470675" w:rsidRDefault="00FD5C89" w:rsidP="00470675">
            <w:pPr>
              <w:pStyle w:val="Default"/>
              <w:rPr>
                <w:rFonts w:eastAsia="Times New Roman" w:cs="Times New Roman"/>
                <w:color w:val="auto"/>
                <w:kern w:val="36"/>
                <w:lang w:eastAsia="hu-HU"/>
              </w:rPr>
            </w:pPr>
            <w:r w:rsidRPr="00470675">
              <w:rPr>
                <w:rFonts w:eastAsia="Times New Roman" w:cs="Times New Roman"/>
                <w:color w:val="auto"/>
                <w:kern w:val="36"/>
                <w:lang w:eastAsia="hu-HU"/>
              </w:rPr>
              <w:t>A tároló kitárolási/kisütési ideje</w:t>
            </w:r>
          </w:p>
        </w:tc>
        <w:tc>
          <w:tcPr>
            <w:tcW w:w="2885" w:type="dxa"/>
            <w:gridSpan w:val="2"/>
          </w:tcPr>
          <w:p w14:paraId="1C808C00" w14:textId="7C919313" w:rsidR="00E5588D" w:rsidRPr="00470675" w:rsidRDefault="00FD5C89" w:rsidP="00E5588D">
            <w:pPr>
              <w:spacing w:after="150"/>
              <w:jc w:val="center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</w:pPr>
            <w:r w:rsidRPr="00470675">
              <w:rPr>
                <w:rFonts w:ascii="Garamond" w:hAnsi="Garamond" w:cs="Garamond"/>
                <w:sz w:val="24"/>
                <w:szCs w:val="24"/>
              </w:rPr>
              <w:t>óra</w:t>
            </w:r>
          </w:p>
        </w:tc>
      </w:tr>
      <w:tr w:rsidR="00E5588D" w:rsidRPr="00E5588D" w14:paraId="7D349881" w14:textId="77777777" w:rsidTr="00470675">
        <w:tc>
          <w:tcPr>
            <w:tcW w:w="6345" w:type="dxa"/>
          </w:tcPr>
          <w:p w14:paraId="599EE11B" w14:textId="7DC07AAF" w:rsidR="00E5588D" w:rsidRPr="00470675" w:rsidRDefault="00FD5C89" w:rsidP="00330E42">
            <w:pPr>
              <w:spacing w:after="150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</w:pPr>
            <w:r w:rsidRPr="00470675">
              <w:rPr>
                <w:rFonts w:ascii="Garamond" w:hAnsi="Garamond" w:cs="Helvetica"/>
                <w:sz w:val="24"/>
                <w:szCs w:val="24"/>
                <w:shd w:val="clear" w:color="auto" w:fill="FFFFFF"/>
              </w:rPr>
              <w:t>A tároló működése során a lehetséges kitárolás/kisütés mértéke (DOD: Depth of Discharge)</w:t>
            </w:r>
          </w:p>
        </w:tc>
        <w:tc>
          <w:tcPr>
            <w:tcW w:w="2885" w:type="dxa"/>
            <w:gridSpan w:val="2"/>
          </w:tcPr>
          <w:p w14:paraId="3F2EA5DF" w14:textId="77C431F1" w:rsidR="00E5588D" w:rsidRPr="00470675" w:rsidRDefault="00FD5C89" w:rsidP="00E5588D">
            <w:pPr>
              <w:spacing w:after="150"/>
              <w:jc w:val="center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</w:pPr>
            <w:r w:rsidRPr="00470675"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  <w:t>%</w:t>
            </w:r>
          </w:p>
        </w:tc>
      </w:tr>
      <w:tr w:rsidR="00470675" w:rsidRPr="00E5588D" w14:paraId="53743447" w14:textId="77777777" w:rsidTr="00470675">
        <w:tc>
          <w:tcPr>
            <w:tcW w:w="6345" w:type="dxa"/>
          </w:tcPr>
          <w:p w14:paraId="478F6F5E" w14:textId="34127A1F" w:rsidR="00470675" w:rsidRPr="00470675" w:rsidRDefault="00470675" w:rsidP="00E5588D">
            <w:pPr>
              <w:pStyle w:val="Default"/>
              <w:rPr>
                <w:color w:val="auto"/>
              </w:rPr>
            </w:pPr>
            <w:r w:rsidRPr="00470675">
              <w:rPr>
                <w:rFonts w:cs="Helvetica"/>
                <w:color w:val="auto"/>
                <w:shd w:val="clear" w:color="auto" w:fill="FFFFFF"/>
              </w:rPr>
              <w:t>A tároló várható élettartama</w:t>
            </w:r>
          </w:p>
        </w:tc>
        <w:tc>
          <w:tcPr>
            <w:tcW w:w="1501" w:type="dxa"/>
          </w:tcPr>
          <w:p w14:paraId="78752638" w14:textId="14E2F562" w:rsidR="00470675" w:rsidRPr="00470675" w:rsidRDefault="00470675" w:rsidP="00E5588D">
            <w:pPr>
              <w:spacing w:after="150"/>
              <w:jc w:val="center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</w:pPr>
            <w:r w:rsidRPr="00470675"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  <w:t>Teljes ciklusszám</w:t>
            </w:r>
          </w:p>
        </w:tc>
        <w:tc>
          <w:tcPr>
            <w:tcW w:w="1384" w:type="dxa"/>
          </w:tcPr>
          <w:p w14:paraId="64B054F8" w14:textId="61EC60C7" w:rsidR="00470675" w:rsidRPr="00470675" w:rsidRDefault="00470675" w:rsidP="00E5588D">
            <w:pPr>
              <w:spacing w:after="150"/>
              <w:jc w:val="center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</w:pPr>
            <w:r w:rsidRPr="00470675">
              <w:rPr>
                <w:rFonts w:ascii="Garamond" w:eastAsia="Times New Roman" w:hAnsi="Garamond" w:cs="Times New Roman"/>
                <w:kern w:val="36"/>
                <w:sz w:val="24"/>
                <w:szCs w:val="24"/>
                <w:lang w:eastAsia="hu-HU"/>
              </w:rPr>
              <w:t>Egyenértékű év</w:t>
            </w:r>
          </w:p>
        </w:tc>
      </w:tr>
      <w:tr w:rsidR="00E5588D" w:rsidRPr="00E5588D" w14:paraId="0F5FB511" w14:textId="77777777" w:rsidTr="00470675">
        <w:tc>
          <w:tcPr>
            <w:tcW w:w="6345" w:type="dxa"/>
          </w:tcPr>
          <w:p w14:paraId="3D76CD04" w14:textId="4588B394" w:rsidR="00E5588D" w:rsidRPr="00470675" w:rsidRDefault="00FD5C89" w:rsidP="00E5588D">
            <w:pPr>
              <w:pStyle w:val="Default"/>
              <w:rPr>
                <w:color w:val="auto"/>
              </w:rPr>
            </w:pPr>
            <w:r w:rsidRPr="00470675">
              <w:rPr>
                <w:rFonts w:cs="Helvetica"/>
                <w:color w:val="auto"/>
                <w:shd w:val="clear" w:color="auto" w:fill="FFFFFF"/>
              </w:rPr>
              <w:t>A tároló kapacitás csökkenése az élettartam alatt</w:t>
            </w:r>
          </w:p>
        </w:tc>
        <w:tc>
          <w:tcPr>
            <w:tcW w:w="2885" w:type="dxa"/>
            <w:gridSpan w:val="2"/>
          </w:tcPr>
          <w:p w14:paraId="11A3F450" w14:textId="4449AAA1" w:rsidR="00E5588D" w:rsidRPr="00470675" w:rsidRDefault="00470675" w:rsidP="00E5588D">
            <w:pPr>
              <w:pStyle w:val="Default"/>
              <w:jc w:val="center"/>
              <w:rPr>
                <w:color w:val="auto"/>
              </w:rPr>
            </w:pPr>
            <w:r w:rsidRPr="00D972FB">
              <w:rPr>
                <w:color w:val="auto"/>
              </w:rPr>
              <w:t>kW/perc</w:t>
            </w:r>
          </w:p>
        </w:tc>
      </w:tr>
      <w:tr w:rsidR="00470675" w:rsidRPr="00E5588D" w14:paraId="45B9B26A" w14:textId="77777777" w:rsidTr="00470675">
        <w:tc>
          <w:tcPr>
            <w:tcW w:w="6345" w:type="dxa"/>
          </w:tcPr>
          <w:p w14:paraId="2DB1FDB9" w14:textId="5B768CF4" w:rsidR="00470675" w:rsidRPr="00470675" w:rsidRDefault="00470675" w:rsidP="00E5588D">
            <w:pPr>
              <w:pStyle w:val="Default"/>
              <w:rPr>
                <w:color w:val="auto"/>
              </w:rPr>
            </w:pPr>
            <w:r w:rsidRPr="00470675">
              <w:rPr>
                <w:rFonts w:cs="Helvetica"/>
                <w:color w:val="auto"/>
                <w:shd w:val="clear" w:color="auto" w:fill="FFFFFF"/>
              </w:rPr>
              <w:t>A javasolt technológia fajlagos költsége, azaz a beruházás teljes költsége/beépített tárolókapacitás</w:t>
            </w:r>
          </w:p>
        </w:tc>
        <w:tc>
          <w:tcPr>
            <w:tcW w:w="1501" w:type="dxa"/>
          </w:tcPr>
          <w:p w14:paraId="5F6A55CE" w14:textId="5923B163" w:rsidR="00470675" w:rsidRPr="00470675" w:rsidRDefault="00470675" w:rsidP="00E5588D">
            <w:pPr>
              <w:pStyle w:val="Default"/>
              <w:jc w:val="center"/>
              <w:rPr>
                <w:color w:val="auto"/>
              </w:rPr>
            </w:pPr>
            <w:r w:rsidRPr="00470675">
              <w:rPr>
                <w:color w:val="auto"/>
              </w:rPr>
              <w:t>Ft/kW</w:t>
            </w:r>
          </w:p>
        </w:tc>
        <w:tc>
          <w:tcPr>
            <w:tcW w:w="1384" w:type="dxa"/>
          </w:tcPr>
          <w:p w14:paraId="205F6E43" w14:textId="49590712" w:rsidR="00470675" w:rsidRPr="00470675" w:rsidRDefault="00470675" w:rsidP="00E5588D">
            <w:pPr>
              <w:pStyle w:val="Default"/>
              <w:jc w:val="center"/>
              <w:rPr>
                <w:color w:val="auto"/>
              </w:rPr>
            </w:pPr>
            <w:r w:rsidRPr="00470675">
              <w:rPr>
                <w:color w:val="auto"/>
              </w:rPr>
              <w:t>Ft/kWh</w:t>
            </w:r>
          </w:p>
        </w:tc>
      </w:tr>
      <w:tr w:rsidR="00E5588D" w:rsidRPr="00E5588D" w14:paraId="13348325" w14:textId="77777777" w:rsidTr="00470675">
        <w:tc>
          <w:tcPr>
            <w:tcW w:w="6345" w:type="dxa"/>
          </w:tcPr>
          <w:p w14:paraId="6F750D72" w14:textId="0070A5B4" w:rsidR="00E5588D" w:rsidRPr="00470675" w:rsidRDefault="00FD5C89" w:rsidP="002977C8">
            <w:pPr>
              <w:spacing w:after="150"/>
              <w:outlineLvl w:val="0"/>
              <w:rPr>
                <w:rFonts w:ascii="Garamond" w:eastAsia="Times New Roman" w:hAnsi="Garamond" w:cs="Times New Roman"/>
                <w:kern w:val="36"/>
                <w:sz w:val="24"/>
                <w:szCs w:val="24"/>
                <w:highlight w:val="cyan"/>
                <w:lang w:eastAsia="hu-HU"/>
              </w:rPr>
            </w:pPr>
            <w:r w:rsidRPr="00470675">
              <w:rPr>
                <w:rFonts w:ascii="Garamond" w:hAnsi="Garamond" w:cs="Helvetica"/>
                <w:sz w:val="24"/>
                <w:szCs w:val="24"/>
                <w:shd w:val="clear" w:color="auto" w:fill="FFFFFF"/>
              </w:rPr>
              <w:t>Az időjárásfüggő megújuló energia alapú villamostermelő-kapacitás időben változó rendelkezésre állásához és termeléséhez illeszkedő energiatárolási technológia rugalmasságának mérték</w:t>
            </w:r>
          </w:p>
        </w:tc>
        <w:tc>
          <w:tcPr>
            <w:tcW w:w="2885" w:type="dxa"/>
            <w:gridSpan w:val="2"/>
          </w:tcPr>
          <w:p w14:paraId="7891C64C" w14:textId="77710AC9" w:rsidR="00E5588D" w:rsidRPr="00470675" w:rsidRDefault="00470675" w:rsidP="00E5588D">
            <w:pPr>
              <w:pStyle w:val="Default"/>
              <w:jc w:val="center"/>
              <w:rPr>
                <w:color w:val="auto"/>
              </w:rPr>
            </w:pPr>
            <w:r w:rsidRPr="00470675">
              <w:rPr>
                <w:color w:val="auto"/>
              </w:rPr>
              <w:t>kW</w:t>
            </w:r>
          </w:p>
        </w:tc>
      </w:tr>
    </w:tbl>
    <w:p w14:paraId="08EFDEE0" w14:textId="77777777" w:rsidR="00582FE5" w:rsidRPr="00E5588D" w:rsidRDefault="00582FE5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</w:p>
    <w:p w14:paraId="7545F57D" w14:textId="77777777" w:rsidR="00582FE5" w:rsidRPr="00E5588D" w:rsidRDefault="00582FE5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</w:p>
    <w:p w14:paraId="45AEB9DF" w14:textId="77777777" w:rsidR="00330E42" w:rsidRPr="00E5588D" w:rsidRDefault="00330E42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2021-2.1.2-HŐ  Pályázati Felhívás esetén</w:t>
      </w: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6237"/>
        <w:gridCol w:w="1701"/>
        <w:gridCol w:w="1276"/>
      </w:tblGrid>
      <w:tr w:rsidR="00E5588D" w:rsidRPr="00E5588D" w14:paraId="11AEC3D3" w14:textId="77777777" w:rsidTr="00470675">
        <w:tc>
          <w:tcPr>
            <w:tcW w:w="6237" w:type="dxa"/>
            <w:vAlign w:val="center"/>
          </w:tcPr>
          <w:p w14:paraId="5AB7ACCB" w14:textId="1F004FEF" w:rsidR="00E5588D" w:rsidRPr="00142F38" w:rsidRDefault="00142F38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142F38">
              <w:rPr>
                <w:rFonts w:ascii="Garamond" w:hAnsi="Garamond"/>
                <w:sz w:val="24"/>
                <w:szCs w:val="24"/>
              </w:rPr>
              <w:t>Mutató neve</w:t>
            </w:r>
          </w:p>
        </w:tc>
        <w:tc>
          <w:tcPr>
            <w:tcW w:w="2977" w:type="dxa"/>
            <w:gridSpan w:val="2"/>
            <w:vAlign w:val="center"/>
          </w:tcPr>
          <w:p w14:paraId="536CC435" w14:textId="4EBCFCF3" w:rsidR="00E5588D" w:rsidRPr="00142F38" w:rsidRDefault="00FD5C89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</w:tr>
      <w:tr w:rsidR="00E5588D" w:rsidRPr="00E5588D" w14:paraId="1D85D51E" w14:textId="77777777" w:rsidTr="00470675">
        <w:tc>
          <w:tcPr>
            <w:tcW w:w="6237" w:type="dxa"/>
          </w:tcPr>
          <w:p w14:paraId="789B2AA0" w14:textId="7A994298" w:rsidR="00E5588D" w:rsidRPr="00FD5C89" w:rsidRDefault="00FD5C89" w:rsidP="00470675">
            <w:pPr>
              <w:pStyle w:val="Default"/>
            </w:pPr>
            <w:r w:rsidRPr="00FD5C89">
              <w:t>A javasolt power-to-heat technológia névleges villamos teljesítménye</w:t>
            </w:r>
          </w:p>
        </w:tc>
        <w:tc>
          <w:tcPr>
            <w:tcW w:w="2977" w:type="dxa"/>
            <w:gridSpan w:val="2"/>
            <w:vAlign w:val="center"/>
          </w:tcPr>
          <w:p w14:paraId="73BF2612" w14:textId="137A3A83" w:rsidR="00E5588D" w:rsidRPr="00FD5C89" w:rsidRDefault="00FD5C89" w:rsidP="00FD5C89">
            <w:pPr>
              <w:pStyle w:val="Default"/>
              <w:jc w:val="center"/>
            </w:pPr>
            <w:r w:rsidRPr="00FD5C89">
              <w:t>kw</w:t>
            </w:r>
          </w:p>
        </w:tc>
      </w:tr>
      <w:tr w:rsidR="00FD5C89" w:rsidRPr="00E5588D" w14:paraId="7FA674E7" w14:textId="77777777" w:rsidTr="00470675">
        <w:tc>
          <w:tcPr>
            <w:tcW w:w="6237" w:type="dxa"/>
          </w:tcPr>
          <w:p w14:paraId="503D3B4C" w14:textId="00D95DBE" w:rsidR="00FD5C89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innovatív hőszállítási / hőtárolási technológia névleges kapacitása</w:t>
            </w:r>
          </w:p>
        </w:tc>
        <w:tc>
          <w:tcPr>
            <w:tcW w:w="1701" w:type="dxa"/>
            <w:vAlign w:val="center"/>
          </w:tcPr>
          <w:p w14:paraId="49836962" w14:textId="516EA1C7" w:rsidR="00FD5C89" w:rsidRPr="00142F38" w:rsidRDefault="00FD5C89" w:rsidP="00142F38">
            <w:pPr>
              <w:pStyle w:val="Default"/>
              <w:jc w:val="center"/>
            </w:pPr>
            <w:r>
              <w:t>GJ/év</w:t>
            </w:r>
          </w:p>
        </w:tc>
        <w:tc>
          <w:tcPr>
            <w:tcW w:w="1276" w:type="dxa"/>
            <w:vAlign w:val="center"/>
          </w:tcPr>
          <w:p w14:paraId="5818B42A" w14:textId="0B580914" w:rsidR="00FD5C89" w:rsidRPr="00142F38" w:rsidRDefault="00FD5C89" w:rsidP="00142F38">
            <w:pPr>
              <w:pStyle w:val="Default"/>
              <w:jc w:val="center"/>
            </w:pPr>
            <w:r>
              <w:t>kwh/év</w:t>
            </w:r>
          </w:p>
        </w:tc>
      </w:tr>
      <w:tr w:rsidR="00E5588D" w:rsidRPr="00E5588D" w14:paraId="12E2578D" w14:textId="77777777" w:rsidTr="00470675">
        <w:tc>
          <w:tcPr>
            <w:tcW w:w="6237" w:type="dxa"/>
          </w:tcPr>
          <w:p w14:paraId="291B1B2E" w14:textId="1A9CFBF2" w:rsidR="00E5588D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heat-to-power technológia éves termelési kapacitása</w:t>
            </w:r>
          </w:p>
        </w:tc>
        <w:tc>
          <w:tcPr>
            <w:tcW w:w="2977" w:type="dxa"/>
            <w:gridSpan w:val="2"/>
            <w:vAlign w:val="center"/>
          </w:tcPr>
          <w:p w14:paraId="0FEE8C34" w14:textId="4B60F98A" w:rsidR="00E5588D" w:rsidRPr="00142F38" w:rsidRDefault="00FD5C89" w:rsidP="00142F38">
            <w:pPr>
              <w:pStyle w:val="Default"/>
              <w:jc w:val="center"/>
            </w:pPr>
            <w:r>
              <w:t>kWh/év</w:t>
            </w:r>
          </w:p>
        </w:tc>
      </w:tr>
      <w:tr w:rsidR="00E5588D" w:rsidRPr="00E5588D" w14:paraId="3C335EA7" w14:textId="77777777" w:rsidTr="00470675">
        <w:tc>
          <w:tcPr>
            <w:tcW w:w="6237" w:type="dxa"/>
          </w:tcPr>
          <w:p w14:paraId="304396B3" w14:textId="31C4CB45" w:rsidR="00E5588D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technológia hatásfoka</w:t>
            </w:r>
          </w:p>
        </w:tc>
        <w:tc>
          <w:tcPr>
            <w:tcW w:w="2977" w:type="dxa"/>
            <w:gridSpan w:val="2"/>
            <w:vAlign w:val="center"/>
          </w:tcPr>
          <w:p w14:paraId="2BF930B6" w14:textId="62520297" w:rsidR="00E5588D" w:rsidRPr="00142F38" w:rsidRDefault="00FD5C89" w:rsidP="00142F38">
            <w:pPr>
              <w:pStyle w:val="Default"/>
              <w:jc w:val="center"/>
            </w:pPr>
            <w:r>
              <w:t>%</w:t>
            </w:r>
          </w:p>
        </w:tc>
      </w:tr>
      <w:tr w:rsidR="00E5588D" w:rsidRPr="00E5588D" w14:paraId="5CC9FE89" w14:textId="77777777" w:rsidTr="00470675">
        <w:tc>
          <w:tcPr>
            <w:tcW w:w="6237" w:type="dxa"/>
          </w:tcPr>
          <w:p w14:paraId="50D002DA" w14:textId="57EF902E" w:rsidR="00E5588D" w:rsidRDefault="00FD5C89" w:rsidP="00393E07">
            <w:pPr>
              <w:pStyle w:val="Default"/>
              <w:rPr>
                <w:rFonts w:cs="Helvetica"/>
                <w:color w:val="1E1B1D"/>
                <w:shd w:val="clear" w:color="auto" w:fill="FFFFFF"/>
              </w:rPr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 xml:space="preserve">A javasolt technológia fajlagos költsége, azaz a beruházás teljes költsége/a technológia névleges </w:t>
            </w:r>
            <w:r w:rsidRPr="00393E07">
              <w:rPr>
                <w:rFonts w:cs="Helvetica"/>
                <w:color w:val="1E1B1D"/>
                <w:shd w:val="clear" w:color="auto" w:fill="FFFFFF"/>
              </w:rPr>
              <w:t>teljesítménye: power-to-heat</w:t>
            </w:r>
            <w:r w:rsidRPr="00FD5C89">
              <w:rPr>
                <w:rFonts w:cs="Helvetica"/>
                <w:color w:val="1E1B1D"/>
                <w:shd w:val="clear" w:color="auto" w:fill="FFFFFF"/>
              </w:rPr>
              <w:t> </w:t>
            </w:r>
          </w:p>
          <w:p w14:paraId="13DB986C" w14:textId="4F78A560" w:rsidR="00E41470" w:rsidRPr="00FD5C89" w:rsidRDefault="00E41470" w:rsidP="00393E07">
            <w:pPr>
              <w:pStyle w:val="Default"/>
              <w:ind w:left="720"/>
            </w:pPr>
          </w:p>
        </w:tc>
        <w:tc>
          <w:tcPr>
            <w:tcW w:w="2977" w:type="dxa"/>
            <w:gridSpan w:val="2"/>
            <w:vAlign w:val="center"/>
          </w:tcPr>
          <w:p w14:paraId="2757285E" w14:textId="77777777" w:rsidR="00E41470" w:rsidRDefault="00FD5C89" w:rsidP="00393E07">
            <w:pPr>
              <w:pStyle w:val="Default"/>
              <w:jc w:val="center"/>
            </w:pPr>
            <w:r>
              <w:t>Ft/kW</w:t>
            </w:r>
          </w:p>
          <w:p w14:paraId="6A731A2F" w14:textId="4ACDE5A4" w:rsidR="00E41470" w:rsidRPr="00142F38" w:rsidRDefault="00E41470" w:rsidP="00393E07">
            <w:pPr>
              <w:pStyle w:val="Default"/>
              <w:ind w:left="720"/>
            </w:pPr>
          </w:p>
        </w:tc>
      </w:tr>
      <w:tr w:rsidR="00E5588D" w:rsidRPr="00E5588D" w14:paraId="2E6BFD42" w14:textId="77777777" w:rsidTr="00470675">
        <w:tc>
          <w:tcPr>
            <w:tcW w:w="6237" w:type="dxa"/>
          </w:tcPr>
          <w:p w14:paraId="40DD8EDB" w14:textId="5691ACF4" w:rsidR="00E5588D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technológia fajlagos költsége, azaz a beruházás teljes költsége/a technológia névleges teljesítménye: innovatív hőszállítás</w:t>
            </w:r>
          </w:p>
        </w:tc>
        <w:tc>
          <w:tcPr>
            <w:tcW w:w="2977" w:type="dxa"/>
            <w:gridSpan w:val="2"/>
            <w:vAlign w:val="center"/>
          </w:tcPr>
          <w:p w14:paraId="0EBE449F" w14:textId="7960072D" w:rsidR="00E5588D" w:rsidRPr="00142F38" w:rsidRDefault="00FD5C89" w:rsidP="00142F38">
            <w:pPr>
              <w:pStyle w:val="Default"/>
              <w:jc w:val="center"/>
            </w:pPr>
            <w:r>
              <w:t>Ft/MJ</w:t>
            </w:r>
          </w:p>
        </w:tc>
      </w:tr>
      <w:tr w:rsidR="00E5588D" w:rsidRPr="00E5588D" w14:paraId="3BF3F531" w14:textId="77777777" w:rsidTr="00470675">
        <w:tc>
          <w:tcPr>
            <w:tcW w:w="6237" w:type="dxa"/>
          </w:tcPr>
          <w:p w14:paraId="1C4BBA10" w14:textId="06175632" w:rsidR="00E5588D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technológia fajlagos költsége, azaz a beruházás teljes költsége/a technológia névleges teljesítménye: heat-to-power</w:t>
            </w:r>
          </w:p>
        </w:tc>
        <w:tc>
          <w:tcPr>
            <w:tcW w:w="2977" w:type="dxa"/>
            <w:gridSpan w:val="2"/>
            <w:vAlign w:val="center"/>
          </w:tcPr>
          <w:p w14:paraId="202DC73D" w14:textId="740033AB" w:rsidR="00E5588D" w:rsidRPr="00142F38" w:rsidRDefault="00FD5C89" w:rsidP="00142F38">
            <w:pPr>
              <w:pStyle w:val="Default"/>
              <w:jc w:val="center"/>
            </w:pPr>
            <w:r>
              <w:t>Ft/kW</w:t>
            </w:r>
          </w:p>
        </w:tc>
      </w:tr>
      <w:tr w:rsidR="00E5588D" w:rsidRPr="00E5588D" w14:paraId="79EF2A3B" w14:textId="77777777" w:rsidTr="00470675">
        <w:tc>
          <w:tcPr>
            <w:tcW w:w="6237" w:type="dxa"/>
          </w:tcPr>
          <w:p w14:paraId="098A049F" w14:textId="44917860" w:rsidR="00E5588D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power-to-heat technológia leszabályozási képessége</w:t>
            </w:r>
          </w:p>
        </w:tc>
        <w:tc>
          <w:tcPr>
            <w:tcW w:w="2977" w:type="dxa"/>
            <w:gridSpan w:val="2"/>
            <w:vAlign w:val="center"/>
          </w:tcPr>
          <w:p w14:paraId="0EDFF77F" w14:textId="46CB1DBC" w:rsidR="00E5588D" w:rsidRPr="00142F38" w:rsidRDefault="00FD5C89" w:rsidP="00142F38">
            <w:pPr>
              <w:pStyle w:val="Default"/>
              <w:jc w:val="center"/>
            </w:pPr>
            <w:r>
              <w:t>kW</w:t>
            </w:r>
          </w:p>
        </w:tc>
      </w:tr>
      <w:tr w:rsidR="00142F38" w:rsidRPr="00E5588D" w14:paraId="33020095" w14:textId="77777777" w:rsidTr="00470675">
        <w:tc>
          <w:tcPr>
            <w:tcW w:w="6237" w:type="dxa"/>
          </w:tcPr>
          <w:p w14:paraId="65DD6224" w14:textId="7CC66CD0" w:rsidR="00142F38" w:rsidRPr="00FD5C89" w:rsidRDefault="00FD5C89" w:rsidP="00470675">
            <w:pPr>
              <w:pStyle w:val="Default"/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innovatív hőszállítási technológia által ésszerűen elérhető szállítási távolság</w:t>
            </w:r>
          </w:p>
        </w:tc>
        <w:tc>
          <w:tcPr>
            <w:tcW w:w="2977" w:type="dxa"/>
            <w:gridSpan w:val="2"/>
            <w:vAlign w:val="center"/>
          </w:tcPr>
          <w:p w14:paraId="790AEBB9" w14:textId="79407D73" w:rsidR="00142F38" w:rsidRPr="00142F38" w:rsidRDefault="00FD5C89" w:rsidP="00142F38">
            <w:pPr>
              <w:pStyle w:val="Default"/>
              <w:jc w:val="center"/>
            </w:pPr>
            <w:r>
              <w:t>km</w:t>
            </w:r>
          </w:p>
        </w:tc>
      </w:tr>
      <w:tr w:rsidR="00FD5C89" w:rsidRPr="00E5588D" w14:paraId="7E952343" w14:textId="77777777" w:rsidTr="00470675">
        <w:tc>
          <w:tcPr>
            <w:tcW w:w="6237" w:type="dxa"/>
          </w:tcPr>
          <w:p w14:paraId="3EFD64C9" w14:textId="7527C674" w:rsidR="00FD5C89" w:rsidRPr="00FD5C89" w:rsidRDefault="00FD5C89" w:rsidP="00470675">
            <w:pPr>
              <w:pStyle w:val="Default"/>
              <w:rPr>
                <w:rFonts w:cs="Helvetica"/>
                <w:color w:val="1E1B1D"/>
                <w:shd w:val="clear" w:color="auto" w:fill="FFFFFF"/>
              </w:rPr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javasolt heat-to-power technológia beépített névleges teljesítménye</w:t>
            </w:r>
          </w:p>
        </w:tc>
        <w:tc>
          <w:tcPr>
            <w:tcW w:w="2977" w:type="dxa"/>
            <w:gridSpan w:val="2"/>
            <w:vAlign w:val="center"/>
          </w:tcPr>
          <w:p w14:paraId="1A104E36" w14:textId="3A19A1E9" w:rsidR="00FD5C89" w:rsidRPr="00142F38" w:rsidRDefault="00FD5C89" w:rsidP="00142F38">
            <w:pPr>
              <w:pStyle w:val="Default"/>
              <w:jc w:val="center"/>
            </w:pPr>
            <w:r>
              <w:t>kW</w:t>
            </w:r>
          </w:p>
        </w:tc>
      </w:tr>
      <w:tr w:rsidR="00FD5C89" w:rsidRPr="00E5588D" w14:paraId="4F04C721" w14:textId="77777777" w:rsidTr="00470675">
        <w:tc>
          <w:tcPr>
            <w:tcW w:w="6237" w:type="dxa"/>
          </w:tcPr>
          <w:p w14:paraId="23D200D6" w14:textId="530BB870" w:rsidR="00FD5C89" w:rsidRPr="00FD5C89" w:rsidRDefault="00FD5C89" w:rsidP="00470675">
            <w:pPr>
              <w:pStyle w:val="Default"/>
              <w:rPr>
                <w:rFonts w:cs="Helvetica"/>
                <w:color w:val="1E1B1D"/>
                <w:shd w:val="clear" w:color="auto" w:fill="FFFFFF"/>
              </w:rPr>
            </w:pPr>
            <w:r w:rsidRPr="00FD5C89">
              <w:rPr>
                <w:rFonts w:cs="Helvetica"/>
                <w:color w:val="1E1B1D"/>
                <w:shd w:val="clear" w:color="auto" w:fill="FFFFFF"/>
              </w:rPr>
              <w:t>A technológia és eljárások későbbi piaci bevezetése érdekében a mintaprojektbe bevont, ipari megvalósítási potenciállal rendelkező ipari szereplő(k) tevékenységének részaránya/súlya a projektben</w:t>
            </w:r>
          </w:p>
        </w:tc>
        <w:tc>
          <w:tcPr>
            <w:tcW w:w="2977" w:type="dxa"/>
            <w:gridSpan w:val="2"/>
            <w:vAlign w:val="center"/>
          </w:tcPr>
          <w:p w14:paraId="4A76EA3B" w14:textId="04652850" w:rsidR="00FD5C89" w:rsidRPr="00142F38" w:rsidRDefault="00FD5C89" w:rsidP="00142F38">
            <w:pPr>
              <w:pStyle w:val="Default"/>
              <w:jc w:val="center"/>
            </w:pPr>
            <w:r>
              <w:t>%</w:t>
            </w:r>
          </w:p>
        </w:tc>
      </w:tr>
    </w:tbl>
    <w:p w14:paraId="5B1D7953" w14:textId="77777777" w:rsidR="00330E42" w:rsidRPr="00E5588D" w:rsidRDefault="00330E42" w:rsidP="00330E42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</w:p>
    <w:p w14:paraId="0D104EE1" w14:textId="77777777" w:rsidR="00330E42" w:rsidRPr="00E5588D" w:rsidRDefault="00330E42" w:rsidP="00F85DE7">
      <w:pPr>
        <w:shd w:val="clear" w:color="auto" w:fill="FFFFFF"/>
        <w:spacing w:after="150" w:line="240" w:lineRule="auto"/>
        <w:outlineLvl w:val="0"/>
        <w:rPr>
          <w:rFonts w:ascii="Garamond" w:hAnsi="Garamond"/>
          <w:sz w:val="24"/>
          <w:szCs w:val="24"/>
        </w:rPr>
      </w:pPr>
    </w:p>
    <w:p w14:paraId="2301A5FB" w14:textId="47F6E375" w:rsidR="008751EB" w:rsidRPr="00E5588D" w:rsidRDefault="00F54852" w:rsidP="00F54852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2020-3.1.1-ZFR-VHF 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Pályázati Felhívás 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esetén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4829"/>
        <w:gridCol w:w="1967"/>
        <w:gridCol w:w="2384"/>
      </w:tblGrid>
      <w:tr w:rsidR="00F54852" w:rsidRPr="00E5588D" w14:paraId="0BF06B16" w14:textId="77777777" w:rsidTr="00A4644A">
        <w:tc>
          <w:tcPr>
            <w:tcW w:w="4829" w:type="dxa"/>
            <w:vAlign w:val="center"/>
          </w:tcPr>
          <w:p w14:paraId="114965A1" w14:textId="77777777" w:rsidR="00F54852" w:rsidRPr="00E5588D" w:rsidRDefault="00F54852" w:rsidP="00A4644A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Mutató</w:t>
            </w:r>
          </w:p>
        </w:tc>
        <w:tc>
          <w:tcPr>
            <w:tcW w:w="1967" w:type="dxa"/>
            <w:vAlign w:val="center"/>
          </w:tcPr>
          <w:p w14:paraId="79D7941F" w14:textId="07D947DE" w:rsidR="00F54852" w:rsidRPr="00E5588D" w:rsidRDefault="00F54852" w:rsidP="00A4644A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  <w:tc>
          <w:tcPr>
            <w:tcW w:w="2384" w:type="dxa"/>
            <w:vAlign w:val="center"/>
          </w:tcPr>
          <w:p w14:paraId="47CC83FD" w14:textId="0964C49E" w:rsidR="00F54852" w:rsidRPr="00E5588D" w:rsidRDefault="00F54852" w:rsidP="00A4644A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</w:tr>
      <w:tr w:rsidR="00F54852" w:rsidRPr="00E5588D" w14:paraId="74014D8D" w14:textId="77777777" w:rsidTr="00F54852">
        <w:tc>
          <w:tcPr>
            <w:tcW w:w="4829" w:type="dxa"/>
          </w:tcPr>
          <w:p w14:paraId="2148ED3B" w14:textId="5A35D79E" w:rsidR="00F54852" w:rsidRPr="00E5588D" w:rsidRDefault="00F54852" w:rsidP="00F54852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A fejlesztésnek köszönhetően az összes villamosenergia-rendszerbe újonnan integrálható időjárásfüggő megújuló energia termelők száma és az összesített termelői kapacitás</w:t>
            </w:r>
          </w:p>
        </w:tc>
        <w:tc>
          <w:tcPr>
            <w:tcW w:w="1967" w:type="dxa"/>
            <w:vAlign w:val="center"/>
          </w:tcPr>
          <w:p w14:paraId="4D61ADD7" w14:textId="5CA3EDF8" w:rsidR="00F54852" w:rsidRPr="00E5588D" w:rsidRDefault="00F54852" w:rsidP="00F54852">
            <w:pPr>
              <w:pStyle w:val="Listaszerbekezds"/>
              <w:shd w:val="clear" w:color="auto" w:fill="FFFFFF"/>
              <w:spacing w:after="150"/>
              <w:ind w:left="851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db</w:t>
            </w:r>
          </w:p>
        </w:tc>
        <w:tc>
          <w:tcPr>
            <w:tcW w:w="2384" w:type="dxa"/>
            <w:vAlign w:val="center"/>
          </w:tcPr>
          <w:p w14:paraId="05C1B9CB" w14:textId="17ED3BE2" w:rsidR="00F54852" w:rsidRPr="00E5588D" w:rsidRDefault="00F54852" w:rsidP="00F54852">
            <w:pPr>
              <w:pStyle w:val="Listaszerbekezds"/>
              <w:tabs>
                <w:tab w:val="left" w:pos="1185"/>
              </w:tabs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MW</w:t>
            </w:r>
          </w:p>
        </w:tc>
      </w:tr>
      <w:tr w:rsidR="003042A0" w:rsidRPr="00E5588D" w14:paraId="1576669E" w14:textId="77777777" w:rsidTr="00330E42">
        <w:tc>
          <w:tcPr>
            <w:tcW w:w="4829" w:type="dxa"/>
          </w:tcPr>
          <w:p w14:paraId="71090BE3" w14:textId="6317508A" w:rsidR="003042A0" w:rsidRPr="00E5588D" w:rsidRDefault="003042A0" w:rsidP="00F54852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b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 w:cs="Helvetica"/>
                <w:b/>
                <w:bCs/>
                <w:color w:val="1E1B1D"/>
                <w:sz w:val="24"/>
                <w:szCs w:val="24"/>
                <w:shd w:val="clear" w:color="auto" w:fill="FFFFFF"/>
              </w:rPr>
              <w:t>A fejlesztésnek köszönhetően a villamosenergia-rendszerbe integrálható, időjárásfüggő megújuló energia alapú termelők áramtermelése miatti üvegházhatást okozó gázok mennyiségének becsült éves csökkenése</w:t>
            </w:r>
          </w:p>
        </w:tc>
        <w:tc>
          <w:tcPr>
            <w:tcW w:w="4351" w:type="dxa"/>
            <w:gridSpan w:val="2"/>
            <w:vAlign w:val="center"/>
          </w:tcPr>
          <w:p w14:paraId="0319F270" w14:textId="587857E6" w:rsidR="003042A0" w:rsidRPr="00E5588D" w:rsidRDefault="003042A0" w:rsidP="00F5485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3042A0" w:rsidRPr="00E5588D" w14:paraId="05286416" w14:textId="77777777" w:rsidTr="00F54852">
        <w:tc>
          <w:tcPr>
            <w:tcW w:w="4829" w:type="dxa"/>
          </w:tcPr>
          <w:p w14:paraId="7A4B6A27" w14:textId="60143836" w:rsidR="003042A0" w:rsidRPr="00E5588D" w:rsidRDefault="003042A0" w:rsidP="003042A0">
            <w:pPr>
              <w:pStyle w:val="Listaszerbekezds"/>
              <w:numPr>
                <w:ilvl w:val="0"/>
                <w:numId w:val="9"/>
              </w:numPr>
              <w:spacing w:after="15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A fejlesztésnek köszönhetően a villamosenergia-rendszerhez csatlakoztatható új fogyasztók száma, és összesített éves fogyasztásuk</w:t>
            </w:r>
          </w:p>
        </w:tc>
        <w:tc>
          <w:tcPr>
            <w:tcW w:w="1967" w:type="dxa"/>
            <w:vAlign w:val="center"/>
          </w:tcPr>
          <w:p w14:paraId="44671093" w14:textId="56468C5E" w:rsidR="003042A0" w:rsidRPr="00E5588D" w:rsidRDefault="003042A0" w:rsidP="00F5485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db</w:t>
            </w:r>
          </w:p>
        </w:tc>
        <w:tc>
          <w:tcPr>
            <w:tcW w:w="2384" w:type="dxa"/>
            <w:vAlign w:val="center"/>
          </w:tcPr>
          <w:p w14:paraId="3A345833" w14:textId="6B83E803" w:rsidR="003042A0" w:rsidRPr="00E5588D" w:rsidRDefault="003042A0" w:rsidP="00F5485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kWh/év</w:t>
            </w:r>
          </w:p>
        </w:tc>
      </w:tr>
      <w:tr w:rsidR="003042A0" w:rsidRPr="00E5588D" w14:paraId="5F2E8A09" w14:textId="77777777" w:rsidTr="00F54852">
        <w:tc>
          <w:tcPr>
            <w:tcW w:w="4829" w:type="dxa"/>
          </w:tcPr>
          <w:p w14:paraId="7994655F" w14:textId="464C8A5A" w:rsidR="003042A0" w:rsidRPr="00E5588D" w:rsidRDefault="003042A0" w:rsidP="003042A0">
            <w:pPr>
              <w:pStyle w:val="Listaszerbekezds"/>
              <w:numPr>
                <w:ilvl w:val="0"/>
                <w:numId w:val="9"/>
              </w:numPr>
              <w:spacing w:after="15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A fejlesztéseknek köszönhetően megnövekedő hálózat üzemeltetési rugalmasság: A projekt keretében elért/biztosított rugalmassági potenciál mértéke egy éve alatt</w:t>
            </w:r>
          </w:p>
        </w:tc>
        <w:tc>
          <w:tcPr>
            <w:tcW w:w="1967" w:type="dxa"/>
            <w:vAlign w:val="center"/>
          </w:tcPr>
          <w:p w14:paraId="627B6B52" w14:textId="3E68A138" w:rsidR="003042A0" w:rsidRPr="00E5588D" w:rsidRDefault="003042A0" w:rsidP="00F5485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kWh</w:t>
            </w:r>
          </w:p>
        </w:tc>
        <w:tc>
          <w:tcPr>
            <w:tcW w:w="2384" w:type="dxa"/>
            <w:vAlign w:val="center"/>
          </w:tcPr>
          <w:p w14:paraId="4D01F55B" w14:textId="4EFDAAFF" w:rsidR="003042A0" w:rsidRPr="00E5588D" w:rsidRDefault="003042A0" w:rsidP="00F5485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</w:tr>
      <w:tr w:rsidR="00DF331B" w:rsidRPr="00E5588D" w14:paraId="274E21F1" w14:textId="77777777" w:rsidTr="00DF331B">
        <w:tc>
          <w:tcPr>
            <w:tcW w:w="4829" w:type="dxa"/>
            <w:vMerge w:val="restart"/>
            <w:vAlign w:val="center"/>
          </w:tcPr>
          <w:p w14:paraId="17725D47" w14:textId="621D4456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A fejlesztés fajlagos költsége</w:t>
            </w:r>
          </w:p>
        </w:tc>
        <w:tc>
          <w:tcPr>
            <w:tcW w:w="4351" w:type="dxa"/>
            <w:gridSpan w:val="2"/>
            <w:vAlign w:val="center"/>
          </w:tcPr>
          <w:p w14:paraId="197136C0" w14:textId="7495E7AD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Ft/eszköz</w:t>
            </w:r>
          </w:p>
        </w:tc>
      </w:tr>
      <w:tr w:rsidR="00DF331B" w:rsidRPr="00E5588D" w14:paraId="6A98B14C" w14:textId="77777777" w:rsidTr="00DF331B">
        <w:tc>
          <w:tcPr>
            <w:tcW w:w="4829" w:type="dxa"/>
            <w:vMerge/>
            <w:vAlign w:val="center"/>
          </w:tcPr>
          <w:p w14:paraId="2CCE3D49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590F6E59" w14:textId="35E5DF65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Ft/energiatároló</w:t>
            </w:r>
          </w:p>
          <w:p w14:paraId="7F11D802" w14:textId="4EB7EFCB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Style w:val="cimke"/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Ft/mikroállomás</w:t>
            </w:r>
          </w:p>
        </w:tc>
      </w:tr>
      <w:tr w:rsidR="00DF331B" w:rsidRPr="00E5588D" w14:paraId="73256B38" w14:textId="77777777" w:rsidTr="00DF331B">
        <w:tc>
          <w:tcPr>
            <w:tcW w:w="4829" w:type="dxa"/>
            <w:vMerge/>
            <w:vAlign w:val="center"/>
          </w:tcPr>
          <w:p w14:paraId="4B595904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3DB8BC87" w14:textId="0177313E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Ft/microgrid</w:t>
            </w:r>
          </w:p>
        </w:tc>
      </w:tr>
      <w:tr w:rsidR="00DF331B" w:rsidRPr="00E5588D" w14:paraId="1B21F916" w14:textId="77777777" w:rsidTr="00DF331B">
        <w:tc>
          <w:tcPr>
            <w:tcW w:w="4829" w:type="dxa"/>
            <w:vMerge/>
            <w:vAlign w:val="center"/>
          </w:tcPr>
          <w:p w14:paraId="0301EC13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7BCA4E12" w14:textId="54A8B99D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Ft/1 km-es távvezeték belógásának szenzoros és online vizsgálata</w:t>
            </w:r>
          </w:p>
        </w:tc>
      </w:tr>
      <w:tr w:rsidR="00DF331B" w:rsidRPr="00E5588D" w14:paraId="7BEA3094" w14:textId="77777777" w:rsidTr="00DF331B">
        <w:tc>
          <w:tcPr>
            <w:tcW w:w="4829" w:type="dxa"/>
            <w:vMerge/>
            <w:vAlign w:val="center"/>
          </w:tcPr>
          <w:p w14:paraId="3022EF7A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4749F935" w14:textId="67E5AEAD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Ft/transzformátor</w:t>
            </w:r>
          </w:p>
        </w:tc>
      </w:tr>
      <w:tr w:rsidR="00DF331B" w:rsidRPr="00E5588D" w14:paraId="3D3721CB" w14:textId="77777777" w:rsidTr="00DF331B">
        <w:tc>
          <w:tcPr>
            <w:tcW w:w="4829" w:type="dxa"/>
            <w:vMerge/>
            <w:vAlign w:val="center"/>
          </w:tcPr>
          <w:p w14:paraId="0CE941F8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6B948ECC" w14:textId="716B04B4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Ft/szabályozható inverter</w:t>
            </w:r>
          </w:p>
        </w:tc>
      </w:tr>
      <w:tr w:rsidR="00DF331B" w:rsidRPr="00E5588D" w14:paraId="26A64A35" w14:textId="77777777" w:rsidTr="00DF331B">
        <w:tc>
          <w:tcPr>
            <w:tcW w:w="4829" w:type="dxa"/>
            <w:vMerge/>
            <w:vAlign w:val="center"/>
          </w:tcPr>
          <w:p w14:paraId="7AC04385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3CEB36E9" w14:textId="6E21256F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Ft/mérő vagy szenzoreszköz</w:t>
            </w:r>
          </w:p>
        </w:tc>
      </w:tr>
      <w:tr w:rsidR="00DF331B" w:rsidRPr="00E5588D" w14:paraId="2093841E" w14:textId="77777777" w:rsidTr="00DF331B">
        <w:tc>
          <w:tcPr>
            <w:tcW w:w="4829" w:type="dxa"/>
            <w:vMerge/>
            <w:vAlign w:val="center"/>
          </w:tcPr>
          <w:p w14:paraId="63FC8653" w14:textId="77777777" w:rsidR="00DF331B" w:rsidRPr="00E5588D" w:rsidRDefault="00DF331B" w:rsidP="003042A0">
            <w:pPr>
              <w:pStyle w:val="Listaszerbekezds"/>
              <w:spacing w:after="150"/>
              <w:ind w:left="0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51" w:type="dxa"/>
            <w:gridSpan w:val="2"/>
            <w:vAlign w:val="center"/>
          </w:tcPr>
          <w:p w14:paraId="69BA0660" w14:textId="08A6109C" w:rsidR="00DF331B" w:rsidRPr="00E5588D" w:rsidRDefault="00DF331B" w:rsidP="00DF331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Ft/1 km-nyi magas hőmérsékletű (HTLS) sodrony</w:t>
            </w:r>
          </w:p>
        </w:tc>
      </w:tr>
    </w:tbl>
    <w:p w14:paraId="0113B62B" w14:textId="77777777" w:rsidR="008751EB" w:rsidRPr="00E5588D" w:rsidRDefault="008751EB" w:rsidP="008751EB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color w:val="111111"/>
          <w:kern w:val="36"/>
          <w:sz w:val="24"/>
          <w:szCs w:val="24"/>
          <w:lang w:eastAsia="hu-HU"/>
        </w:rPr>
      </w:pPr>
    </w:p>
    <w:p w14:paraId="077B7B0A" w14:textId="155E37A6" w:rsidR="00AB29B4" w:rsidRPr="00E5588D" w:rsidRDefault="00DB0BDC" w:rsidP="00505FC6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2020-3.1.2-ZFR-KVG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 Pályázati Felhívás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 esetén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2376"/>
      </w:tblGrid>
      <w:tr w:rsidR="00A4644A" w:rsidRPr="00E5588D" w14:paraId="2D65B0FD" w14:textId="77777777" w:rsidTr="00A4644A">
        <w:tc>
          <w:tcPr>
            <w:tcW w:w="6804" w:type="dxa"/>
            <w:vAlign w:val="center"/>
          </w:tcPr>
          <w:p w14:paraId="6D64DA7E" w14:textId="17563155" w:rsidR="00A4644A" w:rsidRPr="00E5588D" w:rsidRDefault="00A4644A" w:rsidP="00A4644A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Mutató</w:t>
            </w:r>
          </w:p>
        </w:tc>
        <w:tc>
          <w:tcPr>
            <w:tcW w:w="2376" w:type="dxa"/>
            <w:vAlign w:val="center"/>
          </w:tcPr>
          <w:p w14:paraId="511F0092" w14:textId="60AF5ACD" w:rsidR="00A4644A" w:rsidRPr="00E5588D" w:rsidRDefault="00A4644A" w:rsidP="00A4644A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</w:tr>
      <w:tr w:rsidR="00A4644A" w:rsidRPr="00E5588D" w14:paraId="67314A6A" w14:textId="77777777" w:rsidTr="00A4644A">
        <w:tc>
          <w:tcPr>
            <w:tcW w:w="6804" w:type="dxa"/>
          </w:tcPr>
          <w:p w14:paraId="53A266AD" w14:textId="699C66B6" w:rsidR="00A4644A" w:rsidRPr="00E5588D" w:rsidRDefault="00A4644A" w:rsidP="00505FC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1. A javasolt power-to-gas technológia névleges villamos teljesítménye</w:t>
            </w:r>
          </w:p>
        </w:tc>
        <w:tc>
          <w:tcPr>
            <w:tcW w:w="2376" w:type="dxa"/>
            <w:vAlign w:val="center"/>
          </w:tcPr>
          <w:p w14:paraId="1849EDB7" w14:textId="65D7D8C2" w:rsidR="00A4644A" w:rsidRPr="00E5588D" w:rsidRDefault="00A4644A" w:rsidP="00A4644A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</w:tr>
      <w:tr w:rsidR="00A4644A" w:rsidRPr="00E5588D" w14:paraId="3D06BFA1" w14:textId="77777777" w:rsidTr="00A4644A">
        <w:tc>
          <w:tcPr>
            <w:tcW w:w="6804" w:type="dxa"/>
          </w:tcPr>
          <w:p w14:paraId="6900A28A" w14:textId="73E62AE6" w:rsidR="00A4644A" w:rsidRPr="00E5588D" w:rsidRDefault="00A4644A" w:rsidP="00505FC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2. A javasolt power-to-gas technológia névleges gázenergiára vonatkozó teljesítménye</w:t>
            </w:r>
          </w:p>
        </w:tc>
        <w:tc>
          <w:tcPr>
            <w:tcW w:w="2376" w:type="dxa"/>
            <w:vAlign w:val="center"/>
          </w:tcPr>
          <w:p w14:paraId="586886C3" w14:textId="2C51DD55" w:rsidR="00A4644A" w:rsidRPr="00E5588D" w:rsidRDefault="00A4644A" w:rsidP="00871665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</w:tr>
      <w:tr w:rsidR="00A4644A" w:rsidRPr="00E5588D" w14:paraId="17148C2A" w14:textId="77777777" w:rsidTr="00A4644A">
        <w:tc>
          <w:tcPr>
            <w:tcW w:w="6804" w:type="dxa"/>
          </w:tcPr>
          <w:p w14:paraId="46F266B1" w14:textId="11784457" w:rsidR="00A4644A" w:rsidRPr="00E5588D" w:rsidRDefault="00A4644A" w:rsidP="00505FC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 A javasolt power-to-gas technológia fajlagos kötsége, azaz a beruházás teljes költsége/power-to-gas technológia névleges villamos teljesítménye</w:t>
            </w:r>
          </w:p>
        </w:tc>
        <w:tc>
          <w:tcPr>
            <w:tcW w:w="2376" w:type="dxa"/>
            <w:vAlign w:val="center"/>
          </w:tcPr>
          <w:p w14:paraId="5C5A8105" w14:textId="5BA4C185" w:rsidR="00A4644A" w:rsidRPr="00E5588D" w:rsidRDefault="00A4644A" w:rsidP="00A4644A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Ft/kW</w:t>
            </w:r>
          </w:p>
        </w:tc>
      </w:tr>
      <w:tr w:rsidR="00A4644A" w:rsidRPr="00E5588D" w14:paraId="254CB714" w14:textId="77777777" w:rsidTr="00A4644A">
        <w:tc>
          <w:tcPr>
            <w:tcW w:w="6804" w:type="dxa"/>
          </w:tcPr>
          <w:p w14:paraId="0A51D797" w14:textId="0BBFD37A" w:rsidR="00A4644A" w:rsidRPr="00E5588D" w:rsidRDefault="00A4644A" w:rsidP="00505FC6">
            <w:pPr>
              <w:pStyle w:val="Listaszerbekezds"/>
              <w:tabs>
                <w:tab w:val="left" w:pos="1105"/>
              </w:tabs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4. Az időjárásfüggő megújuló energia alapú villamostermelő-kapacitás időben változó rendelkezésre állásához és termeléséhez illeszkedő power-to-gas technológia rugalmasságának mértéke</w:t>
            </w:r>
          </w:p>
        </w:tc>
        <w:tc>
          <w:tcPr>
            <w:tcW w:w="2376" w:type="dxa"/>
            <w:vAlign w:val="center"/>
          </w:tcPr>
          <w:p w14:paraId="00C87568" w14:textId="5AA0FBA2" w:rsidR="00A4644A" w:rsidRPr="00E5588D" w:rsidRDefault="00A4644A" w:rsidP="00A4644A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kW/perc</w:t>
            </w:r>
          </w:p>
        </w:tc>
      </w:tr>
      <w:tr w:rsidR="00A4644A" w:rsidRPr="00E5588D" w14:paraId="107FC722" w14:textId="77777777" w:rsidTr="00A4644A">
        <w:tc>
          <w:tcPr>
            <w:tcW w:w="6804" w:type="dxa"/>
          </w:tcPr>
          <w:p w14:paraId="0B1838C3" w14:textId="097D6345" w:rsidR="00A4644A" w:rsidRPr="00E5588D" w:rsidRDefault="00A4644A" w:rsidP="00505FC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5. A földgázrendszerbe táplálható, vagy saját célra felhasználható biometán/hidrogén becsült éves mennyisége</w:t>
            </w:r>
          </w:p>
        </w:tc>
        <w:tc>
          <w:tcPr>
            <w:tcW w:w="2376" w:type="dxa"/>
            <w:vAlign w:val="center"/>
          </w:tcPr>
          <w:p w14:paraId="3B463C30" w14:textId="6CE25A67" w:rsidR="00A4644A" w:rsidRPr="00E5588D" w:rsidRDefault="00A4644A" w:rsidP="00A4644A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GJ/év</w:t>
            </w:r>
          </w:p>
        </w:tc>
      </w:tr>
      <w:tr w:rsidR="00A4644A" w:rsidRPr="00E5588D" w14:paraId="7CC6993C" w14:textId="77777777" w:rsidTr="00A4644A">
        <w:tc>
          <w:tcPr>
            <w:tcW w:w="6804" w:type="dxa"/>
          </w:tcPr>
          <w:p w14:paraId="11071C60" w14:textId="07BA28E7" w:rsidR="00A4644A" w:rsidRPr="00E5588D" w:rsidRDefault="00A4644A" w:rsidP="00505FC6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6. A javasolt power-to-gas technológia alkalmazásával – a nyári karbonmentes termelési többlet és átmeneti energiatárolás felhasználásával – a téli villamosenergia fogyasztói csúcsigények részbeni kielégítésének mértéke</w:t>
            </w:r>
          </w:p>
        </w:tc>
        <w:tc>
          <w:tcPr>
            <w:tcW w:w="2376" w:type="dxa"/>
            <w:vAlign w:val="center"/>
          </w:tcPr>
          <w:p w14:paraId="58D84B1E" w14:textId="42B3187B" w:rsidR="00A4644A" w:rsidRPr="00E5588D" w:rsidRDefault="00A4644A" w:rsidP="00A4644A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</w:tr>
    </w:tbl>
    <w:p w14:paraId="2AAA3ED9" w14:textId="77777777" w:rsidR="00B00829" w:rsidRPr="00E5588D" w:rsidRDefault="00B00829" w:rsidP="00B00829">
      <w:pPr>
        <w:pStyle w:val="Listaszerbekezds"/>
        <w:shd w:val="clear" w:color="auto" w:fill="FFFFFF"/>
        <w:spacing w:after="150" w:line="240" w:lineRule="auto"/>
        <w:ind w:left="567" w:hanging="425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6439211D" w14:textId="6BB6CE34" w:rsidR="00CB071F" w:rsidRPr="00E5588D" w:rsidRDefault="00CB071F" w:rsidP="00CB071F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</w:t>
      </w:r>
      <w:r w:rsidR="00AB345A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3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-ZFR-</w:t>
      </w:r>
      <w:r w:rsidR="00AB345A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TEFH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 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 Pályázati Felhívás 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esetén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2038"/>
        <w:gridCol w:w="2039"/>
      </w:tblGrid>
      <w:tr w:rsidR="00AB345A" w:rsidRPr="00E5588D" w14:paraId="6A38003E" w14:textId="77777777" w:rsidTr="00772772">
        <w:tc>
          <w:tcPr>
            <w:tcW w:w="5103" w:type="dxa"/>
            <w:vAlign w:val="center"/>
          </w:tcPr>
          <w:p w14:paraId="04BEC2F7" w14:textId="427CD2A9" w:rsidR="00AB345A" w:rsidRPr="00E5588D" w:rsidRDefault="00AB345A" w:rsidP="009356FD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Mutató</w:t>
            </w:r>
          </w:p>
        </w:tc>
        <w:tc>
          <w:tcPr>
            <w:tcW w:w="2038" w:type="dxa"/>
            <w:vAlign w:val="center"/>
          </w:tcPr>
          <w:p w14:paraId="254A224C" w14:textId="61B03BA7" w:rsidR="00AB345A" w:rsidRPr="00E5588D" w:rsidRDefault="00AB345A" w:rsidP="009356FD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  <w:tc>
          <w:tcPr>
            <w:tcW w:w="2039" w:type="dxa"/>
            <w:vAlign w:val="center"/>
          </w:tcPr>
          <w:p w14:paraId="281289AA" w14:textId="40ED5367" w:rsidR="00AB345A" w:rsidRPr="00E5588D" w:rsidRDefault="00AB345A" w:rsidP="009356FD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Célérték</w:t>
            </w:r>
          </w:p>
        </w:tc>
      </w:tr>
      <w:tr w:rsidR="009D5441" w:rsidRPr="00E5588D" w14:paraId="37749326" w14:textId="77777777" w:rsidTr="009D5441">
        <w:tc>
          <w:tcPr>
            <w:tcW w:w="5103" w:type="dxa"/>
          </w:tcPr>
          <w:p w14:paraId="016E414A" w14:textId="18A31966" w:rsidR="009D5441" w:rsidRPr="00E5588D" w:rsidRDefault="009D5441" w:rsidP="00772772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1. Előállított új földgázhelyettesítő energiatermelő kapacitás</w:t>
            </w:r>
          </w:p>
        </w:tc>
        <w:tc>
          <w:tcPr>
            <w:tcW w:w="4077" w:type="dxa"/>
            <w:gridSpan w:val="2"/>
            <w:vAlign w:val="center"/>
          </w:tcPr>
          <w:p w14:paraId="7EB66CB0" w14:textId="6BBEF249" w:rsidR="009D5441" w:rsidRPr="00E5588D" w:rsidRDefault="009D5441" w:rsidP="009D5441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</w:tr>
      <w:tr w:rsidR="00CA5823" w:rsidRPr="00E5588D" w14:paraId="2FC1A017" w14:textId="77777777" w:rsidTr="00CA5823">
        <w:tc>
          <w:tcPr>
            <w:tcW w:w="5103" w:type="dxa"/>
          </w:tcPr>
          <w:p w14:paraId="0E3DF259" w14:textId="16C65E0C" w:rsidR="00CA5823" w:rsidRPr="00E5588D" w:rsidRDefault="00CA5823" w:rsidP="00B00829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2. Előállított új földgázhelyettesítő energiatermelő kapacitás fajlagos beruházási költsége</w:t>
            </w:r>
          </w:p>
        </w:tc>
        <w:tc>
          <w:tcPr>
            <w:tcW w:w="4077" w:type="dxa"/>
            <w:gridSpan w:val="2"/>
            <w:vAlign w:val="center"/>
          </w:tcPr>
          <w:p w14:paraId="499D39DD" w14:textId="162137DC" w:rsidR="00CA5823" w:rsidRPr="00E5588D" w:rsidRDefault="00CA5823" w:rsidP="00CA5823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Ft/kW</w:t>
            </w:r>
          </w:p>
        </w:tc>
      </w:tr>
      <w:tr w:rsidR="002438AB" w:rsidRPr="00E5588D" w14:paraId="3CC8239E" w14:textId="77777777" w:rsidTr="00330E42">
        <w:tc>
          <w:tcPr>
            <w:tcW w:w="5103" w:type="dxa"/>
          </w:tcPr>
          <w:p w14:paraId="32274CCD" w14:textId="175756B2" w:rsidR="002438AB" w:rsidRPr="00E5588D" w:rsidRDefault="002438AB" w:rsidP="00B00829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3. A mintaprojekt megvalósítása során elérhető (megújuló energiával ellátott, innovatív technológiákat és rugalmassági termékeket alkalmazó) fogyasztók/felhasználási helyek száma</w:t>
            </w:r>
          </w:p>
        </w:tc>
        <w:tc>
          <w:tcPr>
            <w:tcW w:w="4077" w:type="dxa"/>
            <w:gridSpan w:val="2"/>
            <w:vAlign w:val="center"/>
          </w:tcPr>
          <w:p w14:paraId="07B819F3" w14:textId="1368A4E7" w:rsidR="002438AB" w:rsidRPr="00E5588D" w:rsidRDefault="002438AB" w:rsidP="002438A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 xml:space="preserve"> db</w:t>
            </w:r>
          </w:p>
        </w:tc>
      </w:tr>
      <w:tr w:rsidR="002438AB" w:rsidRPr="00E5588D" w14:paraId="61E774BA" w14:textId="77777777" w:rsidTr="002438AB">
        <w:tc>
          <w:tcPr>
            <w:tcW w:w="5103" w:type="dxa"/>
          </w:tcPr>
          <w:p w14:paraId="650B41E8" w14:textId="69AD750C" w:rsidR="002438AB" w:rsidRPr="00E5588D" w:rsidRDefault="002438AB" w:rsidP="00B00829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4. Becsült éves földgázhelyettesítési vagy megtakarítási potenciál (tanúsítványok alapján)</w:t>
            </w:r>
          </w:p>
        </w:tc>
        <w:tc>
          <w:tcPr>
            <w:tcW w:w="2038" w:type="dxa"/>
            <w:vAlign w:val="center"/>
          </w:tcPr>
          <w:p w14:paraId="7BEC557E" w14:textId="5C723B25" w:rsidR="002438AB" w:rsidRPr="00E5588D" w:rsidRDefault="002438AB" w:rsidP="002438A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GJ/ év</w:t>
            </w:r>
          </w:p>
        </w:tc>
        <w:tc>
          <w:tcPr>
            <w:tcW w:w="2039" w:type="dxa"/>
            <w:vAlign w:val="center"/>
          </w:tcPr>
          <w:p w14:paraId="3498B869" w14:textId="308AEB50" w:rsidR="002438AB" w:rsidRPr="00E5588D" w:rsidRDefault="002438AB" w:rsidP="002438AB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 xml:space="preserve"> </w:t>
            </w: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kW/év</w:t>
            </w:r>
          </w:p>
        </w:tc>
      </w:tr>
      <w:tr w:rsidR="003F3D12" w:rsidRPr="00E5588D" w14:paraId="5D9134A4" w14:textId="77777777" w:rsidTr="003F3D12">
        <w:tc>
          <w:tcPr>
            <w:tcW w:w="5103" w:type="dxa"/>
          </w:tcPr>
          <w:p w14:paraId="0775E295" w14:textId="41EC4D6B" w:rsidR="003F3D12" w:rsidRPr="00E5588D" w:rsidRDefault="003F3D12" w:rsidP="00B00829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5. A projekt eredményeként (a megújuló energiatermelésnek és épületenergetikai fejlesztéseknek köszönhetően) elkerült ÜHG kibocsátás mennyisége</w:t>
            </w:r>
          </w:p>
        </w:tc>
        <w:tc>
          <w:tcPr>
            <w:tcW w:w="4077" w:type="dxa"/>
            <w:gridSpan w:val="2"/>
            <w:vAlign w:val="center"/>
          </w:tcPr>
          <w:p w14:paraId="2D2773C6" w14:textId="2553E78A" w:rsidR="003F3D12" w:rsidRPr="00E5588D" w:rsidRDefault="003F3D12" w:rsidP="003F3D1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tonna CO2 egyenérték</w:t>
            </w:r>
          </w:p>
        </w:tc>
      </w:tr>
      <w:tr w:rsidR="003F3D12" w:rsidRPr="00E5588D" w14:paraId="16A859B7" w14:textId="77777777" w:rsidTr="003F3D12">
        <w:tc>
          <w:tcPr>
            <w:tcW w:w="5103" w:type="dxa"/>
          </w:tcPr>
          <w:p w14:paraId="269D5CE2" w14:textId="4C021A15" w:rsidR="003F3D12" w:rsidRPr="00E5588D" w:rsidRDefault="003F3D12" w:rsidP="00B00829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6. A projektben használandó, tesztelendő rugalmassági eszközök száma termelői, tárolói, fogyasztói bontásban</w:t>
            </w:r>
          </w:p>
        </w:tc>
        <w:tc>
          <w:tcPr>
            <w:tcW w:w="4077" w:type="dxa"/>
            <w:gridSpan w:val="2"/>
            <w:vAlign w:val="center"/>
          </w:tcPr>
          <w:p w14:paraId="0A5FC229" w14:textId="1EE65E98" w:rsidR="003F3D12" w:rsidRPr="00E5588D" w:rsidRDefault="003F3D12" w:rsidP="003F3D12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hAnsi="Garamond"/>
                <w:color w:val="0070C0"/>
                <w:sz w:val="24"/>
                <w:szCs w:val="24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 xml:space="preserve"> db</w:t>
            </w:r>
          </w:p>
        </w:tc>
      </w:tr>
      <w:tr w:rsidR="002438AB" w:rsidRPr="00E5588D" w14:paraId="45D6396B" w14:textId="77777777" w:rsidTr="009D6019">
        <w:tc>
          <w:tcPr>
            <w:tcW w:w="5103" w:type="dxa"/>
          </w:tcPr>
          <w:p w14:paraId="53868B82" w14:textId="54F29B32" w:rsidR="002438AB" w:rsidRPr="00E5588D" w:rsidRDefault="002438AB" w:rsidP="00772772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color w:val="1E1B1D"/>
                <w:sz w:val="24"/>
                <w:szCs w:val="24"/>
                <w:shd w:val="clear" w:color="auto" w:fill="FFFFFF"/>
              </w:rPr>
              <w:t>7. A projektbe bevont vagy esetlegesen aggregált fogyasztók/felhasználók összes keresletoldali válaszainak (DSR) potenciálja</w:t>
            </w:r>
          </w:p>
        </w:tc>
        <w:tc>
          <w:tcPr>
            <w:tcW w:w="2038" w:type="dxa"/>
            <w:vAlign w:val="center"/>
          </w:tcPr>
          <w:p w14:paraId="6BA2E5BF" w14:textId="06C7AF4F" w:rsidR="002438AB" w:rsidRPr="00E5588D" w:rsidRDefault="009D6019" w:rsidP="009D6019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</w:t>
            </w:r>
          </w:p>
        </w:tc>
        <w:tc>
          <w:tcPr>
            <w:tcW w:w="2039" w:type="dxa"/>
            <w:vAlign w:val="center"/>
          </w:tcPr>
          <w:p w14:paraId="6354C353" w14:textId="359D251E" w:rsidR="002438AB" w:rsidRPr="00E5588D" w:rsidRDefault="009D6019" w:rsidP="009D6019">
            <w:pPr>
              <w:pStyle w:val="Listaszerbekezds"/>
              <w:spacing w:after="150"/>
              <w:ind w:left="0"/>
              <w:jc w:val="right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 w:cs="Helvetica"/>
                <w:bCs/>
                <w:color w:val="1E1B1D"/>
                <w:sz w:val="24"/>
                <w:szCs w:val="24"/>
                <w:shd w:val="clear" w:color="auto" w:fill="FFFFFF"/>
              </w:rPr>
              <w:t>kWh/h</w:t>
            </w:r>
          </w:p>
        </w:tc>
      </w:tr>
    </w:tbl>
    <w:p w14:paraId="5F052A6B" w14:textId="77777777" w:rsidR="00CB071F" w:rsidRPr="00E5588D" w:rsidRDefault="00CB071F" w:rsidP="00B00829">
      <w:pPr>
        <w:pStyle w:val="Listaszerbekezds"/>
        <w:shd w:val="clear" w:color="auto" w:fill="FFFFFF"/>
        <w:spacing w:after="150" w:line="240" w:lineRule="auto"/>
        <w:ind w:left="567" w:hanging="425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1DA240A8" w14:textId="5CF1DBF7" w:rsidR="00195969" w:rsidRPr="00E5588D" w:rsidRDefault="00195969" w:rsidP="00195969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2020-3.1.4-ZFR-EKM</w:t>
      </w:r>
      <w:r w:rsidR="00B5044C"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 xml:space="preserve"> Pályázati Felhívás </w:t>
      </w:r>
      <w:r w:rsidRPr="00E5588D">
        <w:rPr>
          <w:rFonts w:ascii="Garamond" w:eastAsia="Times New Roman" w:hAnsi="Garamond" w:cs="Times New Roman"/>
          <w:b/>
          <w:i/>
          <w:color w:val="FF0000"/>
          <w:kern w:val="36"/>
          <w:sz w:val="24"/>
          <w:szCs w:val="24"/>
          <w:highlight w:val="yellow"/>
          <w:lang w:eastAsia="hu-HU"/>
        </w:rPr>
        <w:t>esetén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1233"/>
        <w:gridCol w:w="2844"/>
      </w:tblGrid>
      <w:tr w:rsidR="00D80022" w:rsidRPr="00E5588D" w14:paraId="4205FECF" w14:textId="77777777" w:rsidTr="00413938">
        <w:tc>
          <w:tcPr>
            <w:tcW w:w="5103" w:type="dxa"/>
          </w:tcPr>
          <w:p w14:paraId="354B38A5" w14:textId="1293F2AE" w:rsidR="00D80022" w:rsidRPr="00E5588D" w:rsidRDefault="00D80022" w:rsidP="00D8002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sz w:val="24"/>
                <w:szCs w:val="24"/>
              </w:rPr>
              <w:t>Mutató</w:t>
            </w:r>
          </w:p>
        </w:tc>
        <w:tc>
          <w:tcPr>
            <w:tcW w:w="1233" w:type="dxa"/>
          </w:tcPr>
          <w:p w14:paraId="21C8E7BD" w14:textId="50D1C930" w:rsidR="00D80022" w:rsidRPr="00E5588D" w:rsidRDefault="00D80022" w:rsidP="00D8002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Célérték</w:t>
            </w:r>
          </w:p>
        </w:tc>
        <w:tc>
          <w:tcPr>
            <w:tcW w:w="2844" w:type="dxa"/>
          </w:tcPr>
          <w:p w14:paraId="336EF050" w14:textId="1B201753" w:rsidR="00D80022" w:rsidRPr="00E5588D" w:rsidRDefault="00D80022" w:rsidP="00D8002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Célérték</w:t>
            </w:r>
          </w:p>
        </w:tc>
      </w:tr>
      <w:tr w:rsidR="00D80022" w:rsidRPr="00E5588D" w14:paraId="208EE64F" w14:textId="77777777" w:rsidTr="00413938">
        <w:tc>
          <w:tcPr>
            <w:tcW w:w="5103" w:type="dxa"/>
          </w:tcPr>
          <w:p w14:paraId="19DEC72F" w14:textId="16265013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176" w:firstLine="0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 bevonni tervezett megújuló termelők száma és összes teljesítménye</w:t>
            </w:r>
          </w:p>
          <w:p w14:paraId="7B0D2B8E" w14:textId="77777777" w:rsidR="00D80022" w:rsidRPr="00E5588D" w:rsidRDefault="00D80022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1233" w:type="dxa"/>
          </w:tcPr>
          <w:p w14:paraId="434CD70E" w14:textId="128C2008" w:rsidR="00D80022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2844" w:type="dxa"/>
          </w:tcPr>
          <w:p w14:paraId="75E30049" w14:textId="24B59119" w:rsidR="00D80022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6A2C5471" w14:textId="77777777" w:rsidTr="00413938">
        <w:tc>
          <w:tcPr>
            <w:tcW w:w="5103" w:type="dxa"/>
          </w:tcPr>
          <w:p w14:paraId="194F142E" w14:textId="56DA9D0D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 saját beruházásában megvalósuló megújuló termelői kapacitás nagysága</w:t>
            </w:r>
          </w:p>
          <w:p w14:paraId="25262CDB" w14:textId="77777777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4077" w:type="dxa"/>
            <w:gridSpan w:val="2"/>
          </w:tcPr>
          <w:p w14:paraId="6F13EB07" w14:textId="3E86574C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5FEC7ADF" w14:textId="77777777" w:rsidTr="00413938">
        <w:tc>
          <w:tcPr>
            <w:tcW w:w="5103" w:type="dxa"/>
          </w:tcPr>
          <w:p w14:paraId="262C6332" w14:textId="1BC7E5C0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 bevonni tervezett tárolók összes teljesítménye</w:t>
            </w:r>
          </w:p>
          <w:p w14:paraId="41B05847" w14:textId="77777777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4077" w:type="dxa"/>
            <w:gridSpan w:val="2"/>
          </w:tcPr>
          <w:p w14:paraId="5DF01F45" w14:textId="50A12FCC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2C6F846C" w14:textId="77777777" w:rsidTr="00413938">
        <w:tc>
          <w:tcPr>
            <w:tcW w:w="5103" w:type="dxa"/>
          </w:tcPr>
          <w:p w14:paraId="574A33CB" w14:textId="5EC5AB0C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 bevonni tervezett elektromos töltőállomások tervezett száma és összes névleges teljesítménye</w:t>
            </w:r>
          </w:p>
          <w:p w14:paraId="0E32B0EE" w14:textId="2531499D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1233" w:type="dxa"/>
          </w:tcPr>
          <w:p w14:paraId="49BA4DDD" w14:textId="1D65A400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2844" w:type="dxa"/>
          </w:tcPr>
          <w:p w14:paraId="0B49E1FE" w14:textId="5F516585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00F2E49C" w14:textId="77777777" w:rsidTr="00413938">
        <w:tc>
          <w:tcPr>
            <w:tcW w:w="5103" w:type="dxa"/>
          </w:tcPr>
          <w:p w14:paraId="4D37F116" w14:textId="603FE351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energiaközösségbe/aggregációba bevonni tervezett végfelhasználók száma és összes teljesítménye</w:t>
            </w:r>
          </w:p>
        </w:tc>
        <w:tc>
          <w:tcPr>
            <w:tcW w:w="1233" w:type="dxa"/>
          </w:tcPr>
          <w:p w14:paraId="7628A843" w14:textId="3AC6D519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2844" w:type="dxa"/>
          </w:tcPr>
          <w:p w14:paraId="10CC194A" w14:textId="78E9E982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29AEB5E5" w14:textId="77777777" w:rsidTr="00413938">
        <w:tc>
          <w:tcPr>
            <w:tcW w:w="5103" w:type="dxa"/>
          </w:tcPr>
          <w:p w14:paraId="797D8094" w14:textId="0E009337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energiaközösségbe/aggregációba bevonni tervezett aktív felhasználók száma és fogyasztói berendezéseik összes lekötött teljesítménye</w:t>
            </w:r>
          </w:p>
          <w:p w14:paraId="0138D50C" w14:textId="77777777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1233" w:type="dxa"/>
          </w:tcPr>
          <w:p w14:paraId="7C51CC74" w14:textId="1DB7316F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2844" w:type="dxa"/>
          </w:tcPr>
          <w:p w14:paraId="691D7216" w14:textId="17F038D5" w:rsidR="008A47A6" w:rsidRPr="00E5588D" w:rsidRDefault="008A47A6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MW</w:t>
            </w:r>
          </w:p>
        </w:tc>
      </w:tr>
      <w:tr w:rsidR="008A47A6" w:rsidRPr="00E5588D" w14:paraId="6801CE0A" w14:textId="77777777" w:rsidTr="00413938">
        <w:tc>
          <w:tcPr>
            <w:tcW w:w="5103" w:type="dxa"/>
          </w:tcPr>
          <w:p w14:paraId="4526D288" w14:textId="471C50F7" w:rsidR="008A47A6" w:rsidRPr="00E5588D" w:rsidRDefault="008A47A6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energiaközösségbe/aggregációba bevonni tervezett végfelhasználók mérőberendezéseinek okos mérőre cserélése (okos mérő/összes mérő)</w:t>
            </w:r>
          </w:p>
          <w:p w14:paraId="2E84EE5B" w14:textId="7CB6FB89" w:rsidR="008A47A6" w:rsidRPr="00E5588D" w:rsidRDefault="008A47A6" w:rsidP="00413938">
            <w:pPr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4077" w:type="dxa"/>
            <w:gridSpan w:val="2"/>
          </w:tcPr>
          <w:p w14:paraId="1AF299C5" w14:textId="718E305A" w:rsidR="008A47A6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%</w:t>
            </w:r>
          </w:p>
        </w:tc>
      </w:tr>
      <w:tr w:rsidR="008A47A6" w:rsidRPr="00E5588D" w14:paraId="3E0E8DC4" w14:textId="77777777" w:rsidTr="00413938">
        <w:tc>
          <w:tcPr>
            <w:tcW w:w="5103" w:type="dxa"/>
          </w:tcPr>
          <w:p w14:paraId="1DED72BB" w14:textId="245ADF1C" w:rsidR="009C4D44" w:rsidRPr="00E5588D" w:rsidRDefault="009C4D44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energiaközösségbe/aggregációba bevonni tervezett termelők és felhasználók összes rugalmassági potenciálja (teljesítményváltozási teljesítmény, szabályozási energia, terhelésváltoztatási sebesség)</w:t>
            </w:r>
          </w:p>
          <w:p w14:paraId="5E3B696A" w14:textId="77777777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1233" w:type="dxa"/>
          </w:tcPr>
          <w:p w14:paraId="2847F953" w14:textId="2A63892B" w:rsidR="008A47A6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KW</w:t>
            </w:r>
          </w:p>
        </w:tc>
        <w:tc>
          <w:tcPr>
            <w:tcW w:w="2844" w:type="dxa"/>
          </w:tcPr>
          <w:p w14:paraId="1306128A" w14:textId="77777777" w:rsidR="008A47A6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KW/h</w:t>
            </w:r>
          </w:p>
          <w:p w14:paraId="6C34BB9E" w14:textId="6B01ECBB" w:rsidR="009C4D44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Kw/perc</w:t>
            </w:r>
          </w:p>
        </w:tc>
      </w:tr>
      <w:tr w:rsidR="008A47A6" w:rsidRPr="00E5588D" w14:paraId="576B8D6B" w14:textId="77777777" w:rsidTr="00413938">
        <w:tc>
          <w:tcPr>
            <w:tcW w:w="5103" w:type="dxa"/>
          </w:tcPr>
          <w:p w14:paraId="4D59B704" w14:textId="4D2E04AC" w:rsidR="009C4D44" w:rsidRPr="00E5588D" w:rsidRDefault="009C4D44" w:rsidP="00413938">
            <w:pPr>
              <w:pStyle w:val="Default"/>
              <w:numPr>
                <w:ilvl w:val="0"/>
                <w:numId w:val="11"/>
              </w:numPr>
              <w:ind w:left="601" w:hanging="425"/>
              <w:jc w:val="both"/>
              <w:rPr>
                <w:sz w:val="23"/>
                <w:szCs w:val="23"/>
              </w:rPr>
            </w:pPr>
            <w:r w:rsidRPr="00E5588D">
              <w:rPr>
                <w:sz w:val="23"/>
                <w:szCs w:val="23"/>
              </w:rPr>
              <w:t>Az elosztói rugalmassági platformon keresztül beszerezhető termékek száma és volumene</w:t>
            </w:r>
          </w:p>
          <w:p w14:paraId="5E69DB91" w14:textId="77777777" w:rsidR="008A47A6" w:rsidRPr="00E5588D" w:rsidRDefault="008A47A6" w:rsidP="00413938">
            <w:pPr>
              <w:pStyle w:val="Listaszerbekezds"/>
              <w:spacing w:after="150"/>
              <w:ind w:left="601" w:hanging="425"/>
              <w:jc w:val="both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  <w:tc>
          <w:tcPr>
            <w:tcW w:w="1233" w:type="dxa"/>
          </w:tcPr>
          <w:p w14:paraId="1E191F79" w14:textId="74480971" w:rsidR="008A47A6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2844" w:type="dxa"/>
          </w:tcPr>
          <w:p w14:paraId="44D9179C" w14:textId="0A9F239F" w:rsidR="008A47A6" w:rsidRPr="00E5588D" w:rsidRDefault="009C4D44" w:rsidP="00871665">
            <w:pPr>
              <w:pStyle w:val="Listaszerbekezds"/>
              <w:spacing w:after="150"/>
              <w:ind w:left="601" w:hanging="425"/>
              <w:jc w:val="right"/>
              <w:outlineLvl w:val="0"/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Cs/>
                <w:color w:val="111111"/>
                <w:kern w:val="36"/>
                <w:sz w:val="24"/>
                <w:szCs w:val="24"/>
                <w:lang w:eastAsia="hu-HU"/>
              </w:rPr>
              <w:t>kW/perc</w:t>
            </w:r>
          </w:p>
        </w:tc>
      </w:tr>
    </w:tbl>
    <w:p w14:paraId="4E8D4BD0" w14:textId="77777777" w:rsidR="00195969" w:rsidRPr="00E5588D" w:rsidRDefault="00195969" w:rsidP="00B00829">
      <w:pPr>
        <w:pStyle w:val="Listaszerbekezds"/>
        <w:shd w:val="clear" w:color="auto" w:fill="FFFFFF"/>
        <w:spacing w:after="150" w:line="240" w:lineRule="auto"/>
        <w:ind w:left="567" w:hanging="425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6039C86C" w14:textId="54866DEA" w:rsidR="003C70A6" w:rsidRPr="005B64DB" w:rsidRDefault="003C70A6" w:rsidP="00B00829">
      <w:pPr>
        <w:pStyle w:val="Listaszerbekezds"/>
        <w:numPr>
          <w:ilvl w:val="0"/>
          <w:numId w:val="2"/>
        </w:numPr>
        <w:ind w:left="567" w:hanging="425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Mérföldkövek</w:t>
      </w:r>
      <w:r w:rsidR="001F0979" w:rsidRPr="00E5588D">
        <w:rPr>
          <w:rFonts w:ascii="Garamond" w:hAnsi="Garamond"/>
          <w:b/>
          <w:sz w:val="24"/>
          <w:szCs w:val="24"/>
        </w:rPr>
        <w:t xml:space="preserve"> és szakmai feladatok</w:t>
      </w:r>
      <w:r w:rsidR="00DF3A15" w:rsidRPr="00E5588D">
        <w:rPr>
          <w:rFonts w:ascii="Garamond" w:hAnsi="Garamond"/>
          <w:b/>
          <w:sz w:val="24"/>
          <w:szCs w:val="24"/>
        </w:rPr>
        <w:t xml:space="preserve"> </w:t>
      </w:r>
      <w:r w:rsidR="00DF3A15" w:rsidRPr="00E5588D">
        <w:rPr>
          <w:rFonts w:ascii="Garamond" w:hAnsi="Garamond"/>
          <w:b/>
          <w:i/>
          <w:sz w:val="20"/>
          <w:szCs w:val="20"/>
        </w:rPr>
        <w:t>(a mérföldkövek számának megfelelően bővítendő)</w:t>
      </w:r>
    </w:p>
    <w:p w14:paraId="6996C499" w14:textId="77777777" w:rsidR="005B64DB" w:rsidRDefault="005B64DB" w:rsidP="005B64DB">
      <w:pPr>
        <w:pStyle w:val="Listaszerbekezds"/>
        <w:ind w:left="567"/>
        <w:rPr>
          <w:rFonts w:ascii="Garamond" w:hAnsi="Garamond"/>
          <w:b/>
          <w:sz w:val="24"/>
          <w:szCs w:val="24"/>
        </w:rPr>
      </w:pPr>
    </w:p>
    <w:p w14:paraId="3BC52CDC" w14:textId="7B2F5A9B" w:rsidR="005B64DB" w:rsidRPr="005B64DB" w:rsidRDefault="005B64DB" w:rsidP="005B64DB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2021-2.1.1-EK  </w:t>
      </w:r>
      <w:r w:rsidRPr="005B64DB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és </w:t>
      </w: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2021-2.1.2-HŐ  Felhívás esetén első módosításkor az EPTK/Projekt szakmai tartalma/Mérföldkövek pont ala</w:t>
      </w:r>
      <w:r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tti leírást szükséges átemelni és szükség esetén átírni</w:t>
      </w:r>
      <w:r w:rsidR="00DB56F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a módosítottra.</w:t>
      </w:r>
      <w:r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</w:t>
      </w:r>
    </w:p>
    <w:p w14:paraId="58010FBA" w14:textId="77777777" w:rsidR="005B64DB" w:rsidRPr="00E5588D" w:rsidRDefault="005B64DB" w:rsidP="005B64DB">
      <w:pPr>
        <w:pStyle w:val="Listaszerbekezds"/>
        <w:ind w:left="567"/>
        <w:rPr>
          <w:rFonts w:ascii="Garamond" w:hAnsi="Garamond"/>
          <w:b/>
          <w:sz w:val="24"/>
          <w:szCs w:val="24"/>
        </w:rPr>
      </w:pPr>
    </w:p>
    <w:p w14:paraId="23CABCEA" w14:textId="2C263F3B" w:rsidR="009019CD" w:rsidRPr="00E5588D" w:rsidRDefault="00DF3A15" w:rsidP="00DF3A15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1.</w:t>
      </w:r>
      <w:r w:rsidR="004C5AA0" w:rsidRPr="00E5588D">
        <w:rPr>
          <w:rFonts w:ascii="Garamond" w:hAnsi="Garamond"/>
          <w:b/>
          <w:sz w:val="24"/>
          <w:szCs w:val="24"/>
        </w:rPr>
        <w:t>Mérföldkő</w:t>
      </w:r>
    </w:p>
    <w:tbl>
      <w:tblPr>
        <w:tblStyle w:val="Rcsostblzat"/>
        <w:tblW w:w="9214" w:type="dxa"/>
        <w:tblInd w:w="108" w:type="dxa"/>
        <w:tblLook w:val="04A0" w:firstRow="1" w:lastRow="0" w:firstColumn="1" w:lastColumn="0" w:noHBand="0" w:noVBand="1"/>
      </w:tblPr>
      <w:tblGrid>
        <w:gridCol w:w="5954"/>
        <w:gridCol w:w="3260"/>
      </w:tblGrid>
      <w:tr w:rsidR="004C5AA0" w:rsidRPr="00E5588D" w14:paraId="433C0902" w14:textId="77777777" w:rsidTr="00972F02">
        <w:tc>
          <w:tcPr>
            <w:tcW w:w="5954" w:type="dxa"/>
          </w:tcPr>
          <w:p w14:paraId="503CF299" w14:textId="77777777" w:rsidR="00870233" w:rsidRPr="00E5588D" w:rsidRDefault="00870233" w:rsidP="005E251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 xml:space="preserve">Mérföldkő megnevezése: </w:t>
            </w:r>
          </w:p>
          <w:p w14:paraId="33BE2324" w14:textId="7213C111" w:rsidR="005E2515" w:rsidRPr="00E5588D" w:rsidRDefault="005E2515" w:rsidP="00972F0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056F685" w14:textId="7AE29E10" w:rsidR="005E2515" w:rsidRPr="00E5588D" w:rsidRDefault="004C5AA0" w:rsidP="00DF3A1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Mérföldkő elérésének tervezett dátuma:</w:t>
            </w:r>
            <w:r w:rsidR="00870233" w:rsidRPr="00E5588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4C5AA0" w:rsidRPr="00E5588D" w14:paraId="371322D0" w14:textId="77777777" w:rsidTr="00972F02">
        <w:tc>
          <w:tcPr>
            <w:tcW w:w="9214" w:type="dxa"/>
            <w:gridSpan w:val="2"/>
          </w:tcPr>
          <w:p w14:paraId="5B1F3519" w14:textId="18358F3C" w:rsidR="00972F02" w:rsidRPr="00E5588D" w:rsidRDefault="00972F02" w:rsidP="0007470F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Megvalósítani tervezett eredmény leírása:</w:t>
            </w:r>
          </w:p>
          <w:p w14:paraId="7CBF8566" w14:textId="77777777" w:rsidR="004C5AA0" w:rsidRDefault="004C5AA0" w:rsidP="00972F0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</w:p>
          <w:p w14:paraId="5A6D9F80" w14:textId="77777777" w:rsidR="0030451A" w:rsidRDefault="0030451A" w:rsidP="00972F0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</w:p>
          <w:p w14:paraId="71327082" w14:textId="62D6B370" w:rsidR="0030451A" w:rsidRPr="00E5588D" w:rsidRDefault="0030451A" w:rsidP="00972F0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4C5AA0" w:rsidRPr="00E5588D" w14:paraId="3E624AD1" w14:textId="77777777" w:rsidTr="00972F02">
        <w:tc>
          <w:tcPr>
            <w:tcW w:w="9214" w:type="dxa"/>
            <w:gridSpan w:val="2"/>
          </w:tcPr>
          <w:p w14:paraId="5B4F63DA" w14:textId="77777777" w:rsidR="003C5F0A" w:rsidRPr="00E5588D" w:rsidRDefault="00517A38" w:rsidP="005E251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mérföldkő eléréséig felhasználni tervezett támogatás összege:</w:t>
            </w:r>
            <w:r w:rsidR="0007470F" w:rsidRPr="00E5588D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14:paraId="2FB929AB" w14:textId="77777777" w:rsidR="004C5AA0" w:rsidRDefault="004C5AA0" w:rsidP="005E251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</w:p>
          <w:p w14:paraId="742B5B81" w14:textId="29FE1D06" w:rsidR="007A24D8" w:rsidRPr="00E5588D" w:rsidRDefault="00A34642" w:rsidP="005E2515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A34642">
              <w:rPr>
                <w:rFonts w:ascii="Garamond" w:hAnsi="Garamond"/>
                <w:b/>
                <w:sz w:val="24"/>
                <w:szCs w:val="24"/>
              </w:rPr>
              <w:t>A mérföldkő eléréséig igényelni tervezett előleg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</w:tr>
    </w:tbl>
    <w:p w14:paraId="5BDCFD94" w14:textId="77777777" w:rsidR="005E2515" w:rsidRPr="00E5588D" w:rsidRDefault="005E2515" w:rsidP="005E2515">
      <w:pPr>
        <w:pStyle w:val="Listaszerbekezds"/>
        <w:shd w:val="clear" w:color="auto" w:fill="FFFFFF"/>
        <w:spacing w:after="150" w:line="240" w:lineRule="auto"/>
        <w:ind w:left="851"/>
        <w:outlineLvl w:val="0"/>
        <w:rPr>
          <w:rFonts w:ascii="Garamond" w:hAnsi="Garamond"/>
          <w:b/>
          <w:sz w:val="24"/>
          <w:szCs w:val="24"/>
        </w:rPr>
      </w:pPr>
    </w:p>
    <w:p w14:paraId="15C7AAE6" w14:textId="390664CF" w:rsidR="00870233" w:rsidRDefault="00870233" w:rsidP="0087023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1. Mérföldkő szakmai feladatai</w:t>
      </w:r>
    </w:p>
    <w:p w14:paraId="14EE50D7" w14:textId="179E437C" w:rsidR="00DB56FC" w:rsidRPr="005B64DB" w:rsidRDefault="00DB56FC" w:rsidP="00DB56FC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2021-2.1.1-EK  </w:t>
      </w:r>
      <w:r w:rsidRPr="005B64DB">
        <w:rPr>
          <w:rFonts w:ascii="Garamond" w:eastAsia="Times New Roman" w:hAnsi="Garamond" w:cs="Times New Roman"/>
          <w:bCs/>
          <w:i/>
          <w:color w:val="FF0000"/>
          <w:kern w:val="36"/>
          <w:sz w:val="24"/>
          <w:szCs w:val="24"/>
          <w:highlight w:val="yellow"/>
          <w:lang w:eastAsia="hu-HU"/>
        </w:rPr>
        <w:t xml:space="preserve">és </w:t>
      </w: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2021-2.1.2-HŐ  Felhívás esetén első módosításkor az EPTK/Projekt szakmai tartalma/</w:t>
      </w:r>
      <w:r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A projekt szakmai feladatai</w:t>
      </w:r>
      <w:r w:rsidRPr="005B64DB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pont ala</w:t>
      </w:r>
      <w:r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tt az egyes mérföldköveket és azok leírását szükséges átemelni és szükség esetén átírni a módosítottra. </w:t>
      </w:r>
    </w:p>
    <w:p w14:paraId="00FC7F81" w14:textId="77777777" w:rsidR="00DB56FC" w:rsidRPr="00E5588D" w:rsidRDefault="00DB56FC" w:rsidP="0087023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47F905CF" w14:textId="3F64BF4D" w:rsidR="00517A38" w:rsidRPr="00E5588D" w:rsidRDefault="00972F02" w:rsidP="00972F02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color w:val="0070C0"/>
          <w:sz w:val="24"/>
          <w:szCs w:val="24"/>
        </w:rPr>
        <w:t>«</w:t>
      </w:r>
      <w:r w:rsidR="00DF3A15" w:rsidRPr="00E5588D">
        <w:rPr>
          <w:rFonts w:ascii="Garamond" w:hAnsi="Garamond"/>
          <w:color w:val="0070C0"/>
          <w:sz w:val="24"/>
          <w:szCs w:val="24"/>
        </w:rPr>
        <w:t xml:space="preserve">Pályázó1 / Konzorciumvezető </w:t>
      </w:r>
      <w:r w:rsidRPr="00E5588D">
        <w:rPr>
          <w:rFonts w:ascii="Garamond" w:hAnsi="Garamond"/>
          <w:color w:val="0070C0"/>
          <w:sz w:val="24"/>
          <w:szCs w:val="24"/>
        </w:rPr>
        <w:t>neve»</w:t>
      </w:r>
    </w:p>
    <w:tbl>
      <w:tblPr>
        <w:tblStyle w:val="Rcsostblzat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677"/>
        <w:gridCol w:w="3544"/>
      </w:tblGrid>
      <w:tr w:rsidR="007D7B5C" w:rsidRPr="00E5588D" w14:paraId="480D2FAB" w14:textId="28FC7014" w:rsidTr="00972F02">
        <w:tc>
          <w:tcPr>
            <w:tcW w:w="993" w:type="dxa"/>
            <w:vAlign w:val="center"/>
          </w:tcPr>
          <w:p w14:paraId="3760B762" w14:textId="357D429E" w:rsidR="007D7B5C" w:rsidRPr="00E5588D" w:rsidRDefault="007D7B5C" w:rsidP="00E96039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Feladat sor</w:t>
            </w:r>
            <w:r w:rsidR="00E96039" w:rsidRPr="00E5588D">
              <w:rPr>
                <w:rFonts w:ascii="Garamond" w:hAnsi="Garamond"/>
                <w:b/>
                <w:sz w:val="24"/>
                <w:szCs w:val="24"/>
              </w:rPr>
              <w:t>-</w:t>
            </w:r>
            <w:r w:rsidRPr="00E5588D">
              <w:rPr>
                <w:rFonts w:ascii="Garamond" w:hAnsi="Garamond"/>
                <w:b/>
                <w:sz w:val="24"/>
                <w:szCs w:val="24"/>
              </w:rPr>
              <w:t>száma</w:t>
            </w:r>
          </w:p>
        </w:tc>
        <w:tc>
          <w:tcPr>
            <w:tcW w:w="4677" w:type="dxa"/>
            <w:vAlign w:val="center"/>
          </w:tcPr>
          <w:p w14:paraId="1467F4A2" w14:textId="5165395B" w:rsidR="007D7B5C" w:rsidRPr="00E5588D" w:rsidRDefault="007D7B5C" w:rsidP="00E96039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megnevezése/alcíme</w:t>
            </w:r>
          </w:p>
        </w:tc>
        <w:tc>
          <w:tcPr>
            <w:tcW w:w="3544" w:type="dxa"/>
            <w:vAlign w:val="center"/>
          </w:tcPr>
          <w:p w14:paraId="7320B002" w14:textId="0EEFDD45" w:rsidR="007D7B5C" w:rsidRPr="00E5588D" w:rsidRDefault="007D7B5C" w:rsidP="00E96039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jogcím szerinti besorolása</w:t>
            </w:r>
          </w:p>
        </w:tc>
      </w:tr>
      <w:tr w:rsidR="002F01EE" w:rsidRPr="00E5588D" w14:paraId="4D0CA824" w14:textId="77777777" w:rsidTr="00A90444">
        <w:tc>
          <w:tcPr>
            <w:tcW w:w="993" w:type="dxa"/>
            <w:vAlign w:val="center"/>
          </w:tcPr>
          <w:p w14:paraId="2EB35371" w14:textId="10644D60" w:rsidR="002F01EE" w:rsidRPr="00E5588D" w:rsidRDefault="002F01EE" w:rsidP="00DB10EF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  sorszáma»</w:t>
            </w:r>
          </w:p>
        </w:tc>
        <w:tc>
          <w:tcPr>
            <w:tcW w:w="4677" w:type="dxa"/>
            <w:vAlign w:val="center"/>
          </w:tcPr>
          <w:p w14:paraId="3094D72A" w14:textId="56141548" w:rsidR="002F01EE" w:rsidRPr="00E5588D" w:rsidRDefault="002F01EE" w:rsidP="00A90444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megnevezése»</w:t>
            </w:r>
          </w:p>
        </w:tc>
        <w:tc>
          <w:tcPr>
            <w:tcW w:w="3544" w:type="dxa"/>
            <w:vAlign w:val="center"/>
          </w:tcPr>
          <w:p w14:paraId="590F3A2D" w14:textId="51358D48" w:rsidR="002F01EE" w:rsidRPr="00E5588D" w:rsidRDefault="002F01EE" w:rsidP="007D7B5C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tevékenység besorolása a Szerződés 107. és 108. cikke alkalmazásában bizonyos támogatási kategóriáknak a belső piaccal összeegyeztethetővé nyilvánításáról szóló 2014. június 17-i 651/2014/EU bizottsági rendelet alapján»</w:t>
            </w:r>
          </w:p>
        </w:tc>
      </w:tr>
      <w:tr w:rsidR="002F01EE" w:rsidRPr="00E5588D" w14:paraId="35FC6649" w14:textId="77777777" w:rsidTr="00972F02">
        <w:tc>
          <w:tcPr>
            <w:tcW w:w="9214" w:type="dxa"/>
            <w:gridSpan w:val="3"/>
            <w:vAlign w:val="center"/>
          </w:tcPr>
          <w:p w14:paraId="40346B12" w14:textId="7784FAE1" w:rsidR="002F01EE" w:rsidRPr="00E5588D" w:rsidRDefault="002F01EE" w:rsidP="00DB10EF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leírása</w:t>
            </w:r>
          </w:p>
        </w:tc>
      </w:tr>
      <w:tr w:rsidR="002F01EE" w:rsidRPr="00E5588D" w14:paraId="761DFC97" w14:textId="77777777" w:rsidTr="00972F02">
        <w:tc>
          <w:tcPr>
            <w:tcW w:w="9214" w:type="dxa"/>
            <w:gridSpan w:val="3"/>
            <w:vAlign w:val="center"/>
          </w:tcPr>
          <w:p w14:paraId="6C9A4A36" w14:textId="2CF13FA9" w:rsidR="002F01EE" w:rsidRPr="00E5588D" w:rsidRDefault="002F01EE" w:rsidP="00E96039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«A feladat leírása»</w:t>
            </w:r>
          </w:p>
        </w:tc>
      </w:tr>
    </w:tbl>
    <w:p w14:paraId="72920281" w14:textId="1269AAE9" w:rsidR="007D7B5C" w:rsidRPr="00E5588D" w:rsidRDefault="007D7B5C" w:rsidP="007D7B5C">
      <w:pPr>
        <w:pStyle w:val="Listaszerbekezds"/>
        <w:shd w:val="clear" w:color="auto" w:fill="FFFFFF"/>
        <w:spacing w:after="150" w:line="240" w:lineRule="auto"/>
        <w:ind w:left="851"/>
        <w:outlineLvl w:val="0"/>
        <w:rPr>
          <w:rFonts w:ascii="Garamond" w:hAnsi="Garamond"/>
          <w:b/>
          <w:sz w:val="24"/>
          <w:szCs w:val="24"/>
        </w:rPr>
      </w:pPr>
    </w:p>
    <w:p w14:paraId="52B0BD62" w14:textId="1E313D3A" w:rsidR="00CB14C0" w:rsidRPr="00E5588D" w:rsidRDefault="00CB14C0" w:rsidP="00CB14C0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color w:val="0070C0"/>
          <w:sz w:val="24"/>
          <w:szCs w:val="24"/>
        </w:rPr>
        <w:t>«Pályázó2</w:t>
      </w:r>
      <w:r w:rsidR="00DF3A15" w:rsidRPr="00E5588D">
        <w:rPr>
          <w:rFonts w:ascii="Garamond" w:hAnsi="Garamond"/>
          <w:color w:val="0070C0"/>
          <w:sz w:val="24"/>
          <w:szCs w:val="24"/>
        </w:rPr>
        <w:t xml:space="preserve"> / Konzorciumi tag</w:t>
      </w:r>
      <w:r w:rsidRPr="00E5588D">
        <w:rPr>
          <w:rFonts w:ascii="Garamond" w:hAnsi="Garamond"/>
          <w:color w:val="0070C0"/>
          <w:sz w:val="24"/>
          <w:szCs w:val="24"/>
        </w:rPr>
        <w:t xml:space="preserve"> neve»</w:t>
      </w:r>
    </w:p>
    <w:tbl>
      <w:tblPr>
        <w:tblStyle w:val="Rcsostblzat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677"/>
        <w:gridCol w:w="3544"/>
      </w:tblGrid>
      <w:tr w:rsidR="00CB14C0" w:rsidRPr="00E5588D" w14:paraId="6969BA47" w14:textId="77777777" w:rsidTr="00330E42">
        <w:tc>
          <w:tcPr>
            <w:tcW w:w="993" w:type="dxa"/>
            <w:vAlign w:val="center"/>
          </w:tcPr>
          <w:p w14:paraId="615E4805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Feladat sor-száma</w:t>
            </w:r>
          </w:p>
        </w:tc>
        <w:tc>
          <w:tcPr>
            <w:tcW w:w="4677" w:type="dxa"/>
            <w:vAlign w:val="center"/>
          </w:tcPr>
          <w:p w14:paraId="78FDC579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megnevezése/alcíme</w:t>
            </w:r>
          </w:p>
        </w:tc>
        <w:tc>
          <w:tcPr>
            <w:tcW w:w="3544" w:type="dxa"/>
            <w:vAlign w:val="center"/>
          </w:tcPr>
          <w:p w14:paraId="3A8DB51C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jogcím szerinti besorolása</w:t>
            </w:r>
          </w:p>
        </w:tc>
      </w:tr>
      <w:tr w:rsidR="00CB14C0" w:rsidRPr="00E5588D" w14:paraId="31FE90E6" w14:textId="77777777" w:rsidTr="00330E42">
        <w:tc>
          <w:tcPr>
            <w:tcW w:w="993" w:type="dxa"/>
            <w:vAlign w:val="center"/>
          </w:tcPr>
          <w:p w14:paraId="181C1E19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  sorszáma»</w:t>
            </w:r>
          </w:p>
        </w:tc>
        <w:tc>
          <w:tcPr>
            <w:tcW w:w="4677" w:type="dxa"/>
            <w:vAlign w:val="center"/>
          </w:tcPr>
          <w:p w14:paraId="09BB5291" w14:textId="77777777" w:rsidR="00CB14C0" w:rsidRPr="00E5588D" w:rsidRDefault="00CB14C0" w:rsidP="00330E4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megnevezése»</w:t>
            </w:r>
          </w:p>
        </w:tc>
        <w:tc>
          <w:tcPr>
            <w:tcW w:w="3544" w:type="dxa"/>
            <w:vAlign w:val="center"/>
          </w:tcPr>
          <w:p w14:paraId="725B41F7" w14:textId="77777777" w:rsidR="00CB14C0" w:rsidRPr="00E5588D" w:rsidRDefault="00CB14C0" w:rsidP="00330E4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tevékenység besorolása a Szerződés 107. és 108. cikke alkalmazásában bizonyos támogatási kategóriáknak a belső piaccal összeegyeztethetővé nyilvánításáról szóló 2014. június 17-i 651/2014/EU bizottsági rendelet alapján»</w:t>
            </w:r>
          </w:p>
        </w:tc>
      </w:tr>
      <w:tr w:rsidR="00CB14C0" w:rsidRPr="00E5588D" w14:paraId="2208B6CC" w14:textId="77777777" w:rsidTr="00330E42">
        <w:tc>
          <w:tcPr>
            <w:tcW w:w="9214" w:type="dxa"/>
            <w:gridSpan w:val="3"/>
            <w:vAlign w:val="center"/>
          </w:tcPr>
          <w:p w14:paraId="0E099E40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leírása</w:t>
            </w:r>
          </w:p>
        </w:tc>
      </w:tr>
      <w:tr w:rsidR="00CB14C0" w:rsidRPr="00E5588D" w14:paraId="5A2E220E" w14:textId="77777777" w:rsidTr="00330E42">
        <w:tc>
          <w:tcPr>
            <w:tcW w:w="9214" w:type="dxa"/>
            <w:gridSpan w:val="3"/>
            <w:vAlign w:val="center"/>
          </w:tcPr>
          <w:p w14:paraId="435976C4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«A feladat leírása»</w:t>
            </w:r>
          </w:p>
        </w:tc>
      </w:tr>
    </w:tbl>
    <w:p w14:paraId="171696CD" w14:textId="77777777" w:rsidR="00CB14C0" w:rsidRPr="00E5588D" w:rsidRDefault="00CB14C0" w:rsidP="00CB14C0">
      <w:pPr>
        <w:shd w:val="clear" w:color="auto" w:fill="FFFFFF"/>
        <w:spacing w:after="150" w:line="240" w:lineRule="auto"/>
        <w:outlineLvl w:val="0"/>
        <w:rPr>
          <w:rFonts w:ascii="Garamond" w:hAnsi="Garamond"/>
          <w:color w:val="0070C0"/>
          <w:sz w:val="24"/>
          <w:szCs w:val="24"/>
        </w:rPr>
      </w:pPr>
    </w:p>
    <w:p w14:paraId="36DD5FA8" w14:textId="125C4E1A" w:rsidR="00CB14C0" w:rsidRPr="00E5588D" w:rsidRDefault="00CB14C0" w:rsidP="00CB14C0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color w:val="0070C0"/>
          <w:sz w:val="24"/>
          <w:szCs w:val="24"/>
        </w:rPr>
        <w:t xml:space="preserve">«Pályázó3 </w:t>
      </w:r>
      <w:r w:rsidR="00DF3A15" w:rsidRPr="00E5588D">
        <w:rPr>
          <w:rFonts w:ascii="Garamond" w:hAnsi="Garamond"/>
          <w:color w:val="0070C0"/>
          <w:sz w:val="24"/>
          <w:szCs w:val="24"/>
        </w:rPr>
        <w:t xml:space="preserve">/ Konzorciumi tag </w:t>
      </w:r>
      <w:r w:rsidRPr="00E5588D">
        <w:rPr>
          <w:rFonts w:ascii="Garamond" w:hAnsi="Garamond"/>
          <w:color w:val="0070C0"/>
          <w:sz w:val="24"/>
          <w:szCs w:val="24"/>
        </w:rPr>
        <w:t>neve»</w:t>
      </w:r>
    </w:p>
    <w:tbl>
      <w:tblPr>
        <w:tblStyle w:val="Rcsostblzat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677"/>
        <w:gridCol w:w="3544"/>
      </w:tblGrid>
      <w:tr w:rsidR="00CB14C0" w:rsidRPr="00E5588D" w14:paraId="3A25C970" w14:textId="77777777" w:rsidTr="00330E42">
        <w:tc>
          <w:tcPr>
            <w:tcW w:w="993" w:type="dxa"/>
            <w:vAlign w:val="center"/>
          </w:tcPr>
          <w:p w14:paraId="65AB9170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Feladat sor-száma</w:t>
            </w:r>
          </w:p>
        </w:tc>
        <w:tc>
          <w:tcPr>
            <w:tcW w:w="4677" w:type="dxa"/>
            <w:vAlign w:val="center"/>
          </w:tcPr>
          <w:p w14:paraId="01F754A0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megnevezése/alcíme</w:t>
            </w:r>
          </w:p>
        </w:tc>
        <w:tc>
          <w:tcPr>
            <w:tcW w:w="3544" w:type="dxa"/>
            <w:vAlign w:val="center"/>
          </w:tcPr>
          <w:p w14:paraId="087636ED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jogcím szerinti besorolása</w:t>
            </w:r>
          </w:p>
        </w:tc>
      </w:tr>
      <w:tr w:rsidR="00CB14C0" w:rsidRPr="00E5588D" w14:paraId="5EFDC372" w14:textId="77777777" w:rsidTr="00330E42">
        <w:tc>
          <w:tcPr>
            <w:tcW w:w="993" w:type="dxa"/>
            <w:vAlign w:val="center"/>
          </w:tcPr>
          <w:p w14:paraId="56ADA604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  sorszáma»</w:t>
            </w:r>
          </w:p>
        </w:tc>
        <w:tc>
          <w:tcPr>
            <w:tcW w:w="4677" w:type="dxa"/>
            <w:vAlign w:val="center"/>
          </w:tcPr>
          <w:p w14:paraId="5EC6DE4A" w14:textId="77777777" w:rsidR="00CB14C0" w:rsidRPr="00E5588D" w:rsidRDefault="00CB14C0" w:rsidP="00330E4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megnevezése»</w:t>
            </w:r>
          </w:p>
        </w:tc>
        <w:tc>
          <w:tcPr>
            <w:tcW w:w="3544" w:type="dxa"/>
            <w:vAlign w:val="center"/>
          </w:tcPr>
          <w:p w14:paraId="0E4A99DF" w14:textId="77777777" w:rsidR="00CB14C0" w:rsidRPr="00E5588D" w:rsidRDefault="00CB14C0" w:rsidP="00330E42">
            <w:pPr>
              <w:pStyle w:val="Listaszerbekezds"/>
              <w:spacing w:after="150"/>
              <w:ind w:left="0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«Feladat tevékenység besorolása a Szerződés 107. és 108. cikke alkalmazásában bizonyos támogatási kategóriáknak a belső piaccal összeegyeztethetővé nyilvánításáról szóló 2014. június 17-i 651/2014/EU bizottsági rendelet alapján»</w:t>
            </w:r>
          </w:p>
        </w:tc>
      </w:tr>
      <w:tr w:rsidR="00CB14C0" w:rsidRPr="00E5588D" w14:paraId="5462DDBB" w14:textId="77777777" w:rsidTr="00330E42">
        <w:tc>
          <w:tcPr>
            <w:tcW w:w="9214" w:type="dxa"/>
            <w:gridSpan w:val="3"/>
            <w:vAlign w:val="center"/>
          </w:tcPr>
          <w:p w14:paraId="483FD889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center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b/>
                <w:sz w:val="24"/>
                <w:szCs w:val="24"/>
              </w:rPr>
              <w:t>A Feladat leírása</w:t>
            </w:r>
          </w:p>
        </w:tc>
      </w:tr>
      <w:tr w:rsidR="00CB14C0" w:rsidRPr="00E5588D" w14:paraId="2A9E5459" w14:textId="77777777" w:rsidTr="00330E42">
        <w:tc>
          <w:tcPr>
            <w:tcW w:w="9214" w:type="dxa"/>
            <w:gridSpan w:val="3"/>
            <w:vAlign w:val="center"/>
          </w:tcPr>
          <w:p w14:paraId="6FE1203A" w14:textId="77777777" w:rsidR="00CB14C0" w:rsidRPr="00E5588D" w:rsidRDefault="00CB14C0" w:rsidP="00330E42">
            <w:pPr>
              <w:pStyle w:val="Listaszerbekezds"/>
              <w:spacing w:after="150"/>
              <w:ind w:left="0"/>
              <w:jc w:val="both"/>
              <w:outlineLvl w:val="0"/>
              <w:rPr>
                <w:rFonts w:ascii="Garamond" w:hAnsi="Garamond"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«A feladat leírása»</w:t>
            </w:r>
          </w:p>
        </w:tc>
      </w:tr>
    </w:tbl>
    <w:p w14:paraId="0AFCBC25" w14:textId="77777777" w:rsidR="00517A38" w:rsidRPr="00E5588D" w:rsidRDefault="00517A38" w:rsidP="005E2515">
      <w:pPr>
        <w:pStyle w:val="Listaszerbekezds"/>
        <w:shd w:val="clear" w:color="auto" w:fill="FFFFFF"/>
        <w:spacing w:after="150" w:line="240" w:lineRule="auto"/>
        <w:ind w:left="851"/>
        <w:outlineLvl w:val="0"/>
        <w:rPr>
          <w:rFonts w:ascii="Garamond" w:hAnsi="Garamond"/>
          <w:b/>
          <w:sz w:val="24"/>
          <w:szCs w:val="24"/>
        </w:rPr>
      </w:pPr>
    </w:p>
    <w:p w14:paraId="1CCA8719" w14:textId="77777777" w:rsidR="009019CD" w:rsidRPr="00E5588D" w:rsidRDefault="009019CD" w:rsidP="00BB56B0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2. Mérföldkő</w:t>
      </w:r>
    </w:p>
    <w:p w14:paraId="0F237BF1" w14:textId="5C35690E" w:rsidR="006C785E" w:rsidRPr="00F4489C" w:rsidRDefault="006C785E" w:rsidP="00BB56B0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Kérjük az az 1. Mérföldkő mintájára kitölteni!</w:t>
      </w:r>
    </w:p>
    <w:p w14:paraId="20AD91A4" w14:textId="77777777" w:rsidR="009019CD" w:rsidRPr="00E5588D" w:rsidRDefault="009019CD" w:rsidP="00BB56B0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3. Mérföldkő</w:t>
      </w:r>
    </w:p>
    <w:p w14:paraId="16D15735" w14:textId="54CFC354" w:rsidR="006C785E" w:rsidRPr="00F4489C" w:rsidRDefault="006C785E" w:rsidP="006C785E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Kérjük az az 1. Mérföldkő mintájára kitölteni!</w:t>
      </w:r>
    </w:p>
    <w:p w14:paraId="60D96659" w14:textId="0D90F0D3" w:rsidR="001F0979" w:rsidRPr="00E5588D" w:rsidRDefault="009019CD" w:rsidP="00BB56B0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4. Mérföldkő</w:t>
      </w:r>
    </w:p>
    <w:p w14:paraId="6578997F" w14:textId="32D28B6D" w:rsidR="006C785E" w:rsidRPr="00F4489C" w:rsidRDefault="006C785E" w:rsidP="006C785E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Kérjük az az 1. Mérföldkő mintájára kitölteni!</w:t>
      </w:r>
    </w:p>
    <w:p w14:paraId="4AEE3ADD" w14:textId="55593E71" w:rsidR="00FF63E9" w:rsidRPr="00E5588D" w:rsidRDefault="00FF63E9" w:rsidP="00FF63E9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Pr="00E5588D">
        <w:rPr>
          <w:rFonts w:ascii="Garamond" w:hAnsi="Garamond"/>
          <w:b/>
          <w:sz w:val="24"/>
          <w:szCs w:val="24"/>
        </w:rPr>
        <w:t>. Mérföldkő</w:t>
      </w:r>
    </w:p>
    <w:p w14:paraId="30551F68" w14:textId="77777777" w:rsidR="00FF63E9" w:rsidRPr="00F4489C" w:rsidRDefault="00FF63E9" w:rsidP="00FF63E9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Kérjük az az 1. Mérföldkő mintájára kitölteni!</w:t>
      </w:r>
    </w:p>
    <w:p w14:paraId="4CA29A91" w14:textId="62B80E0F" w:rsidR="00FF63E9" w:rsidRPr="00E5588D" w:rsidRDefault="00FF63E9" w:rsidP="00FF63E9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Pr="00E5588D">
        <w:rPr>
          <w:rFonts w:ascii="Garamond" w:hAnsi="Garamond"/>
          <w:b/>
          <w:sz w:val="24"/>
          <w:szCs w:val="24"/>
        </w:rPr>
        <w:t>. Mérföldkő</w:t>
      </w:r>
    </w:p>
    <w:p w14:paraId="047377F0" w14:textId="77777777" w:rsidR="00FF63E9" w:rsidRPr="00F4489C" w:rsidRDefault="00FF63E9" w:rsidP="00FF63E9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Kérjük az az 1. Mérföldkő mintájára kitölteni!</w:t>
      </w:r>
    </w:p>
    <w:p w14:paraId="780B52E8" w14:textId="5BBD65E4" w:rsidR="006C785E" w:rsidRPr="00FF63E9" w:rsidRDefault="00FF63E9" w:rsidP="00BB56B0">
      <w:pPr>
        <w:shd w:val="clear" w:color="auto" w:fill="FFFFFF"/>
        <w:spacing w:after="150" w:line="240" w:lineRule="auto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F63E9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Amennyiben kevesebb mérföldkővel valósul meg a projekt úgy a többi mérföldkő törlendő.</w:t>
      </w:r>
    </w:p>
    <w:p w14:paraId="7FB7D7A9" w14:textId="77777777" w:rsidR="001F0979" w:rsidRPr="00E5588D" w:rsidRDefault="001F0979" w:rsidP="00E80A4E">
      <w:pPr>
        <w:pStyle w:val="Listaszerbekezds"/>
        <w:shd w:val="clear" w:color="auto" w:fill="FFFFFF"/>
        <w:spacing w:after="150" w:line="240" w:lineRule="auto"/>
        <w:ind w:left="567"/>
        <w:outlineLvl w:val="0"/>
        <w:rPr>
          <w:rFonts w:ascii="Garamond" w:hAnsi="Garamond"/>
          <w:b/>
          <w:sz w:val="24"/>
          <w:szCs w:val="24"/>
        </w:rPr>
      </w:pPr>
    </w:p>
    <w:p w14:paraId="4D38B16B" w14:textId="748BB34F" w:rsidR="009019CD" w:rsidRPr="00E5588D" w:rsidRDefault="00A75EE5" w:rsidP="00A75EE5">
      <w:pPr>
        <w:pStyle w:val="Listaszerbekezds"/>
        <w:numPr>
          <w:ilvl w:val="0"/>
          <w:numId w:val="2"/>
        </w:numPr>
        <w:ind w:left="567" w:hanging="425"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Kötelező v</w:t>
      </w:r>
      <w:r w:rsidR="009019CD" w:rsidRPr="00E5588D">
        <w:rPr>
          <w:rFonts w:ascii="Garamond" w:hAnsi="Garamond"/>
          <w:b/>
          <w:sz w:val="24"/>
          <w:szCs w:val="24"/>
        </w:rPr>
        <w:t>állalások</w:t>
      </w:r>
    </w:p>
    <w:p w14:paraId="6CF2EE36" w14:textId="148C7D9E" w:rsidR="009019CD" w:rsidRPr="00E5588D" w:rsidRDefault="00A75EE5" w:rsidP="00A75EE5">
      <w:pPr>
        <w:shd w:val="clear" w:color="auto" w:fill="FFFFFF"/>
        <w:spacing w:after="150" w:line="240" w:lineRule="auto"/>
        <w:jc w:val="both"/>
        <w:outlineLvl w:val="0"/>
        <w:rPr>
          <w:rFonts w:ascii="Garamond" w:hAnsi="Garamond"/>
          <w:sz w:val="24"/>
          <w:szCs w:val="24"/>
        </w:rPr>
      </w:pPr>
      <w:r w:rsidRPr="00E5588D">
        <w:rPr>
          <w:rFonts w:ascii="Garamond" w:hAnsi="Garamond"/>
          <w:sz w:val="24"/>
          <w:szCs w:val="24"/>
        </w:rPr>
        <w:t xml:space="preserve">A Pályázati </w:t>
      </w:r>
      <w:r w:rsidRPr="00F4489C">
        <w:rPr>
          <w:rFonts w:ascii="Garamond" w:hAnsi="Garamond"/>
          <w:sz w:val="24"/>
          <w:szCs w:val="24"/>
        </w:rPr>
        <w:t xml:space="preserve">felhívás </w:t>
      </w:r>
      <w:r w:rsidR="001479EF" w:rsidRPr="00F4489C">
        <w:rPr>
          <w:rFonts w:ascii="Garamond" w:hAnsi="Garamond"/>
          <w:sz w:val="24"/>
          <w:szCs w:val="24"/>
        </w:rPr>
        <w:t>6. és 7</w:t>
      </w:r>
      <w:r w:rsidRPr="00F4489C">
        <w:rPr>
          <w:rFonts w:ascii="Garamond" w:hAnsi="Garamond"/>
          <w:sz w:val="24"/>
          <w:szCs w:val="24"/>
        </w:rPr>
        <w:t>. pontja alapján</w:t>
      </w:r>
      <w:r w:rsidRPr="00E5588D">
        <w:rPr>
          <w:rFonts w:ascii="Garamond" w:hAnsi="Garamond"/>
          <w:sz w:val="24"/>
          <w:szCs w:val="24"/>
        </w:rPr>
        <w:t xml:space="preserve"> a projekt megvalósítását követő fenntartási időszak végén tesztelés és nyomon követés eredményéül az alábbi 1. és 2. pontban meghatározott kötelező vállalások teljesítése kötelező.</w:t>
      </w:r>
    </w:p>
    <w:p w14:paraId="30E707AA" w14:textId="77777777" w:rsidR="00F77220" w:rsidRPr="00F77220" w:rsidRDefault="00085FDB" w:rsidP="00F77220">
      <w:pPr>
        <w:pStyle w:val="Listaszerbekezds"/>
        <w:numPr>
          <w:ilvl w:val="2"/>
          <w:numId w:val="2"/>
        </w:numPr>
        <w:shd w:val="clear" w:color="auto" w:fill="FFFFFF"/>
        <w:spacing w:after="150" w:line="240" w:lineRule="auto"/>
        <w:ind w:left="1134" w:hanging="283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 xml:space="preserve">Hatástanulmány készítése </w:t>
      </w:r>
      <w:r w:rsidR="00E9280B" w:rsidRPr="00E5588D">
        <w:rPr>
          <w:rFonts w:ascii="Garamond" w:hAnsi="Garamond"/>
          <w:sz w:val="24"/>
          <w:szCs w:val="24"/>
        </w:rPr>
        <w:t xml:space="preserve">a </w:t>
      </w:r>
      <w:r w:rsidR="00C63445" w:rsidRPr="00E5588D">
        <w:rPr>
          <w:rFonts w:ascii="Garamond" w:hAnsi="Garamond"/>
          <w:sz w:val="24"/>
          <w:szCs w:val="24"/>
        </w:rPr>
        <w:t>Pályázati felhívás 6.1 pontja alapján.</w:t>
      </w:r>
    </w:p>
    <w:p w14:paraId="00A00628" w14:textId="2A1DC68C" w:rsidR="00F77220" w:rsidRPr="00F77220" w:rsidRDefault="00085FDB" w:rsidP="00F77220">
      <w:pPr>
        <w:pStyle w:val="Listaszerbekezds"/>
        <w:numPr>
          <w:ilvl w:val="2"/>
          <w:numId w:val="2"/>
        </w:numPr>
        <w:shd w:val="clear" w:color="auto" w:fill="FFFFFF"/>
        <w:spacing w:after="150" w:line="240" w:lineRule="auto"/>
        <w:ind w:left="1134" w:hanging="283"/>
        <w:outlineLvl w:val="0"/>
        <w:rPr>
          <w:rFonts w:ascii="Garamond" w:hAnsi="Garamond"/>
          <w:b/>
          <w:sz w:val="24"/>
          <w:szCs w:val="24"/>
        </w:rPr>
      </w:pPr>
      <w:r w:rsidRPr="00F77220">
        <w:rPr>
          <w:rFonts w:ascii="Garamond" w:hAnsi="Garamond"/>
          <w:b/>
          <w:sz w:val="24"/>
          <w:szCs w:val="24"/>
        </w:rPr>
        <w:t xml:space="preserve">Jogszabályi környezet </w:t>
      </w:r>
      <w:r w:rsidR="004C1F1E" w:rsidRPr="00F77220">
        <w:rPr>
          <w:rFonts w:ascii="Garamond" w:hAnsi="Garamond"/>
          <w:b/>
          <w:sz w:val="24"/>
          <w:szCs w:val="24"/>
        </w:rPr>
        <w:t>elemzése</w:t>
      </w:r>
      <w:r w:rsidR="00C63445" w:rsidRPr="00F77220">
        <w:rPr>
          <w:rFonts w:ascii="Garamond" w:hAnsi="Garamond"/>
          <w:b/>
          <w:sz w:val="24"/>
          <w:szCs w:val="24"/>
        </w:rPr>
        <w:t xml:space="preserve"> </w:t>
      </w:r>
      <w:r w:rsidR="00C63445" w:rsidRPr="00F77220">
        <w:rPr>
          <w:rFonts w:ascii="Garamond" w:hAnsi="Garamond"/>
          <w:sz w:val="24"/>
          <w:szCs w:val="24"/>
        </w:rPr>
        <w:t>a Pályázati felhívás 6.2 pontja alapján.</w:t>
      </w:r>
      <w:r w:rsidR="00F4489C" w:rsidRPr="00F77220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</w:t>
      </w:r>
    </w:p>
    <w:p w14:paraId="07FD96B2" w14:textId="1618E7E1" w:rsidR="00085FDB" w:rsidRPr="00F4489C" w:rsidRDefault="00F4489C" w:rsidP="00F77220">
      <w:pPr>
        <w:pStyle w:val="Listaszerbekezds"/>
        <w:shd w:val="clear" w:color="auto" w:fill="FFFFFF"/>
        <w:spacing w:after="150" w:line="240" w:lineRule="auto"/>
        <w:ind w:left="1134"/>
        <w:outlineLvl w:val="0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  <w:r w:rsidRPr="00F4489C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(KVG, EKM, TEFH, VHF felhívások esetén)</w:t>
      </w:r>
    </w:p>
    <w:p w14:paraId="36F6ECC6" w14:textId="77777777" w:rsidR="00871665" w:rsidRPr="00F4489C" w:rsidRDefault="00871665" w:rsidP="00871665">
      <w:pPr>
        <w:pStyle w:val="Listaszerbekezds"/>
        <w:ind w:left="567"/>
        <w:jc w:val="both"/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</w:pPr>
    </w:p>
    <w:p w14:paraId="3F6919CD" w14:textId="77777777" w:rsidR="00DD4ACB" w:rsidRPr="00E5588D" w:rsidRDefault="00DD4ACB" w:rsidP="0080497A">
      <w:pPr>
        <w:pStyle w:val="Listaszerbekezds"/>
        <w:numPr>
          <w:ilvl w:val="0"/>
          <w:numId w:val="2"/>
        </w:numPr>
        <w:ind w:left="567" w:hanging="425"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Projektvezető adatai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265"/>
        <w:gridCol w:w="7500"/>
      </w:tblGrid>
      <w:tr w:rsidR="00DD4ACB" w:rsidRPr="00E5588D" w14:paraId="0760FD08" w14:textId="77777777" w:rsidTr="00E24154">
        <w:trPr>
          <w:jc w:val="center"/>
        </w:trPr>
        <w:tc>
          <w:tcPr>
            <w:tcW w:w="1265" w:type="dxa"/>
            <w:vAlign w:val="center"/>
          </w:tcPr>
          <w:p w14:paraId="3E0FA2F7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 xml:space="preserve">Név: </w:t>
            </w:r>
          </w:p>
        </w:tc>
        <w:tc>
          <w:tcPr>
            <w:tcW w:w="7500" w:type="dxa"/>
            <w:vAlign w:val="center"/>
          </w:tcPr>
          <w:p w14:paraId="78EBC13B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DD4ACB" w:rsidRPr="00E5588D" w14:paraId="6033DB62" w14:textId="77777777" w:rsidTr="00E24154">
        <w:trPr>
          <w:jc w:val="center"/>
        </w:trPr>
        <w:tc>
          <w:tcPr>
            <w:tcW w:w="1265" w:type="dxa"/>
            <w:vAlign w:val="center"/>
          </w:tcPr>
          <w:p w14:paraId="2ED7D47A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Beosztás:</w:t>
            </w:r>
          </w:p>
        </w:tc>
        <w:tc>
          <w:tcPr>
            <w:tcW w:w="7500" w:type="dxa"/>
            <w:vAlign w:val="center"/>
          </w:tcPr>
          <w:p w14:paraId="28FF2B7B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DD4ACB" w:rsidRPr="00E5588D" w14:paraId="4938B05E" w14:textId="77777777" w:rsidTr="00E24154">
        <w:trPr>
          <w:jc w:val="center"/>
        </w:trPr>
        <w:tc>
          <w:tcPr>
            <w:tcW w:w="1265" w:type="dxa"/>
            <w:vAlign w:val="center"/>
          </w:tcPr>
          <w:p w14:paraId="4074264D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7500" w:type="dxa"/>
            <w:vAlign w:val="center"/>
          </w:tcPr>
          <w:p w14:paraId="42EE40CC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E24154" w:rsidRPr="00E5588D" w14:paraId="3E8E76F1" w14:textId="77777777" w:rsidTr="00E24154">
        <w:trPr>
          <w:jc w:val="center"/>
        </w:trPr>
        <w:tc>
          <w:tcPr>
            <w:tcW w:w="1265" w:type="dxa"/>
            <w:vAlign w:val="center"/>
          </w:tcPr>
          <w:p w14:paraId="3AE1A6FF" w14:textId="7A75C102" w:rsidR="00E24154" w:rsidRPr="00E5588D" w:rsidRDefault="00E24154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Cím:</w:t>
            </w:r>
          </w:p>
        </w:tc>
        <w:tc>
          <w:tcPr>
            <w:tcW w:w="7500" w:type="dxa"/>
            <w:vAlign w:val="center"/>
          </w:tcPr>
          <w:p w14:paraId="7DD063B8" w14:textId="77777777" w:rsidR="00E24154" w:rsidRPr="00E5588D" w:rsidRDefault="00E24154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  <w:tr w:rsidR="00DD4ACB" w:rsidRPr="00E5588D" w14:paraId="6A7DEB4F" w14:textId="77777777" w:rsidTr="00E24154">
        <w:trPr>
          <w:jc w:val="center"/>
        </w:trPr>
        <w:tc>
          <w:tcPr>
            <w:tcW w:w="1265" w:type="dxa"/>
            <w:vAlign w:val="center"/>
          </w:tcPr>
          <w:p w14:paraId="1ED2F352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  <w:t>E-mail:</w:t>
            </w:r>
          </w:p>
        </w:tc>
        <w:tc>
          <w:tcPr>
            <w:tcW w:w="7500" w:type="dxa"/>
            <w:vAlign w:val="center"/>
          </w:tcPr>
          <w:p w14:paraId="1DCD5D38" w14:textId="77777777" w:rsidR="00DD4ACB" w:rsidRPr="00E5588D" w:rsidRDefault="00DD4ACB" w:rsidP="0080497A">
            <w:pPr>
              <w:spacing w:after="15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</w:p>
        </w:tc>
      </w:tr>
    </w:tbl>
    <w:p w14:paraId="7BB917DA" w14:textId="77777777" w:rsidR="00DD4ACB" w:rsidRPr="00E5588D" w:rsidRDefault="00DD4ACB" w:rsidP="00DD4ACB">
      <w:pPr>
        <w:pStyle w:val="Listaszerbekezds"/>
        <w:shd w:val="clear" w:color="auto" w:fill="FFFFFF"/>
        <w:spacing w:after="150" w:line="240" w:lineRule="auto"/>
        <w:ind w:left="567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4A9344BF" w14:textId="77777777" w:rsidR="0080497A" w:rsidRPr="00E5588D" w:rsidRDefault="0080497A" w:rsidP="00DD4ACB">
      <w:pPr>
        <w:pStyle w:val="Listaszerbekezds"/>
        <w:shd w:val="clear" w:color="auto" w:fill="FFFFFF"/>
        <w:spacing w:after="150" w:line="240" w:lineRule="auto"/>
        <w:ind w:left="567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p w14:paraId="06D50474" w14:textId="79572B2E" w:rsidR="00DD4ACB" w:rsidRPr="00E5588D" w:rsidRDefault="00DD4ACB" w:rsidP="0080497A">
      <w:pPr>
        <w:pStyle w:val="Listaszerbekezds"/>
        <w:numPr>
          <w:ilvl w:val="0"/>
          <w:numId w:val="2"/>
        </w:numPr>
        <w:ind w:left="567" w:hanging="425"/>
        <w:jc w:val="both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 xml:space="preserve">Megvalósítási helyszínek </w:t>
      </w:r>
      <w:r w:rsidRPr="00E5588D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(tagonként legalább 1 </w:t>
      </w:r>
      <w:r w:rsidR="0078259D" w:rsidRPr="00E5588D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>rögzítése</w:t>
      </w:r>
      <w:r w:rsidRPr="00E5588D">
        <w:rPr>
          <w:rFonts w:ascii="Garamond" w:eastAsia="Times New Roman" w:hAnsi="Garamond" w:cs="Times New Roman"/>
          <w:i/>
          <w:color w:val="FF0000"/>
          <w:kern w:val="36"/>
          <w:sz w:val="24"/>
          <w:szCs w:val="24"/>
          <w:highlight w:val="yellow"/>
          <w:lang w:eastAsia="hu-HU"/>
        </w:rPr>
        <w:t xml:space="preserve"> szükséges)</w:t>
      </w:r>
    </w:p>
    <w:p w14:paraId="35188C2A" w14:textId="77777777" w:rsidR="00DD4ACB" w:rsidRPr="00E5588D" w:rsidRDefault="00DD4ACB" w:rsidP="00DD4ACB">
      <w:pPr>
        <w:pStyle w:val="Listaszerbekezds"/>
        <w:shd w:val="clear" w:color="auto" w:fill="FFFFFF"/>
        <w:spacing w:after="150" w:line="240" w:lineRule="auto"/>
        <w:ind w:left="567"/>
        <w:outlineLvl w:val="0"/>
        <w:rPr>
          <w:rFonts w:ascii="Garamond" w:eastAsia="Times New Roman" w:hAnsi="Garamond" w:cs="Times New Roman"/>
          <w:b/>
          <w:bCs/>
          <w:color w:val="111111"/>
          <w:kern w:val="36"/>
          <w:sz w:val="24"/>
          <w:szCs w:val="24"/>
          <w:lang w:eastAsia="hu-HU"/>
        </w:rPr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6171"/>
      </w:tblGrid>
      <w:tr w:rsidR="00C961E5" w:rsidRPr="00E5588D" w14:paraId="0CD7D53D" w14:textId="77777777" w:rsidTr="00C961E5">
        <w:tc>
          <w:tcPr>
            <w:tcW w:w="1985" w:type="dxa"/>
            <w:vAlign w:val="center"/>
          </w:tcPr>
          <w:p w14:paraId="09C5FFAD" w14:textId="71ACE9FC" w:rsidR="00C961E5" w:rsidRPr="00E5588D" w:rsidRDefault="00C961E5" w:rsidP="00C961E5">
            <w:pPr>
              <w:shd w:val="clear" w:color="auto" w:fill="FFFFFF"/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«Pályázó1 neve»</w:t>
            </w:r>
          </w:p>
        </w:tc>
        <w:tc>
          <w:tcPr>
            <w:tcW w:w="6171" w:type="dxa"/>
            <w:vAlign w:val="center"/>
          </w:tcPr>
          <w:p w14:paraId="50880294" w14:textId="1CE19411" w:rsidR="00C961E5" w:rsidRPr="00E5588D" w:rsidRDefault="00C961E5" w:rsidP="00C961E5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«Megvalósítási helyszín»</w:t>
            </w:r>
          </w:p>
        </w:tc>
      </w:tr>
      <w:tr w:rsidR="00C961E5" w:rsidRPr="00E5588D" w14:paraId="3CDB25EB" w14:textId="77777777" w:rsidTr="00C961E5">
        <w:tc>
          <w:tcPr>
            <w:tcW w:w="1985" w:type="dxa"/>
            <w:vAlign w:val="center"/>
          </w:tcPr>
          <w:p w14:paraId="4F1C4719" w14:textId="087B7622" w:rsidR="00C961E5" w:rsidRPr="00E5588D" w:rsidRDefault="00C961E5" w:rsidP="00C961E5">
            <w:pPr>
              <w:shd w:val="clear" w:color="auto" w:fill="FFFFFF"/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«Pályázó2 neve»</w:t>
            </w:r>
          </w:p>
        </w:tc>
        <w:tc>
          <w:tcPr>
            <w:tcW w:w="6171" w:type="dxa"/>
            <w:vAlign w:val="center"/>
          </w:tcPr>
          <w:p w14:paraId="5C8030C0" w14:textId="2633F154" w:rsidR="00C961E5" w:rsidRPr="00E5588D" w:rsidRDefault="00C961E5" w:rsidP="00C961E5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«Megvalósítási helyszín»</w:t>
            </w:r>
          </w:p>
        </w:tc>
      </w:tr>
      <w:tr w:rsidR="00C961E5" w:rsidRPr="00E5588D" w14:paraId="100C7DF0" w14:textId="77777777" w:rsidTr="00C961E5">
        <w:tc>
          <w:tcPr>
            <w:tcW w:w="1985" w:type="dxa"/>
            <w:vAlign w:val="center"/>
          </w:tcPr>
          <w:p w14:paraId="3E4A7EFD" w14:textId="036FB8AB" w:rsidR="00C961E5" w:rsidRPr="00E5588D" w:rsidRDefault="00C961E5" w:rsidP="00C961E5">
            <w:pPr>
              <w:shd w:val="clear" w:color="auto" w:fill="FFFFFF"/>
              <w:spacing w:after="150"/>
              <w:outlineLvl w:val="0"/>
              <w:rPr>
                <w:rFonts w:ascii="Garamond" w:hAnsi="Garamond"/>
                <w:b/>
                <w:sz w:val="24"/>
                <w:szCs w:val="24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«Pályázó3 neve»</w:t>
            </w:r>
          </w:p>
        </w:tc>
        <w:tc>
          <w:tcPr>
            <w:tcW w:w="6171" w:type="dxa"/>
            <w:vAlign w:val="center"/>
          </w:tcPr>
          <w:p w14:paraId="6EECDDF9" w14:textId="31BDE23B" w:rsidR="00C961E5" w:rsidRPr="00E5588D" w:rsidRDefault="00C961E5" w:rsidP="00C961E5">
            <w:pPr>
              <w:pStyle w:val="Listaszerbekezds"/>
              <w:spacing w:after="150"/>
              <w:ind w:left="0"/>
              <w:outlineLvl w:val="0"/>
              <w:rPr>
                <w:rFonts w:ascii="Garamond" w:eastAsia="Times New Roman" w:hAnsi="Garamond" w:cs="Times New Roman"/>
                <w:b/>
                <w:bCs/>
                <w:color w:val="111111"/>
                <w:kern w:val="36"/>
                <w:sz w:val="24"/>
                <w:szCs w:val="24"/>
                <w:lang w:eastAsia="hu-HU"/>
              </w:rPr>
            </w:pPr>
            <w:r w:rsidRPr="00E5588D">
              <w:rPr>
                <w:rFonts w:ascii="Garamond" w:hAnsi="Garamond"/>
                <w:color w:val="0070C0"/>
                <w:sz w:val="24"/>
                <w:szCs w:val="24"/>
              </w:rPr>
              <w:t>«Megvalósítási helyszín»</w:t>
            </w:r>
          </w:p>
        </w:tc>
      </w:tr>
    </w:tbl>
    <w:p w14:paraId="47CAAD2F" w14:textId="77777777" w:rsidR="00C21C23" w:rsidRPr="00E5588D" w:rsidRDefault="00C21C23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</w:p>
    <w:p w14:paraId="4D263CCE" w14:textId="6C8853FE" w:rsidR="008C2E86" w:rsidRPr="00E5588D" w:rsidRDefault="008C2E86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  <w:t>Aláíró1</w:t>
      </w:r>
    </w:p>
    <w:p w14:paraId="72586526" w14:textId="4433893E" w:rsidR="004C1F1E" w:rsidRPr="00E5588D" w:rsidRDefault="00C21C23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 xml:space="preserve">Kelt: &lt;város&gt;, </w:t>
      </w:r>
      <w:r w:rsidR="004C1F1E" w:rsidRPr="00E5588D">
        <w:rPr>
          <w:rFonts w:ascii="Garamond" w:hAnsi="Garamond"/>
          <w:b/>
          <w:sz w:val="24"/>
          <w:szCs w:val="24"/>
        </w:rPr>
        <w:t>&lt;dátum&gt;</w:t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  <w:t xml:space="preserve"> </w:t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="004C1F1E"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>……………………………..</w:t>
      </w:r>
    </w:p>
    <w:p w14:paraId="787EC1BF" w14:textId="442D5A17" w:rsidR="00C21C23" w:rsidRPr="00E5588D" w:rsidRDefault="00C21C23" w:rsidP="004C1F1E">
      <w:pPr>
        <w:shd w:val="clear" w:color="auto" w:fill="FFFFFF"/>
        <w:spacing w:after="150" w:line="240" w:lineRule="auto"/>
        <w:ind w:left="3540" w:firstLine="708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&lt;konzorciumvezető cégszerű aláírása&gt;</w:t>
      </w:r>
    </w:p>
    <w:p w14:paraId="2A1DFFEE" w14:textId="77777777" w:rsidR="008C2E86" w:rsidRPr="00E5588D" w:rsidRDefault="008C2E86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</w:p>
    <w:p w14:paraId="31DBBF96" w14:textId="5BF028A6" w:rsidR="00C21C23" w:rsidRPr="00E5588D" w:rsidRDefault="008C2E86" w:rsidP="008C2E86">
      <w:pPr>
        <w:shd w:val="clear" w:color="auto" w:fill="FFFFFF"/>
        <w:spacing w:after="150" w:line="240" w:lineRule="auto"/>
        <w:ind w:left="4956" w:firstLine="708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Aláíró2</w:t>
      </w:r>
    </w:p>
    <w:p w14:paraId="3D0A4735" w14:textId="0824E432" w:rsidR="008C2E86" w:rsidRPr="00E5588D" w:rsidRDefault="008C2E86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>Kelt: &lt;város&gt;, &lt;dátum&gt;</w:t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  <w:t>………………………………</w:t>
      </w:r>
    </w:p>
    <w:p w14:paraId="7A038E0A" w14:textId="0A530F62" w:rsidR="008C2E86" w:rsidRPr="00E5588D" w:rsidRDefault="008C2E86" w:rsidP="00C21C23">
      <w:pPr>
        <w:shd w:val="clear" w:color="auto" w:fill="FFFFFF"/>
        <w:spacing w:after="150" w:line="240" w:lineRule="auto"/>
        <w:outlineLvl w:val="0"/>
        <w:rPr>
          <w:rFonts w:ascii="Garamond" w:hAnsi="Garamond"/>
          <w:b/>
          <w:sz w:val="24"/>
          <w:szCs w:val="24"/>
        </w:rPr>
      </w:pP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</w:r>
      <w:r w:rsidRPr="00E5588D">
        <w:rPr>
          <w:rFonts w:ascii="Garamond" w:hAnsi="Garamond"/>
          <w:b/>
          <w:sz w:val="24"/>
          <w:szCs w:val="24"/>
        </w:rPr>
        <w:tab/>
        <w:t>&lt;konzorciumvezető cégszerű aláírása&gt;</w:t>
      </w:r>
    </w:p>
    <w:sectPr w:rsidR="008C2E86" w:rsidRPr="00E5588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AC1FD" w14:textId="77777777" w:rsidR="00D0724E" w:rsidRDefault="00D0724E" w:rsidP="003C70A6">
      <w:pPr>
        <w:spacing w:after="0" w:line="240" w:lineRule="auto"/>
      </w:pPr>
      <w:r>
        <w:separator/>
      </w:r>
    </w:p>
  </w:endnote>
  <w:endnote w:type="continuationSeparator" w:id="0">
    <w:p w14:paraId="5BABD0F8" w14:textId="77777777" w:rsidR="00D0724E" w:rsidRDefault="00D0724E" w:rsidP="003C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4775131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p w14:paraId="284E3967" w14:textId="77777777" w:rsidR="00D0724E" w:rsidRPr="00085FDB" w:rsidRDefault="00D0724E">
        <w:pPr>
          <w:pStyle w:val="llb"/>
          <w:jc w:val="center"/>
          <w:rPr>
            <w:rFonts w:ascii="Garamond" w:hAnsi="Garamond"/>
            <w:sz w:val="16"/>
            <w:szCs w:val="16"/>
          </w:rPr>
        </w:pPr>
        <w:r w:rsidRPr="00085FDB">
          <w:rPr>
            <w:rFonts w:ascii="Garamond" w:hAnsi="Garamond"/>
            <w:sz w:val="16"/>
            <w:szCs w:val="16"/>
          </w:rPr>
          <w:fldChar w:fldCharType="begin"/>
        </w:r>
        <w:r w:rsidRPr="00085FDB">
          <w:rPr>
            <w:rFonts w:ascii="Garamond" w:hAnsi="Garamond"/>
            <w:sz w:val="16"/>
            <w:szCs w:val="16"/>
          </w:rPr>
          <w:instrText>PAGE   \* MERGEFORMAT</w:instrText>
        </w:r>
        <w:r w:rsidRPr="00085FDB">
          <w:rPr>
            <w:rFonts w:ascii="Garamond" w:hAnsi="Garamond"/>
            <w:sz w:val="16"/>
            <w:szCs w:val="16"/>
          </w:rPr>
          <w:fldChar w:fldCharType="separate"/>
        </w:r>
        <w:r w:rsidR="002340DD">
          <w:rPr>
            <w:rFonts w:ascii="Garamond" w:hAnsi="Garamond"/>
            <w:noProof/>
            <w:sz w:val="16"/>
            <w:szCs w:val="16"/>
          </w:rPr>
          <w:t>2</w:t>
        </w:r>
        <w:r w:rsidRPr="00085FDB">
          <w:rPr>
            <w:rFonts w:ascii="Garamond" w:hAnsi="Garamond"/>
            <w:sz w:val="16"/>
            <w:szCs w:val="16"/>
          </w:rPr>
          <w:fldChar w:fldCharType="end"/>
        </w:r>
      </w:p>
    </w:sdtContent>
  </w:sdt>
  <w:p w14:paraId="5BFCEFB8" w14:textId="77777777" w:rsidR="00D0724E" w:rsidRDefault="00D0724E" w:rsidP="00085FDB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0CBEF" w14:textId="77777777" w:rsidR="00D0724E" w:rsidRDefault="00D0724E" w:rsidP="003C70A6">
      <w:pPr>
        <w:spacing w:after="0" w:line="240" w:lineRule="auto"/>
      </w:pPr>
      <w:r>
        <w:separator/>
      </w:r>
    </w:p>
  </w:footnote>
  <w:footnote w:type="continuationSeparator" w:id="0">
    <w:p w14:paraId="67F196C4" w14:textId="77777777" w:rsidR="00D0724E" w:rsidRDefault="00D0724E" w:rsidP="003C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C30EA" w14:textId="0456879E" w:rsidR="00D0724E" w:rsidRPr="00421530" w:rsidRDefault="004623B5" w:rsidP="00062993">
    <w:pPr>
      <w:pStyle w:val="lfej"/>
      <w:tabs>
        <w:tab w:val="clear" w:pos="9072"/>
        <w:tab w:val="left" w:pos="4536"/>
      </w:tabs>
      <w:ind w:right="-1134" w:hanging="1276"/>
      <w:rPr>
        <w:noProof/>
        <w:lang w:val="en-US"/>
      </w:rPr>
    </w:pPr>
    <w:r>
      <w:rPr>
        <w:noProof/>
        <w:lang w:eastAsia="hu-HU"/>
      </w:rPr>
      <w:drawing>
        <wp:anchor distT="0" distB="0" distL="114300" distR="114300" simplePos="0" relativeHeight="251662848" behindDoc="0" locked="0" layoutInCell="1" allowOverlap="1" wp14:anchorId="77E5D43A" wp14:editId="2B134EA8">
          <wp:simplePos x="0" y="0"/>
          <wp:positionH relativeFrom="column">
            <wp:posOffset>-373213</wp:posOffset>
          </wp:positionH>
          <wp:positionV relativeFrom="paragraph">
            <wp:posOffset>-69431</wp:posOffset>
          </wp:positionV>
          <wp:extent cx="1079105" cy="534083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105" cy="5340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724E">
      <w:rPr>
        <w:noProof/>
        <w:lang w:val="en-US"/>
      </w:rPr>
      <w:t xml:space="preserve">                                  </w:t>
    </w:r>
    <w:r w:rsidR="00D0724E">
      <w:rPr>
        <w:noProof/>
        <w:lang w:eastAsia="hu-HU"/>
      </w:rPr>
      <w:drawing>
        <wp:inline distT="0" distB="0" distL="0" distR="0" wp14:anchorId="2E84BB88" wp14:editId="1B0FEBBC">
          <wp:extent cx="5187950" cy="545465"/>
          <wp:effectExtent l="0" t="0" r="0" b="6985"/>
          <wp:docPr id="30" name="Kép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795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640132" w14:textId="6DC497E8" w:rsidR="002340DD" w:rsidRPr="002340DD" w:rsidRDefault="00D0724E" w:rsidP="002340DD">
    <w:pPr>
      <w:pStyle w:val="Listaszerbekezds"/>
      <w:jc w:val="center"/>
      <w:rPr>
        <w:rFonts w:ascii="Garamond" w:hAnsi="Garamond"/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Szakmai </w:t>
    </w:r>
    <w:r w:rsidR="002340DD">
      <w:rPr>
        <w:rFonts w:ascii="Garamond" w:hAnsi="Garamond"/>
        <w:b/>
        <w:sz w:val="32"/>
        <w:szCs w:val="32"/>
      </w:rPr>
      <w:t>Munkaterv</w:t>
    </w:r>
  </w:p>
  <w:p w14:paraId="4DB6E555" w14:textId="674ACBD6" w:rsidR="00D0724E" w:rsidRDefault="00D072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63C5"/>
    <w:multiLevelType w:val="hybridMultilevel"/>
    <w:tmpl w:val="B9DCC1D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E0BB9"/>
    <w:multiLevelType w:val="hybridMultilevel"/>
    <w:tmpl w:val="05A022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24BB"/>
    <w:multiLevelType w:val="hybridMultilevel"/>
    <w:tmpl w:val="B9DCC1D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38C2"/>
    <w:multiLevelType w:val="hybridMultilevel"/>
    <w:tmpl w:val="42F41EFE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E0E4166"/>
    <w:multiLevelType w:val="hybridMultilevel"/>
    <w:tmpl w:val="76028968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2CD5CC9"/>
    <w:multiLevelType w:val="hybridMultilevel"/>
    <w:tmpl w:val="9B6E4EB0"/>
    <w:lvl w:ilvl="0" w:tplc="040E0019">
      <w:start w:val="1"/>
      <w:numFmt w:val="lowerLetter"/>
      <w:lvlText w:val="%1."/>
      <w:lvlJc w:val="left"/>
      <w:pPr>
        <w:ind w:left="3240" w:hanging="360"/>
      </w:pPr>
    </w:lvl>
    <w:lvl w:ilvl="1" w:tplc="040E0019" w:tentative="1">
      <w:start w:val="1"/>
      <w:numFmt w:val="lowerLetter"/>
      <w:lvlText w:val="%2."/>
      <w:lvlJc w:val="left"/>
      <w:pPr>
        <w:ind w:left="3960" w:hanging="360"/>
      </w:p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232277CC"/>
    <w:multiLevelType w:val="hybridMultilevel"/>
    <w:tmpl w:val="BEBA78AA"/>
    <w:lvl w:ilvl="0" w:tplc="B172E58C">
      <w:start w:val="1"/>
      <w:numFmt w:val="decimal"/>
      <w:lvlText w:val="%1."/>
      <w:lvlJc w:val="left"/>
      <w:pPr>
        <w:ind w:left="720" w:hanging="360"/>
      </w:pPr>
      <w:rPr>
        <w:rFonts w:eastAsiaTheme="minorHAnsi" w:cs="Helvetica" w:hint="default"/>
        <w:b w:val="0"/>
        <w:color w:val="1E1B1D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E2DC1"/>
    <w:multiLevelType w:val="hybridMultilevel"/>
    <w:tmpl w:val="7C4A8F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B1ECB"/>
    <w:multiLevelType w:val="hybridMultilevel"/>
    <w:tmpl w:val="03261408"/>
    <w:lvl w:ilvl="0" w:tplc="040E0019">
      <w:start w:val="1"/>
      <w:numFmt w:val="lowerLetter"/>
      <w:lvlText w:val="%1.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D3C1B58"/>
    <w:multiLevelType w:val="hybridMultilevel"/>
    <w:tmpl w:val="655AA7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0D50"/>
    <w:multiLevelType w:val="hybridMultilevel"/>
    <w:tmpl w:val="4ECEC10E"/>
    <w:lvl w:ilvl="0" w:tplc="D0CA503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E0585442">
      <w:start w:val="1"/>
      <w:numFmt w:val="decimal"/>
      <w:lvlText w:val="%3."/>
      <w:lvlJc w:val="left"/>
      <w:pPr>
        <w:ind w:left="2520" w:hanging="180"/>
      </w:pPr>
      <w:rPr>
        <w:sz w:val="24"/>
        <w:szCs w:val="24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0F2AD9"/>
    <w:multiLevelType w:val="hybridMultilevel"/>
    <w:tmpl w:val="5F0CBF60"/>
    <w:lvl w:ilvl="0" w:tplc="D0CA5034">
      <w:start w:val="1"/>
      <w:numFmt w:val="upperRoman"/>
      <w:lvlText w:val="%1."/>
      <w:lvlJc w:val="left"/>
      <w:pPr>
        <w:ind w:left="8374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E0585442">
      <w:start w:val="1"/>
      <w:numFmt w:val="decimal"/>
      <w:lvlText w:val="%3."/>
      <w:lvlJc w:val="left"/>
      <w:pPr>
        <w:ind w:left="2520" w:hanging="180"/>
      </w:pPr>
      <w:rPr>
        <w:sz w:val="24"/>
        <w:szCs w:val="24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4B5652"/>
    <w:multiLevelType w:val="hybridMultilevel"/>
    <w:tmpl w:val="9774E1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82F8A"/>
    <w:multiLevelType w:val="hybridMultilevel"/>
    <w:tmpl w:val="E76E0286"/>
    <w:lvl w:ilvl="0" w:tplc="040E0019">
      <w:start w:val="1"/>
      <w:numFmt w:val="lowerLetter"/>
      <w:lvlText w:val="%1."/>
      <w:lvlJc w:val="left"/>
      <w:pPr>
        <w:ind w:left="2520" w:hanging="360"/>
      </w:pPr>
    </w:lvl>
    <w:lvl w:ilvl="1" w:tplc="040E0019" w:tentative="1">
      <w:start w:val="1"/>
      <w:numFmt w:val="lowerLetter"/>
      <w:lvlText w:val="%2."/>
      <w:lvlJc w:val="left"/>
      <w:pPr>
        <w:ind w:left="3240" w:hanging="360"/>
      </w:pPr>
    </w:lvl>
    <w:lvl w:ilvl="2" w:tplc="040E001B" w:tentative="1">
      <w:start w:val="1"/>
      <w:numFmt w:val="lowerRoman"/>
      <w:lvlText w:val="%3."/>
      <w:lvlJc w:val="right"/>
      <w:pPr>
        <w:ind w:left="3960" w:hanging="180"/>
      </w:pPr>
    </w:lvl>
    <w:lvl w:ilvl="3" w:tplc="040E000F" w:tentative="1">
      <w:start w:val="1"/>
      <w:numFmt w:val="decimal"/>
      <w:lvlText w:val="%4."/>
      <w:lvlJc w:val="left"/>
      <w:pPr>
        <w:ind w:left="4680" w:hanging="360"/>
      </w:pPr>
    </w:lvl>
    <w:lvl w:ilvl="4" w:tplc="040E0019" w:tentative="1">
      <w:start w:val="1"/>
      <w:numFmt w:val="lowerLetter"/>
      <w:lvlText w:val="%5."/>
      <w:lvlJc w:val="left"/>
      <w:pPr>
        <w:ind w:left="5400" w:hanging="360"/>
      </w:pPr>
    </w:lvl>
    <w:lvl w:ilvl="5" w:tplc="040E001B" w:tentative="1">
      <w:start w:val="1"/>
      <w:numFmt w:val="lowerRoman"/>
      <w:lvlText w:val="%6."/>
      <w:lvlJc w:val="right"/>
      <w:pPr>
        <w:ind w:left="6120" w:hanging="180"/>
      </w:pPr>
    </w:lvl>
    <w:lvl w:ilvl="6" w:tplc="040E000F" w:tentative="1">
      <w:start w:val="1"/>
      <w:numFmt w:val="decimal"/>
      <w:lvlText w:val="%7."/>
      <w:lvlJc w:val="left"/>
      <w:pPr>
        <w:ind w:left="6840" w:hanging="360"/>
      </w:pPr>
    </w:lvl>
    <w:lvl w:ilvl="7" w:tplc="040E0019" w:tentative="1">
      <w:start w:val="1"/>
      <w:numFmt w:val="lowerLetter"/>
      <w:lvlText w:val="%8."/>
      <w:lvlJc w:val="left"/>
      <w:pPr>
        <w:ind w:left="7560" w:hanging="360"/>
      </w:pPr>
    </w:lvl>
    <w:lvl w:ilvl="8" w:tplc="040E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72974D52"/>
    <w:multiLevelType w:val="hybridMultilevel"/>
    <w:tmpl w:val="9774E1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60B13"/>
    <w:multiLevelType w:val="hybridMultilevel"/>
    <w:tmpl w:val="02DE6A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B5691"/>
    <w:multiLevelType w:val="hybridMultilevel"/>
    <w:tmpl w:val="708C2720"/>
    <w:lvl w:ilvl="0" w:tplc="FFBA13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11"/>
  </w:num>
  <w:num w:numId="3">
    <w:abstractNumId w:val="16"/>
  </w:num>
  <w:num w:numId="4">
    <w:abstractNumId w:val="8"/>
  </w:num>
  <w:num w:numId="5">
    <w:abstractNumId w:val="4"/>
  </w:num>
  <w:num w:numId="6">
    <w:abstractNumId w:val="13"/>
  </w:num>
  <w:num w:numId="7">
    <w:abstractNumId w:val="5"/>
  </w:num>
  <w:num w:numId="8">
    <w:abstractNumId w:val="3"/>
  </w:num>
  <w:num w:numId="9">
    <w:abstractNumId w:val="9"/>
  </w:num>
  <w:num w:numId="10">
    <w:abstractNumId w:val="6"/>
  </w:num>
  <w:num w:numId="11">
    <w:abstractNumId w:val="7"/>
  </w:num>
  <w:num w:numId="12">
    <w:abstractNumId w:val="10"/>
  </w:num>
  <w:num w:numId="13">
    <w:abstractNumId w:val="14"/>
  </w:num>
  <w:num w:numId="14">
    <w:abstractNumId w:val="12"/>
  </w:num>
  <w:num w:numId="15">
    <w:abstractNumId w:val="2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0A6"/>
    <w:rsid w:val="00005FB3"/>
    <w:rsid w:val="000278CA"/>
    <w:rsid w:val="000414C3"/>
    <w:rsid w:val="00055DF7"/>
    <w:rsid w:val="0006072B"/>
    <w:rsid w:val="00060B43"/>
    <w:rsid w:val="00062993"/>
    <w:rsid w:val="0006655D"/>
    <w:rsid w:val="000706C0"/>
    <w:rsid w:val="0007470F"/>
    <w:rsid w:val="00085FDB"/>
    <w:rsid w:val="00093942"/>
    <w:rsid w:val="000A41B7"/>
    <w:rsid w:val="000B2750"/>
    <w:rsid w:val="000D785A"/>
    <w:rsid w:val="000E3CD9"/>
    <w:rsid w:val="00132308"/>
    <w:rsid w:val="00133062"/>
    <w:rsid w:val="00142F38"/>
    <w:rsid w:val="001479EF"/>
    <w:rsid w:val="00157224"/>
    <w:rsid w:val="00173987"/>
    <w:rsid w:val="00173AFB"/>
    <w:rsid w:val="00186A3D"/>
    <w:rsid w:val="00195969"/>
    <w:rsid w:val="001A2FA8"/>
    <w:rsid w:val="001B01C2"/>
    <w:rsid w:val="001B1ED2"/>
    <w:rsid w:val="001B2848"/>
    <w:rsid w:val="001B2B75"/>
    <w:rsid w:val="001B714A"/>
    <w:rsid w:val="001C42E4"/>
    <w:rsid w:val="001D2B97"/>
    <w:rsid w:val="001E4F2E"/>
    <w:rsid w:val="001E58C9"/>
    <w:rsid w:val="001F0979"/>
    <w:rsid w:val="001F1E5C"/>
    <w:rsid w:val="00215920"/>
    <w:rsid w:val="00226183"/>
    <w:rsid w:val="002340DD"/>
    <w:rsid w:val="002438AB"/>
    <w:rsid w:val="00251B79"/>
    <w:rsid w:val="002633A1"/>
    <w:rsid w:val="00295AB0"/>
    <w:rsid w:val="00296195"/>
    <w:rsid w:val="002977C8"/>
    <w:rsid w:val="002B7330"/>
    <w:rsid w:val="002B7567"/>
    <w:rsid w:val="002D0A40"/>
    <w:rsid w:val="002E75EC"/>
    <w:rsid w:val="002F01EE"/>
    <w:rsid w:val="002F7CF2"/>
    <w:rsid w:val="003042A0"/>
    <w:rsid w:val="0030451A"/>
    <w:rsid w:val="00330E42"/>
    <w:rsid w:val="00334463"/>
    <w:rsid w:val="003502CC"/>
    <w:rsid w:val="003634E1"/>
    <w:rsid w:val="00386DD5"/>
    <w:rsid w:val="0039238C"/>
    <w:rsid w:val="00393E07"/>
    <w:rsid w:val="003B143E"/>
    <w:rsid w:val="003B392B"/>
    <w:rsid w:val="003B7B73"/>
    <w:rsid w:val="003C2881"/>
    <w:rsid w:val="003C5F0A"/>
    <w:rsid w:val="003C70A6"/>
    <w:rsid w:val="003F118F"/>
    <w:rsid w:val="003F3D12"/>
    <w:rsid w:val="00413938"/>
    <w:rsid w:val="004144C8"/>
    <w:rsid w:val="00424E85"/>
    <w:rsid w:val="00437A71"/>
    <w:rsid w:val="00443C83"/>
    <w:rsid w:val="00454BF1"/>
    <w:rsid w:val="0045553C"/>
    <w:rsid w:val="004623B5"/>
    <w:rsid w:val="00470675"/>
    <w:rsid w:val="00475A94"/>
    <w:rsid w:val="00480446"/>
    <w:rsid w:val="004859ED"/>
    <w:rsid w:val="00487D28"/>
    <w:rsid w:val="004A2BA0"/>
    <w:rsid w:val="004A3A84"/>
    <w:rsid w:val="004B6722"/>
    <w:rsid w:val="004C1216"/>
    <w:rsid w:val="004C17AD"/>
    <w:rsid w:val="004C1F1E"/>
    <w:rsid w:val="004C5AA0"/>
    <w:rsid w:val="004F19F9"/>
    <w:rsid w:val="004F35D3"/>
    <w:rsid w:val="004F5C1D"/>
    <w:rsid w:val="00501439"/>
    <w:rsid w:val="00505FC6"/>
    <w:rsid w:val="00515744"/>
    <w:rsid w:val="00516636"/>
    <w:rsid w:val="00517630"/>
    <w:rsid w:val="00517A38"/>
    <w:rsid w:val="00531DDB"/>
    <w:rsid w:val="005570DC"/>
    <w:rsid w:val="00567F59"/>
    <w:rsid w:val="00582FE5"/>
    <w:rsid w:val="00596683"/>
    <w:rsid w:val="0059776A"/>
    <w:rsid w:val="005B64DB"/>
    <w:rsid w:val="005B78B2"/>
    <w:rsid w:val="005C4B9D"/>
    <w:rsid w:val="005C67B6"/>
    <w:rsid w:val="005D4493"/>
    <w:rsid w:val="005E2515"/>
    <w:rsid w:val="00605DCD"/>
    <w:rsid w:val="00607E6F"/>
    <w:rsid w:val="006319EA"/>
    <w:rsid w:val="00642B70"/>
    <w:rsid w:val="00644462"/>
    <w:rsid w:val="00644E58"/>
    <w:rsid w:val="006604D5"/>
    <w:rsid w:val="006641A5"/>
    <w:rsid w:val="00683BCD"/>
    <w:rsid w:val="00685BF5"/>
    <w:rsid w:val="006C21BD"/>
    <w:rsid w:val="006C785E"/>
    <w:rsid w:val="006D19C7"/>
    <w:rsid w:val="006E61A3"/>
    <w:rsid w:val="007055E0"/>
    <w:rsid w:val="00714008"/>
    <w:rsid w:val="007171E7"/>
    <w:rsid w:val="00721C73"/>
    <w:rsid w:val="0072330A"/>
    <w:rsid w:val="00731337"/>
    <w:rsid w:val="00737275"/>
    <w:rsid w:val="0074730D"/>
    <w:rsid w:val="00750CDF"/>
    <w:rsid w:val="00772772"/>
    <w:rsid w:val="0078259D"/>
    <w:rsid w:val="007923A7"/>
    <w:rsid w:val="007A24D8"/>
    <w:rsid w:val="007A50BA"/>
    <w:rsid w:val="007C0965"/>
    <w:rsid w:val="007D7B5C"/>
    <w:rsid w:val="007E1AF9"/>
    <w:rsid w:val="007F2AD5"/>
    <w:rsid w:val="0080497A"/>
    <w:rsid w:val="00840817"/>
    <w:rsid w:val="008636FD"/>
    <w:rsid w:val="00870233"/>
    <w:rsid w:val="00871665"/>
    <w:rsid w:val="00872437"/>
    <w:rsid w:val="008751EB"/>
    <w:rsid w:val="00885CE5"/>
    <w:rsid w:val="008862E3"/>
    <w:rsid w:val="008928BF"/>
    <w:rsid w:val="008A1ED6"/>
    <w:rsid w:val="008A47A6"/>
    <w:rsid w:val="008B3120"/>
    <w:rsid w:val="008B7E47"/>
    <w:rsid w:val="008C2E86"/>
    <w:rsid w:val="008C7E29"/>
    <w:rsid w:val="008D17C6"/>
    <w:rsid w:val="008F7604"/>
    <w:rsid w:val="009019CD"/>
    <w:rsid w:val="00924C94"/>
    <w:rsid w:val="009356FD"/>
    <w:rsid w:val="00972F02"/>
    <w:rsid w:val="00973024"/>
    <w:rsid w:val="009909D3"/>
    <w:rsid w:val="009C3CEF"/>
    <w:rsid w:val="009C4D44"/>
    <w:rsid w:val="009D3D70"/>
    <w:rsid w:val="009D5441"/>
    <w:rsid w:val="009D6019"/>
    <w:rsid w:val="00A05CE8"/>
    <w:rsid w:val="00A34642"/>
    <w:rsid w:val="00A347AE"/>
    <w:rsid w:val="00A4644A"/>
    <w:rsid w:val="00A528E8"/>
    <w:rsid w:val="00A6006F"/>
    <w:rsid w:val="00A647D9"/>
    <w:rsid w:val="00A75EE5"/>
    <w:rsid w:val="00A8495E"/>
    <w:rsid w:val="00A870C3"/>
    <w:rsid w:val="00A90444"/>
    <w:rsid w:val="00AB29B4"/>
    <w:rsid w:val="00AB345A"/>
    <w:rsid w:val="00AD5D5F"/>
    <w:rsid w:val="00AE46C9"/>
    <w:rsid w:val="00B00829"/>
    <w:rsid w:val="00B16158"/>
    <w:rsid w:val="00B244ED"/>
    <w:rsid w:val="00B50393"/>
    <w:rsid w:val="00B5044C"/>
    <w:rsid w:val="00B50D8F"/>
    <w:rsid w:val="00B50F78"/>
    <w:rsid w:val="00B62F8C"/>
    <w:rsid w:val="00B650BB"/>
    <w:rsid w:val="00B73CF9"/>
    <w:rsid w:val="00B90A58"/>
    <w:rsid w:val="00B93D91"/>
    <w:rsid w:val="00BB56B0"/>
    <w:rsid w:val="00C21C23"/>
    <w:rsid w:val="00C63445"/>
    <w:rsid w:val="00C852F3"/>
    <w:rsid w:val="00C961E5"/>
    <w:rsid w:val="00CA5823"/>
    <w:rsid w:val="00CA63E7"/>
    <w:rsid w:val="00CA6D28"/>
    <w:rsid w:val="00CB071F"/>
    <w:rsid w:val="00CB14C0"/>
    <w:rsid w:val="00CB709F"/>
    <w:rsid w:val="00D0724E"/>
    <w:rsid w:val="00D2569A"/>
    <w:rsid w:val="00D269CE"/>
    <w:rsid w:val="00D51403"/>
    <w:rsid w:val="00D74FBE"/>
    <w:rsid w:val="00D80022"/>
    <w:rsid w:val="00D81829"/>
    <w:rsid w:val="00D972FB"/>
    <w:rsid w:val="00DB0BDC"/>
    <w:rsid w:val="00DB10EF"/>
    <w:rsid w:val="00DB56FC"/>
    <w:rsid w:val="00DB748F"/>
    <w:rsid w:val="00DC6534"/>
    <w:rsid w:val="00DD4ACB"/>
    <w:rsid w:val="00DF23FF"/>
    <w:rsid w:val="00DF331B"/>
    <w:rsid w:val="00DF3A15"/>
    <w:rsid w:val="00E1213F"/>
    <w:rsid w:val="00E17976"/>
    <w:rsid w:val="00E24154"/>
    <w:rsid w:val="00E36BF1"/>
    <w:rsid w:val="00E41470"/>
    <w:rsid w:val="00E54CA1"/>
    <w:rsid w:val="00E5588D"/>
    <w:rsid w:val="00E80A4E"/>
    <w:rsid w:val="00E92014"/>
    <w:rsid w:val="00E9280B"/>
    <w:rsid w:val="00E92ECE"/>
    <w:rsid w:val="00E96039"/>
    <w:rsid w:val="00EA1484"/>
    <w:rsid w:val="00EA2D3E"/>
    <w:rsid w:val="00EB295A"/>
    <w:rsid w:val="00ED1163"/>
    <w:rsid w:val="00ED5DB4"/>
    <w:rsid w:val="00F13282"/>
    <w:rsid w:val="00F16DB5"/>
    <w:rsid w:val="00F306AF"/>
    <w:rsid w:val="00F3709E"/>
    <w:rsid w:val="00F4489C"/>
    <w:rsid w:val="00F54852"/>
    <w:rsid w:val="00F766BB"/>
    <w:rsid w:val="00F77220"/>
    <w:rsid w:val="00F85DE7"/>
    <w:rsid w:val="00F85EE7"/>
    <w:rsid w:val="00F86E43"/>
    <w:rsid w:val="00FA2EFD"/>
    <w:rsid w:val="00FC7516"/>
    <w:rsid w:val="00FD5C89"/>
    <w:rsid w:val="00FF4F92"/>
    <w:rsid w:val="00FF5896"/>
    <w:rsid w:val="00FF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893B00"/>
  <w15:docId w15:val="{920B024B-3AF8-4EAB-94F4-A89D72D8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30E42"/>
  </w:style>
  <w:style w:type="paragraph" w:styleId="Cmsor1">
    <w:name w:val="heading 1"/>
    <w:basedOn w:val="Norml"/>
    <w:link w:val="Cmsor1Char"/>
    <w:uiPriority w:val="9"/>
    <w:qFormat/>
    <w:rsid w:val="003C70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70A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3C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70A6"/>
  </w:style>
  <w:style w:type="paragraph" w:styleId="llb">
    <w:name w:val="footer"/>
    <w:basedOn w:val="Norml"/>
    <w:link w:val="llbChar"/>
    <w:uiPriority w:val="99"/>
    <w:unhideWhenUsed/>
    <w:rsid w:val="003C7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70A6"/>
  </w:style>
  <w:style w:type="character" w:customStyle="1" w:styleId="Cmsor1Char">
    <w:name w:val="Címsor 1 Char"/>
    <w:basedOn w:val="Bekezdsalapbettpusa"/>
    <w:link w:val="Cmsor1"/>
    <w:uiPriority w:val="9"/>
    <w:rsid w:val="003C70A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table" w:styleId="Rcsostblzat">
    <w:name w:val="Table Grid"/>
    <w:basedOn w:val="Normltblzat"/>
    <w:uiPriority w:val="59"/>
    <w:rsid w:val="005E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13230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3230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3230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3230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3230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2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2308"/>
    <w:rPr>
      <w:rFonts w:ascii="Segoe UI" w:hAnsi="Segoe UI" w:cs="Segoe UI"/>
      <w:sz w:val="18"/>
      <w:szCs w:val="18"/>
    </w:rPr>
  </w:style>
  <w:style w:type="character" w:customStyle="1" w:styleId="required">
    <w:name w:val="required"/>
    <w:basedOn w:val="Bekezdsalapbettpusa"/>
    <w:rsid w:val="00A347AE"/>
  </w:style>
  <w:style w:type="character" w:styleId="Kiemels2">
    <w:name w:val="Strong"/>
    <w:basedOn w:val="Bekezdsalapbettpusa"/>
    <w:uiPriority w:val="22"/>
    <w:qFormat/>
    <w:rsid w:val="00A347AE"/>
    <w:rPr>
      <w:b/>
      <w:bCs/>
    </w:rPr>
  </w:style>
  <w:style w:type="character" w:customStyle="1" w:styleId="cimke">
    <w:name w:val="cimke"/>
    <w:basedOn w:val="Bekezdsalapbettpusa"/>
    <w:rsid w:val="003042A0"/>
  </w:style>
  <w:style w:type="paragraph" w:customStyle="1" w:styleId="Default">
    <w:name w:val="Default"/>
    <w:rsid w:val="008A47A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D449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D449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5D4493"/>
    <w:rPr>
      <w:vertAlign w:val="superscript"/>
    </w:rPr>
  </w:style>
  <w:style w:type="table" w:customStyle="1" w:styleId="Rcsostblzat1">
    <w:name w:val="Rácsos táblázat1"/>
    <w:basedOn w:val="Normltblzat"/>
    <w:next w:val="Rcsostblzat"/>
    <w:uiPriority w:val="59"/>
    <w:rsid w:val="005D4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5D4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641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4FB3B-E506-401E-AE80-24A65500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12</Pages>
  <Words>2295</Words>
  <Characters>15840</Characters>
  <Application>Microsoft Office Word</Application>
  <DocSecurity>0</DocSecurity>
  <Lines>132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Kubik Tamás</cp:lastModifiedBy>
  <cp:revision>49</cp:revision>
  <cp:lastPrinted>2022-05-24T10:51:00Z</cp:lastPrinted>
  <dcterms:created xsi:type="dcterms:W3CDTF">2022-07-06T09:19:00Z</dcterms:created>
  <dcterms:modified xsi:type="dcterms:W3CDTF">2024-10-08T11:04:00Z</dcterms:modified>
</cp:coreProperties>
</file>