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65" w:rsidRPr="00A76EBC" w:rsidRDefault="009B6A65" w:rsidP="00A76EBC">
      <w:pPr>
        <w:pStyle w:val="lfej"/>
        <w:spacing w:line="360" w:lineRule="exact"/>
        <w:rPr>
          <w:rFonts w:ascii="Garamond" w:hAnsi="Garamond"/>
          <w:sz w:val="24"/>
          <w:szCs w:val="24"/>
        </w:rPr>
      </w:pPr>
      <w:r w:rsidRPr="00A76EBC">
        <w:rPr>
          <w:rFonts w:ascii="Garamond" w:hAnsi="Garamond"/>
          <w:sz w:val="24"/>
          <w:szCs w:val="24"/>
        </w:rPr>
        <w:t>Név:</w:t>
      </w:r>
      <w:r w:rsidR="00C11838">
        <w:rPr>
          <w:rFonts w:ascii="Garamond" w:hAnsi="Garamond"/>
          <w:sz w:val="24"/>
          <w:szCs w:val="24"/>
        </w:rPr>
        <w:t xml:space="preserve"> </w:t>
      </w:r>
      <w:permStart w:id="695423442" w:edGrp="everyone"/>
      <w:r w:rsidR="00C11838">
        <w:rPr>
          <w:rFonts w:ascii="Garamond" w:hAnsi="Garamond"/>
          <w:sz w:val="24"/>
          <w:szCs w:val="24"/>
        </w:rPr>
        <w:t xml:space="preserve">    </w:t>
      </w:r>
      <w:permEnd w:id="695423442"/>
    </w:p>
    <w:p w:rsidR="009B6A65" w:rsidRPr="00A76EBC" w:rsidRDefault="009B6A65" w:rsidP="00A76EBC">
      <w:pPr>
        <w:pStyle w:val="lfej"/>
        <w:spacing w:line="360" w:lineRule="exact"/>
        <w:rPr>
          <w:rFonts w:ascii="Garamond" w:hAnsi="Garamond"/>
          <w:sz w:val="24"/>
          <w:szCs w:val="24"/>
        </w:rPr>
      </w:pPr>
      <w:r w:rsidRPr="00A76EBC">
        <w:rPr>
          <w:rFonts w:ascii="Garamond" w:hAnsi="Garamond"/>
          <w:sz w:val="24"/>
          <w:szCs w:val="24"/>
        </w:rPr>
        <w:t>Pályázati azonosító:</w:t>
      </w:r>
      <w:r w:rsidR="00C11838">
        <w:rPr>
          <w:rFonts w:ascii="Garamond" w:hAnsi="Garamond"/>
          <w:sz w:val="24"/>
          <w:szCs w:val="24"/>
        </w:rPr>
        <w:t xml:space="preserve"> </w:t>
      </w:r>
      <w:permStart w:id="1643139106" w:edGrp="everyone"/>
      <w:r w:rsidR="00C11838">
        <w:rPr>
          <w:rFonts w:ascii="Garamond" w:hAnsi="Garamond"/>
          <w:sz w:val="24"/>
          <w:szCs w:val="24"/>
        </w:rPr>
        <w:t xml:space="preserve">    </w:t>
      </w:r>
      <w:permEnd w:id="1643139106"/>
    </w:p>
    <w:p w:rsidR="009B6A65" w:rsidRPr="00A76EBC" w:rsidRDefault="009B6A65" w:rsidP="00A76EBC">
      <w:pPr>
        <w:spacing w:after="0" w:line="360" w:lineRule="exact"/>
        <w:jc w:val="center"/>
        <w:rPr>
          <w:rFonts w:ascii="Garamond" w:hAnsi="Garamond"/>
          <w:b/>
          <w:bCs/>
          <w:sz w:val="24"/>
          <w:szCs w:val="24"/>
        </w:rPr>
      </w:pPr>
      <w:r w:rsidRPr="00A76EBC">
        <w:rPr>
          <w:rFonts w:ascii="Garamond" w:hAnsi="Garamond"/>
          <w:b/>
          <w:bCs/>
          <w:sz w:val="24"/>
          <w:szCs w:val="24"/>
        </w:rPr>
        <w:t>Nyilatkozat</w:t>
      </w:r>
    </w:p>
    <w:p w:rsidR="009B6A65" w:rsidRPr="00A76EBC" w:rsidRDefault="006A5C35" w:rsidP="00A76EBC">
      <w:pPr>
        <w:spacing w:after="0" w:line="360" w:lineRule="exact"/>
        <w:jc w:val="center"/>
        <w:rPr>
          <w:rFonts w:ascii="Garamond" w:hAnsi="Garamond"/>
          <w:b/>
          <w:bCs/>
          <w:sz w:val="24"/>
          <w:szCs w:val="24"/>
        </w:rPr>
      </w:pPr>
      <w:proofErr w:type="gramStart"/>
      <w:r w:rsidRPr="00A76EBC">
        <w:rPr>
          <w:rFonts w:ascii="Garamond" w:hAnsi="Garamond"/>
          <w:b/>
          <w:bCs/>
          <w:sz w:val="24"/>
          <w:szCs w:val="24"/>
        </w:rPr>
        <w:t>a</w:t>
      </w:r>
      <w:r w:rsidR="007C511B">
        <w:rPr>
          <w:rFonts w:ascii="Garamond" w:hAnsi="Garamond"/>
          <w:b/>
          <w:bCs/>
          <w:sz w:val="24"/>
          <w:szCs w:val="24"/>
        </w:rPr>
        <w:t>z</w:t>
      </w:r>
      <w:proofErr w:type="gramEnd"/>
      <w:r w:rsidR="009B6A65" w:rsidRPr="00A76EBC">
        <w:rPr>
          <w:rFonts w:ascii="Garamond" w:hAnsi="Garamond"/>
          <w:b/>
          <w:bCs/>
          <w:sz w:val="24"/>
          <w:szCs w:val="24"/>
        </w:rPr>
        <w:t xml:space="preserve"> </w:t>
      </w:r>
      <w:r w:rsidR="00834600" w:rsidRPr="00A76EBC">
        <w:rPr>
          <w:rFonts w:ascii="Garamond" w:hAnsi="Garamond"/>
          <w:b/>
          <w:bCs/>
          <w:sz w:val="24"/>
          <w:szCs w:val="24"/>
        </w:rPr>
        <w:t>„</w:t>
      </w:r>
      <w:r w:rsidR="007C511B" w:rsidRPr="007C511B">
        <w:rPr>
          <w:rFonts w:ascii="Garamond" w:hAnsi="Garamond"/>
          <w:b/>
          <w:bCs/>
          <w:i/>
          <w:sz w:val="24"/>
          <w:szCs w:val="24"/>
        </w:rPr>
        <w:t>Egyetemi Innovációs Ökoszisztéma</w:t>
      </w:r>
      <w:r w:rsidR="00BE7818">
        <w:rPr>
          <w:rFonts w:ascii="Garamond" w:hAnsi="Garamond"/>
          <w:b/>
          <w:bCs/>
          <w:sz w:val="24"/>
          <w:szCs w:val="24"/>
        </w:rPr>
        <w:t>” (</w:t>
      </w:r>
      <w:r w:rsidR="004E6FD7" w:rsidRPr="00977F92">
        <w:rPr>
          <w:rFonts w:ascii="Garamond" w:eastAsia="Times New Roman" w:hAnsi="Garamond" w:cs="Arial"/>
          <w:b/>
          <w:bCs/>
          <w:noProof/>
          <w:sz w:val="24"/>
          <w:szCs w:val="24"/>
          <w:lang w:eastAsia="hu-HU"/>
        </w:rPr>
        <w:t>2019-1.2.1-EGYETEMI ÖKO</w:t>
      </w:r>
      <w:r w:rsidR="00BE7818">
        <w:rPr>
          <w:rFonts w:ascii="Garamond" w:hAnsi="Garamond"/>
          <w:b/>
          <w:bCs/>
          <w:sz w:val="24"/>
          <w:szCs w:val="24"/>
        </w:rPr>
        <w:t>)</w:t>
      </w:r>
      <w:r w:rsidR="00B03907">
        <w:rPr>
          <w:rFonts w:ascii="Garamond" w:hAnsi="Garamond"/>
          <w:b/>
          <w:bCs/>
          <w:sz w:val="24"/>
          <w:szCs w:val="24"/>
        </w:rPr>
        <w:t xml:space="preserve"> </w:t>
      </w:r>
      <w:r w:rsidRPr="00A76EBC">
        <w:rPr>
          <w:rFonts w:ascii="Garamond" w:hAnsi="Garamond"/>
          <w:b/>
          <w:bCs/>
          <w:sz w:val="24"/>
          <w:szCs w:val="24"/>
        </w:rPr>
        <w:t xml:space="preserve">tárgyú </w:t>
      </w:r>
      <w:r w:rsidR="009B4F08">
        <w:rPr>
          <w:rFonts w:ascii="Garamond" w:hAnsi="Garamond"/>
          <w:b/>
          <w:bCs/>
          <w:sz w:val="24"/>
          <w:szCs w:val="24"/>
        </w:rPr>
        <w:t>P</w:t>
      </w:r>
      <w:r w:rsidR="003569C6" w:rsidRPr="00A76EBC">
        <w:rPr>
          <w:rFonts w:ascii="Garamond" w:hAnsi="Garamond"/>
          <w:b/>
          <w:bCs/>
          <w:sz w:val="24"/>
          <w:szCs w:val="24"/>
        </w:rPr>
        <w:t xml:space="preserve">ályázati </w:t>
      </w:r>
      <w:r w:rsidR="009B4F08">
        <w:rPr>
          <w:rFonts w:ascii="Garamond" w:hAnsi="Garamond"/>
          <w:b/>
          <w:bCs/>
          <w:sz w:val="24"/>
          <w:szCs w:val="24"/>
        </w:rPr>
        <w:t>Felhívás</w:t>
      </w:r>
      <w:r w:rsidR="003569C6" w:rsidRPr="00A76EBC">
        <w:rPr>
          <w:rFonts w:ascii="Garamond" w:hAnsi="Garamond"/>
          <w:b/>
          <w:bCs/>
          <w:sz w:val="24"/>
          <w:szCs w:val="24"/>
        </w:rPr>
        <w:t xml:space="preserve"> keretében kö</w:t>
      </w:r>
      <w:r w:rsidR="009F365A" w:rsidRPr="00A76EBC">
        <w:rPr>
          <w:rFonts w:ascii="Garamond" w:hAnsi="Garamond"/>
          <w:b/>
          <w:bCs/>
          <w:sz w:val="24"/>
          <w:szCs w:val="24"/>
        </w:rPr>
        <w:t>t</w:t>
      </w:r>
      <w:r w:rsidR="003569C6" w:rsidRPr="00A76EBC">
        <w:rPr>
          <w:rFonts w:ascii="Garamond" w:hAnsi="Garamond"/>
          <w:b/>
          <w:bCs/>
          <w:sz w:val="24"/>
          <w:szCs w:val="24"/>
        </w:rPr>
        <w:t xml:space="preserve">ött </w:t>
      </w:r>
      <w:r w:rsidR="00354385">
        <w:rPr>
          <w:rFonts w:ascii="Garamond" w:hAnsi="Garamond"/>
          <w:b/>
          <w:bCs/>
          <w:sz w:val="24"/>
          <w:szCs w:val="24"/>
        </w:rPr>
        <w:t>Támogatási Szerződés</w:t>
      </w:r>
      <w:r w:rsidR="003569C6" w:rsidRPr="00A76EBC">
        <w:rPr>
          <w:rFonts w:ascii="Garamond" w:hAnsi="Garamond"/>
          <w:b/>
          <w:bCs/>
          <w:sz w:val="24"/>
          <w:szCs w:val="24"/>
        </w:rPr>
        <w:t>hez</w:t>
      </w:r>
    </w:p>
    <w:p w:rsidR="00FE267A" w:rsidRPr="00A76EBC" w:rsidRDefault="00FE267A" w:rsidP="00A76EBC">
      <w:pPr>
        <w:spacing w:after="120" w:line="360" w:lineRule="exact"/>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clear" w:pos="360"/>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Alulírottak kijelentjük, hogy a </w:t>
      </w:r>
      <w:r w:rsidR="0039735B">
        <w:rPr>
          <w:rFonts w:ascii="Garamond" w:eastAsia="Times New Roman" w:hAnsi="Garamond" w:cs="Times New Roman"/>
          <w:sz w:val="24"/>
          <w:szCs w:val="24"/>
          <w:lang w:eastAsia="hu-HU"/>
        </w:rPr>
        <w:t>Támogatási Kérelemben</w:t>
      </w:r>
      <w:r w:rsidRPr="00A76EBC">
        <w:rPr>
          <w:rFonts w:ascii="Garamond" w:eastAsia="Times New Roman" w:hAnsi="Garamond" w:cs="Times New Roman"/>
          <w:sz w:val="24"/>
          <w:szCs w:val="24"/>
          <w:lang w:eastAsia="hu-HU"/>
        </w:rPr>
        <w:t xml:space="preserve"> foglalt adatok, információk és dokumentumok teljes körűek, valódiak, hitelesek és megfelelnek a </w:t>
      </w:r>
      <w:r w:rsidR="003E62BD" w:rsidRPr="00A76EBC">
        <w:rPr>
          <w:rFonts w:ascii="Garamond" w:eastAsia="Times New Roman" w:hAnsi="Garamond" w:cs="Times New Roman"/>
          <w:sz w:val="24"/>
          <w:szCs w:val="24"/>
          <w:lang w:eastAsia="hu-HU"/>
        </w:rPr>
        <w:t xml:space="preserve">hivatkozott </w:t>
      </w:r>
      <w:r w:rsidRPr="00A76EBC">
        <w:rPr>
          <w:rFonts w:ascii="Garamond" w:eastAsia="Times New Roman" w:hAnsi="Garamond" w:cs="Times New Roman"/>
          <w:sz w:val="24"/>
          <w:szCs w:val="24"/>
          <w:lang w:eastAsia="hu-HU"/>
        </w:rPr>
        <w:t xml:space="preserve">pályázati </w:t>
      </w:r>
      <w:r w:rsidR="002D3B22">
        <w:rPr>
          <w:rFonts w:ascii="Garamond" w:eastAsia="Times New Roman" w:hAnsi="Garamond" w:cs="Times New Roman"/>
          <w:sz w:val="24"/>
          <w:szCs w:val="24"/>
          <w:lang w:eastAsia="hu-HU"/>
        </w:rPr>
        <w:t>f</w:t>
      </w:r>
      <w:r w:rsidR="009B4F08">
        <w:rPr>
          <w:rFonts w:ascii="Garamond" w:eastAsia="Times New Roman" w:hAnsi="Garamond" w:cs="Times New Roman"/>
          <w:sz w:val="24"/>
          <w:szCs w:val="24"/>
          <w:lang w:eastAsia="hu-HU"/>
        </w:rPr>
        <w:t>elhívás</w:t>
      </w:r>
      <w:r w:rsidRPr="00A76EBC">
        <w:rPr>
          <w:rFonts w:ascii="Garamond" w:eastAsia="Times New Roman" w:hAnsi="Garamond" w:cs="Times New Roman"/>
          <w:sz w:val="24"/>
          <w:szCs w:val="24"/>
          <w:lang w:eastAsia="hu-HU"/>
        </w:rPr>
        <w:t xml:space="preserve">ban </w:t>
      </w:r>
      <w:r w:rsidR="003E62BD" w:rsidRPr="00A76EBC">
        <w:rPr>
          <w:rFonts w:ascii="Garamond" w:eastAsia="Times New Roman" w:hAnsi="Garamond" w:cs="Times New Roman"/>
          <w:sz w:val="24"/>
          <w:szCs w:val="24"/>
          <w:lang w:eastAsia="hu-HU"/>
        </w:rPr>
        <w:t xml:space="preserve">(a továbbiakban: Pályázati </w:t>
      </w:r>
      <w:r w:rsidR="009B4F08">
        <w:rPr>
          <w:rFonts w:ascii="Garamond" w:eastAsia="Times New Roman" w:hAnsi="Garamond" w:cs="Times New Roman"/>
          <w:sz w:val="24"/>
          <w:szCs w:val="24"/>
          <w:lang w:eastAsia="hu-HU"/>
        </w:rPr>
        <w:t>Felhívás</w:t>
      </w:r>
      <w:r w:rsidR="003E62BD"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 xml:space="preserve">és </w:t>
      </w:r>
      <w:r w:rsidR="003E62BD" w:rsidRPr="00A76EBC">
        <w:rPr>
          <w:rFonts w:ascii="Garamond" w:eastAsia="Times New Roman" w:hAnsi="Garamond" w:cs="Times New Roman"/>
          <w:sz w:val="24"/>
          <w:szCs w:val="24"/>
          <w:lang w:eastAsia="hu-HU"/>
        </w:rPr>
        <w:t xml:space="preserve">az ahhoz kapcsolódó pályázati </w:t>
      </w:r>
      <w:r w:rsidR="002D3B22">
        <w:rPr>
          <w:rFonts w:ascii="Garamond" w:eastAsia="Times New Roman" w:hAnsi="Garamond" w:cs="Times New Roman"/>
          <w:sz w:val="24"/>
          <w:szCs w:val="24"/>
          <w:lang w:eastAsia="hu-HU"/>
        </w:rPr>
        <w:t>ú</w:t>
      </w:r>
      <w:r w:rsidR="009B4F08">
        <w:rPr>
          <w:rFonts w:ascii="Garamond" w:eastAsia="Times New Roman" w:hAnsi="Garamond" w:cs="Times New Roman"/>
          <w:sz w:val="24"/>
          <w:szCs w:val="24"/>
          <w:lang w:eastAsia="hu-HU"/>
        </w:rPr>
        <w:t>tmutató</w:t>
      </w:r>
      <w:r w:rsidRPr="00A76EBC">
        <w:rPr>
          <w:rFonts w:ascii="Garamond" w:eastAsia="Times New Roman" w:hAnsi="Garamond" w:cs="Times New Roman"/>
          <w:sz w:val="24"/>
          <w:szCs w:val="24"/>
          <w:lang w:eastAsia="hu-HU"/>
        </w:rPr>
        <w:t>ban</w:t>
      </w:r>
      <w:r w:rsidR="003E62BD" w:rsidRPr="00A76EBC">
        <w:rPr>
          <w:rFonts w:ascii="Garamond" w:eastAsia="Times New Roman" w:hAnsi="Garamond" w:cs="Times New Roman"/>
          <w:sz w:val="24"/>
          <w:szCs w:val="24"/>
          <w:lang w:eastAsia="hu-HU"/>
        </w:rPr>
        <w:t xml:space="preserve"> (a továbbiakban: </w:t>
      </w:r>
      <w:r w:rsidR="002D3B22">
        <w:rPr>
          <w:rFonts w:ascii="Garamond" w:eastAsia="Times New Roman" w:hAnsi="Garamond" w:cs="Times New Roman"/>
          <w:sz w:val="24"/>
          <w:szCs w:val="24"/>
          <w:lang w:eastAsia="hu-HU"/>
        </w:rPr>
        <w:t xml:space="preserve">Általános </w:t>
      </w:r>
      <w:r w:rsidR="003E62BD" w:rsidRPr="00A76EBC">
        <w:rPr>
          <w:rFonts w:ascii="Garamond" w:eastAsia="Times New Roman" w:hAnsi="Garamond" w:cs="Times New Roman"/>
          <w:sz w:val="24"/>
          <w:szCs w:val="24"/>
          <w:lang w:eastAsia="hu-HU"/>
        </w:rPr>
        <w:t xml:space="preserve">Pályázati </w:t>
      </w:r>
      <w:r w:rsidR="009B4F08">
        <w:rPr>
          <w:rFonts w:ascii="Garamond" w:eastAsia="Times New Roman" w:hAnsi="Garamond" w:cs="Times New Roman"/>
          <w:sz w:val="24"/>
          <w:szCs w:val="24"/>
          <w:lang w:eastAsia="hu-HU"/>
        </w:rPr>
        <w:t>Útmutató</w:t>
      </w:r>
      <w:r w:rsidR="003E62BD"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foglalt feltételeknek. Kijelentjük továbbá, hogy nem szolgáltattunk a támogatási döntés tartalmát érdemben befolyásoló valótlan, hamis vagy megtévesztő adatot és ilyen tartalmú nyilatkozatot nem tettünk. </w:t>
      </w:r>
      <w:r w:rsidR="00735A80" w:rsidRPr="00A76EBC">
        <w:rPr>
          <w:rFonts w:ascii="Garamond" w:eastAsia="Times New Roman" w:hAnsi="Garamond" w:cs="Times New Roman"/>
          <w:sz w:val="24"/>
          <w:szCs w:val="24"/>
          <w:lang w:eastAsia="hu-HU"/>
        </w:rPr>
        <w:t xml:space="preserve">  </w:t>
      </w:r>
    </w:p>
    <w:p w:rsidR="00FE267A" w:rsidRPr="00A76EBC" w:rsidRDefault="00FE267A" w:rsidP="00A76EBC">
      <w:pPr>
        <w:spacing w:after="0" w:line="360" w:lineRule="exact"/>
        <w:ind w:left="1077"/>
        <w:jc w:val="both"/>
        <w:rPr>
          <w:rFonts w:ascii="Garamond" w:eastAsia="Times New Roman" w:hAnsi="Garamond" w:cs="Times New Roman"/>
          <w:sz w:val="24"/>
          <w:szCs w:val="24"/>
          <w:lang w:eastAsia="hu-HU"/>
        </w:rPr>
      </w:pPr>
    </w:p>
    <w:p w:rsidR="00A57EE7" w:rsidRPr="00A76EBC" w:rsidRDefault="00A57EE7" w:rsidP="00A76EBC">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harmadik személy irányába nem áll fenn olyan kötelezettségünk, amely a </w:t>
      </w:r>
      <w:r w:rsidR="0039735B">
        <w:rPr>
          <w:rFonts w:ascii="Garamond" w:eastAsia="Times New Roman" w:hAnsi="Garamond" w:cs="Times New Roman"/>
          <w:sz w:val="24"/>
          <w:szCs w:val="24"/>
          <w:lang w:eastAsia="hu-HU"/>
        </w:rPr>
        <w:t>Támogatási Kérelem</w:t>
      </w:r>
      <w:r w:rsidR="00EB510A"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 xml:space="preserve">szerinti projektre (a továbbiakban: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biztosítandó költségvetési támogatás céljának megvalósulását meghiúsíthatja.</w:t>
      </w:r>
    </w:p>
    <w:p w:rsidR="00A57EE7" w:rsidRPr="00A76EBC" w:rsidRDefault="00A57EE7" w:rsidP="00A76EBC">
      <w:pPr>
        <w:spacing w:after="0" w:line="360" w:lineRule="exact"/>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w:t>
      </w:r>
      <w:r w:rsidR="00203FED">
        <w:rPr>
          <w:rFonts w:ascii="Garamond" w:eastAsia="Times New Roman" w:hAnsi="Garamond" w:cs="Times New Roman"/>
          <w:sz w:val="24"/>
          <w:szCs w:val="24"/>
          <w:lang w:eastAsia="hu-HU"/>
        </w:rPr>
        <w:t>T</w:t>
      </w:r>
      <w:r w:rsidR="003E62BD" w:rsidRPr="00A76EBC">
        <w:rPr>
          <w:rFonts w:ascii="Garamond" w:eastAsia="Times New Roman" w:hAnsi="Garamond" w:cs="Times New Roman"/>
          <w:sz w:val="24"/>
          <w:szCs w:val="24"/>
          <w:lang w:eastAsia="hu-HU"/>
        </w:rPr>
        <w:t xml:space="preserve">ámogatási </w:t>
      </w:r>
      <w:r w:rsidR="00203FED">
        <w:rPr>
          <w:rFonts w:ascii="Garamond" w:eastAsia="Times New Roman" w:hAnsi="Garamond" w:cs="Times New Roman"/>
          <w:sz w:val="24"/>
          <w:szCs w:val="24"/>
          <w:lang w:eastAsia="hu-HU"/>
        </w:rPr>
        <w:t>Kérelem</w:t>
      </w:r>
      <w:r w:rsidR="00805DC0" w:rsidRPr="00A76EBC">
        <w:rPr>
          <w:rFonts w:ascii="Garamond" w:eastAsia="Times New Roman" w:hAnsi="Garamond" w:cs="Times New Roman"/>
          <w:sz w:val="24"/>
          <w:szCs w:val="24"/>
          <w:lang w:eastAsia="hu-HU"/>
        </w:rPr>
        <w:t xml:space="preserve"> </w:t>
      </w:r>
      <w:r w:rsidR="00203FED">
        <w:rPr>
          <w:rFonts w:ascii="Garamond" w:eastAsia="Times New Roman" w:hAnsi="Garamond" w:cs="Times New Roman"/>
          <w:sz w:val="24"/>
          <w:szCs w:val="24"/>
          <w:lang w:eastAsia="hu-HU"/>
        </w:rPr>
        <w:t>benyújtását</w:t>
      </w:r>
      <w:r w:rsidRPr="00A76EBC">
        <w:rPr>
          <w:rFonts w:ascii="Garamond" w:eastAsia="Times New Roman" w:hAnsi="Garamond" w:cs="Times New Roman"/>
          <w:sz w:val="24"/>
          <w:szCs w:val="24"/>
          <w:lang w:eastAsia="hu-HU"/>
        </w:rPr>
        <w:t xml:space="preserve"> </w:t>
      </w:r>
      <w:r w:rsidR="00CB226D">
        <w:rPr>
          <w:rFonts w:ascii="Garamond" w:eastAsia="Times New Roman" w:hAnsi="Garamond" w:cs="Times New Roman"/>
          <w:sz w:val="24"/>
          <w:szCs w:val="24"/>
          <w:lang w:eastAsia="hu-HU"/>
        </w:rPr>
        <w:t xml:space="preserve">követő napot </w:t>
      </w:r>
      <w:r w:rsidRPr="00A76EBC">
        <w:rPr>
          <w:rFonts w:ascii="Garamond" w:eastAsia="Times New Roman" w:hAnsi="Garamond" w:cs="Times New Roman"/>
          <w:sz w:val="24"/>
          <w:szCs w:val="24"/>
          <w:lang w:eastAsia="hu-HU"/>
        </w:rPr>
        <w:t xml:space="preserve">megelőzően a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megvalósítását nem kezdtük meg.</w:t>
      </w:r>
    </w:p>
    <w:p w:rsidR="00FE267A" w:rsidRPr="00A76EBC" w:rsidRDefault="00FE267A" w:rsidP="00A76EBC">
      <w:pPr>
        <w:spacing w:after="0" w:line="360" w:lineRule="exact"/>
        <w:ind w:left="1077"/>
        <w:jc w:val="both"/>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az általunk benyújtott </w:t>
      </w:r>
      <w:r w:rsidR="00D10516">
        <w:rPr>
          <w:rFonts w:ascii="Garamond" w:eastAsia="Times New Roman" w:hAnsi="Garamond" w:cs="Times New Roman"/>
          <w:sz w:val="24"/>
          <w:szCs w:val="24"/>
          <w:lang w:eastAsia="hu-HU"/>
        </w:rPr>
        <w:t>Támogatási Kérelem</w:t>
      </w:r>
      <w:r w:rsidRPr="00A76EBC">
        <w:rPr>
          <w:rFonts w:ascii="Garamond" w:eastAsia="Times New Roman" w:hAnsi="Garamond" w:cs="Times New Roman"/>
          <w:sz w:val="24"/>
          <w:szCs w:val="24"/>
          <w:lang w:eastAsia="hu-HU"/>
        </w:rPr>
        <w:t xml:space="preserve"> a vonatkozó jogszabályoknak megfelel, és a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rojekt, illetve a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keretében végzett tevékenységek megfelelnek a környezetvédelmi előírásoknak.</w:t>
      </w:r>
    </w:p>
    <w:p w:rsidR="00FE267A" w:rsidRPr="00A76EBC" w:rsidRDefault="00FE267A" w:rsidP="00A76EBC">
      <w:pPr>
        <w:spacing w:after="0" w:line="360" w:lineRule="exact"/>
        <w:jc w:val="both"/>
        <w:rPr>
          <w:rFonts w:ascii="Garamond" w:eastAsia="Times New Roman" w:hAnsi="Garamond" w:cs="Times New Roman"/>
          <w:sz w:val="24"/>
          <w:szCs w:val="24"/>
          <w:lang w:eastAsia="hu-HU"/>
        </w:rPr>
      </w:pPr>
    </w:p>
    <w:p w:rsidR="003569C6" w:rsidRPr="00A76EBC" w:rsidRDefault="00D8750A" w:rsidP="00A76EBC">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Kijelentjük, hogy a</w:t>
      </w:r>
      <w:r w:rsidR="00B90E15">
        <w:rPr>
          <w:rFonts w:ascii="Garamond" w:eastAsia="Times New Roman" w:hAnsi="Garamond" w:cs="Times New Roman"/>
          <w:sz w:val="24"/>
          <w:szCs w:val="24"/>
          <w:lang w:eastAsia="hu-HU"/>
        </w:rPr>
        <w:t>z</w:t>
      </w:r>
      <w:r w:rsidRPr="00A76EBC">
        <w:rPr>
          <w:rFonts w:ascii="Garamond" w:eastAsia="Times New Roman" w:hAnsi="Garamond" w:cs="Times New Roman"/>
          <w:sz w:val="24"/>
          <w:szCs w:val="24"/>
          <w:lang w:eastAsia="hu-HU"/>
        </w:rPr>
        <w:t xml:space="preserve"> </w:t>
      </w:r>
      <w:r w:rsidR="002D3B22">
        <w:rPr>
          <w:rFonts w:ascii="Garamond" w:eastAsia="Times New Roman" w:hAnsi="Garamond" w:cs="Times New Roman"/>
          <w:sz w:val="24"/>
          <w:szCs w:val="24"/>
          <w:lang w:eastAsia="hu-HU"/>
        </w:rPr>
        <w:t xml:space="preserve">Általános </w:t>
      </w:r>
      <w:r w:rsidR="003E62BD" w:rsidRPr="00A76EBC">
        <w:rPr>
          <w:rFonts w:ascii="Garamond" w:eastAsia="Times New Roman" w:hAnsi="Garamond" w:cs="Times New Roman"/>
          <w:sz w:val="24"/>
          <w:szCs w:val="24"/>
          <w:lang w:eastAsia="hu-HU"/>
        </w:rPr>
        <w:t>Pá</w:t>
      </w:r>
      <w:r w:rsidR="009B4F08">
        <w:rPr>
          <w:rFonts w:ascii="Garamond" w:eastAsia="Times New Roman" w:hAnsi="Garamond" w:cs="Times New Roman"/>
          <w:sz w:val="24"/>
          <w:szCs w:val="24"/>
          <w:lang w:eastAsia="hu-HU"/>
        </w:rPr>
        <w:t>lyázati Útmutató</w:t>
      </w:r>
      <w:r w:rsidRPr="00A76EBC">
        <w:rPr>
          <w:rFonts w:ascii="Garamond" w:eastAsia="Times New Roman" w:hAnsi="Garamond" w:cs="Times New Roman"/>
          <w:sz w:val="24"/>
          <w:szCs w:val="24"/>
          <w:lang w:eastAsia="hu-HU"/>
        </w:rPr>
        <w:t xml:space="preserve"> </w:t>
      </w:r>
      <w:r w:rsidR="00D10516">
        <w:rPr>
          <w:rFonts w:ascii="Garamond" w:eastAsia="Times New Roman" w:hAnsi="Garamond" w:cs="Times New Roman"/>
          <w:sz w:val="24"/>
          <w:szCs w:val="24"/>
          <w:lang w:eastAsia="hu-HU"/>
        </w:rPr>
        <w:t>6.2</w:t>
      </w:r>
      <w:r w:rsidRPr="00A76EBC">
        <w:rPr>
          <w:rFonts w:ascii="Garamond" w:eastAsia="Times New Roman" w:hAnsi="Garamond" w:cs="Times New Roman"/>
          <w:sz w:val="24"/>
          <w:szCs w:val="24"/>
          <w:lang w:eastAsia="hu-HU"/>
        </w:rPr>
        <w:t>. pontjában megfogalmazott kizáró okok nem állnak fent velünk szemben.</w:t>
      </w:r>
    </w:p>
    <w:p w:rsidR="00D8750A" w:rsidRPr="00A76EBC" w:rsidRDefault="00D8750A" w:rsidP="00A76EBC">
      <w:pPr>
        <w:spacing w:after="0" w:line="360" w:lineRule="exact"/>
        <w:jc w:val="both"/>
        <w:rPr>
          <w:rFonts w:ascii="Garamond" w:eastAsia="Times New Roman" w:hAnsi="Garamond" w:cs="Times New Roman"/>
          <w:sz w:val="24"/>
          <w:szCs w:val="24"/>
          <w:lang w:eastAsia="hu-HU"/>
        </w:rPr>
      </w:pPr>
    </w:p>
    <w:p w:rsidR="00C422C9" w:rsidRPr="00A76EBC" w:rsidRDefault="00A425DD"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 Hozzájárulunk ahhoz, hogy a köztartozások – az államháztartásról szóló 2011. évi CXCV. törvény (a továbbiakban Áht.) 50. §</w:t>
      </w:r>
      <w:proofErr w:type="spellStart"/>
      <w:r w:rsidRPr="00A76EBC">
        <w:rPr>
          <w:rFonts w:ascii="Garamond" w:eastAsia="Times New Roman" w:hAnsi="Garamond" w:cs="Times New Roman"/>
          <w:sz w:val="24"/>
          <w:szCs w:val="24"/>
          <w:lang w:eastAsia="hu-HU"/>
        </w:rPr>
        <w:t>-ának</w:t>
      </w:r>
      <w:proofErr w:type="spellEnd"/>
      <w:r w:rsidRPr="00A76EBC">
        <w:rPr>
          <w:rFonts w:ascii="Garamond" w:eastAsia="Times New Roman" w:hAnsi="Garamond" w:cs="Times New Roman"/>
          <w:sz w:val="24"/>
          <w:szCs w:val="24"/>
          <w:lang w:eastAsia="hu-HU"/>
        </w:rPr>
        <w:t xml:space="preserve"> (4) bekezdésében, 51. §</w:t>
      </w:r>
      <w:proofErr w:type="spellStart"/>
      <w:r w:rsidRPr="00A76EBC">
        <w:rPr>
          <w:rFonts w:ascii="Garamond" w:eastAsia="Times New Roman" w:hAnsi="Garamond" w:cs="Times New Roman"/>
          <w:sz w:val="24"/>
          <w:szCs w:val="24"/>
          <w:lang w:eastAsia="hu-HU"/>
        </w:rPr>
        <w:t>-ának</w:t>
      </w:r>
      <w:proofErr w:type="spellEnd"/>
      <w:r w:rsidRPr="00A76EBC">
        <w:rPr>
          <w:rFonts w:ascii="Garamond" w:eastAsia="Times New Roman" w:hAnsi="Garamond" w:cs="Times New Roman"/>
          <w:sz w:val="24"/>
          <w:szCs w:val="24"/>
          <w:lang w:eastAsia="hu-HU"/>
        </w:rPr>
        <w:t xml:space="preserve"> (2) bekezdésében és az államháztartás</w:t>
      </w:r>
      <w:r w:rsidR="003E62BD" w:rsidRPr="00A76EBC">
        <w:rPr>
          <w:rFonts w:ascii="Garamond" w:eastAsia="Times New Roman" w:hAnsi="Garamond" w:cs="Times New Roman"/>
          <w:sz w:val="24"/>
          <w:szCs w:val="24"/>
          <w:lang w:eastAsia="hu-HU"/>
        </w:rPr>
        <w:t>ról szóló</w:t>
      </w:r>
      <w:r w:rsidRPr="00A76EBC">
        <w:rPr>
          <w:rFonts w:ascii="Garamond" w:eastAsia="Times New Roman" w:hAnsi="Garamond" w:cs="Times New Roman"/>
          <w:sz w:val="24"/>
          <w:szCs w:val="24"/>
          <w:lang w:eastAsia="hu-HU"/>
        </w:rPr>
        <w:t xml:space="preserve"> törvény végrehajtásáról szóló 368/2011</w:t>
      </w:r>
      <w:r w:rsidR="0003218C"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(XII.</w:t>
      </w:r>
      <w:r w:rsidR="003E62BD"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31</w:t>
      </w:r>
      <w:r w:rsidR="003E62BD"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Korm. rendelet (a továbbiakban: Ávr</w:t>
      </w:r>
      <w:r w:rsidR="003E62BD"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90. §</w:t>
      </w:r>
      <w:proofErr w:type="spellStart"/>
      <w:r w:rsidRPr="00A76EBC">
        <w:rPr>
          <w:rFonts w:ascii="Garamond" w:eastAsia="Times New Roman" w:hAnsi="Garamond" w:cs="Times New Roman"/>
          <w:sz w:val="24"/>
          <w:szCs w:val="24"/>
          <w:lang w:eastAsia="hu-HU"/>
        </w:rPr>
        <w:t>-ának</w:t>
      </w:r>
      <w:proofErr w:type="spellEnd"/>
      <w:r w:rsidRPr="00A76EBC">
        <w:rPr>
          <w:rFonts w:ascii="Garamond" w:eastAsia="Times New Roman" w:hAnsi="Garamond" w:cs="Times New Roman"/>
          <w:sz w:val="24"/>
          <w:szCs w:val="24"/>
          <w:lang w:eastAsia="hu-HU"/>
        </w:rPr>
        <w:t xml:space="preserve"> (1) bekezdésében foglaltak szerinti </w:t>
      </w:r>
      <w:r w:rsidR="0003218C"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figyelemmel kísérése érdekében adószámunkat/adóazonosító jelünket a támogatást nyújtó és a Magyar Államkincstár felhasználja a lejárt köztartozások teljesítése, </w:t>
      </w:r>
      <w:r w:rsidR="0003218C" w:rsidRPr="00A76EBC">
        <w:rPr>
          <w:rFonts w:ascii="Garamond" w:eastAsia="Times New Roman" w:hAnsi="Garamond" w:cs="Times New Roman"/>
          <w:sz w:val="24"/>
          <w:szCs w:val="24"/>
          <w:lang w:eastAsia="hu-HU"/>
        </w:rPr>
        <w:t>valamint</w:t>
      </w:r>
      <w:r w:rsidRPr="00A76EBC">
        <w:rPr>
          <w:rFonts w:ascii="Garamond" w:eastAsia="Times New Roman" w:hAnsi="Garamond" w:cs="Times New Roman"/>
          <w:sz w:val="24"/>
          <w:szCs w:val="24"/>
          <w:lang w:eastAsia="hu-HU"/>
        </w:rPr>
        <w:t xml:space="preserve"> az adósság bekövetkezése tényének és összegének megismeréséhez.</w:t>
      </w:r>
      <w:r w:rsidR="00C422C9" w:rsidRPr="00A76EBC">
        <w:rPr>
          <w:rFonts w:ascii="Garamond" w:eastAsia="Times New Roman" w:hAnsi="Garamond" w:cs="Times New Roman"/>
          <w:sz w:val="24"/>
          <w:szCs w:val="24"/>
          <w:lang w:eastAsia="hu-HU"/>
        </w:rPr>
        <w:t xml:space="preserve"> </w:t>
      </w:r>
    </w:p>
    <w:p w:rsidR="00A425DD" w:rsidRPr="00A76EBC" w:rsidRDefault="00C422C9" w:rsidP="00A76EBC">
      <w:pPr>
        <w:spacing w:after="0" w:line="360" w:lineRule="exact"/>
        <w:ind w:left="36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lastRenderedPageBreak/>
        <w:t>Tudomásul vesszük, hogy az Áht. 51.</w:t>
      </w:r>
      <w:r w:rsidR="00B45257"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w:t>
      </w:r>
      <w:r w:rsidR="00B45257"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(2) bekezdése, továbbá az Ávr. 90.</w:t>
      </w:r>
      <w:r w:rsidR="0003218C"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w:t>
      </w:r>
      <w:proofErr w:type="spellStart"/>
      <w:r w:rsidRPr="00A76EBC">
        <w:rPr>
          <w:rFonts w:ascii="Garamond" w:eastAsia="Times New Roman" w:hAnsi="Garamond" w:cs="Times New Roman"/>
          <w:sz w:val="24"/>
          <w:szCs w:val="24"/>
          <w:lang w:eastAsia="hu-HU"/>
        </w:rPr>
        <w:t>-</w:t>
      </w:r>
      <w:proofErr w:type="gramStart"/>
      <w:r w:rsidRPr="00A76EBC">
        <w:rPr>
          <w:rFonts w:ascii="Garamond" w:eastAsia="Times New Roman" w:hAnsi="Garamond" w:cs="Times New Roman"/>
          <w:sz w:val="24"/>
          <w:szCs w:val="24"/>
          <w:lang w:eastAsia="hu-HU"/>
        </w:rPr>
        <w:t>a</w:t>
      </w:r>
      <w:proofErr w:type="spellEnd"/>
      <w:proofErr w:type="gramEnd"/>
      <w:r w:rsidRPr="00A76EBC">
        <w:rPr>
          <w:rFonts w:ascii="Garamond" w:eastAsia="Times New Roman" w:hAnsi="Garamond" w:cs="Times New Roman"/>
          <w:sz w:val="24"/>
          <w:szCs w:val="24"/>
          <w:lang w:eastAsia="hu-HU"/>
        </w:rPr>
        <w:t xml:space="preserve"> alapján – amennyiben az Európai Unió közvetlenül alkalmazandó jogi aktusa eltérően nem rendelkezik</w:t>
      </w:r>
      <w:r w:rsidR="0003218C"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 xml:space="preserve"> az államháztartáson kívüli természetes személynek, jogi személynek folyósított költségvetési támogatásból a költségvetési támogatásban részesülő természetes személyt, jogi személyt terhelő köztartozás összegét – a Kormány rendeletében meghatározott kivétellel és módon, az állami adó- és vámhatóság adatszolgáltatás</w:t>
      </w:r>
      <w:r w:rsidR="0003218C" w:rsidRPr="00A76EBC">
        <w:rPr>
          <w:rFonts w:ascii="Garamond" w:eastAsia="Times New Roman" w:hAnsi="Garamond" w:cs="Times New Roman"/>
          <w:sz w:val="24"/>
          <w:szCs w:val="24"/>
          <w:lang w:eastAsia="hu-HU"/>
        </w:rPr>
        <w:t>a</w:t>
      </w:r>
      <w:r w:rsidRPr="00A76EBC">
        <w:rPr>
          <w:rFonts w:ascii="Garamond" w:eastAsia="Times New Roman" w:hAnsi="Garamond" w:cs="Times New Roman"/>
          <w:sz w:val="24"/>
          <w:szCs w:val="24"/>
          <w:lang w:eastAsia="hu-HU"/>
        </w:rPr>
        <w:t xml:space="preserve"> alapján – a Magyar Államkincstár visszatartja és az állami adó és vámhatóság megfelelő bevételi számláján jóváírja. A visszatartott költségvetési támogatásnak megfelelő összegű köztartozás az átutalással megfizetettnek minősül. A költségvetési támogatás visszatartásáról a </w:t>
      </w:r>
      <w:r w:rsidR="0003218C" w:rsidRPr="00A76EBC">
        <w:rPr>
          <w:rFonts w:ascii="Garamond" w:eastAsia="Times New Roman" w:hAnsi="Garamond" w:cs="Times New Roman"/>
          <w:sz w:val="24"/>
          <w:szCs w:val="24"/>
          <w:lang w:eastAsia="hu-HU"/>
        </w:rPr>
        <w:t>Magyar Államk</w:t>
      </w:r>
      <w:r w:rsidRPr="00A76EBC">
        <w:rPr>
          <w:rFonts w:ascii="Garamond" w:eastAsia="Times New Roman" w:hAnsi="Garamond" w:cs="Times New Roman"/>
          <w:sz w:val="24"/>
          <w:szCs w:val="24"/>
          <w:lang w:eastAsia="hu-HU"/>
        </w:rPr>
        <w:t xml:space="preserve">incstár tájékoztatja a </w:t>
      </w:r>
      <w:r w:rsidR="0003218C" w:rsidRPr="00A76EBC">
        <w:rPr>
          <w:rFonts w:ascii="Garamond" w:eastAsia="Times New Roman" w:hAnsi="Garamond" w:cs="Times New Roman"/>
          <w:sz w:val="24"/>
          <w:szCs w:val="24"/>
          <w:lang w:eastAsia="hu-HU"/>
        </w:rPr>
        <w:t>k</w:t>
      </w:r>
      <w:r w:rsidRPr="00A76EBC">
        <w:rPr>
          <w:rFonts w:ascii="Garamond" w:eastAsia="Times New Roman" w:hAnsi="Garamond" w:cs="Times New Roman"/>
          <w:sz w:val="24"/>
          <w:szCs w:val="24"/>
          <w:lang w:eastAsia="hu-HU"/>
        </w:rPr>
        <w:t xml:space="preserve">edvezményezettet és a </w:t>
      </w:r>
      <w:r w:rsidR="0003218C" w:rsidRPr="00A76EBC">
        <w:rPr>
          <w:rFonts w:ascii="Garamond" w:eastAsia="Times New Roman" w:hAnsi="Garamond" w:cs="Times New Roman"/>
          <w:sz w:val="24"/>
          <w:szCs w:val="24"/>
          <w:lang w:eastAsia="hu-HU"/>
        </w:rPr>
        <w:t>támogatás</w:t>
      </w:r>
      <w:r w:rsidRPr="00A76EBC">
        <w:rPr>
          <w:rFonts w:ascii="Garamond" w:eastAsia="Times New Roman" w:hAnsi="Garamond" w:cs="Times New Roman"/>
          <w:sz w:val="24"/>
          <w:szCs w:val="24"/>
          <w:lang w:eastAsia="hu-HU"/>
        </w:rPr>
        <w:t>t</w:t>
      </w:r>
      <w:r w:rsidR="0003218C" w:rsidRPr="00A76EBC">
        <w:rPr>
          <w:rFonts w:ascii="Garamond" w:eastAsia="Times New Roman" w:hAnsi="Garamond" w:cs="Times New Roman"/>
          <w:sz w:val="24"/>
          <w:szCs w:val="24"/>
          <w:lang w:eastAsia="hu-HU"/>
        </w:rPr>
        <w:t xml:space="preserve"> nyújtót</w:t>
      </w:r>
      <w:r w:rsidRPr="00A76EBC">
        <w:rPr>
          <w:rFonts w:ascii="Garamond" w:eastAsia="Times New Roman" w:hAnsi="Garamond" w:cs="Times New Roman"/>
          <w:sz w:val="24"/>
          <w:szCs w:val="24"/>
          <w:lang w:eastAsia="hu-HU"/>
        </w:rPr>
        <w:t xml:space="preserve">. A visszatartás a kedvezményezett </w:t>
      </w:r>
      <w:r w:rsidR="00C542B0"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a költségvetési támogatás megszerzése érdekében vállalt </w:t>
      </w:r>
      <w:r w:rsidR="00C542B0"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kötelezettségeit nem érinti.</w:t>
      </w:r>
    </w:p>
    <w:p w:rsidR="00C422C9" w:rsidRPr="00A76EBC" w:rsidRDefault="00C422C9" w:rsidP="00A76EBC">
      <w:pPr>
        <w:spacing w:after="0" w:line="360" w:lineRule="exact"/>
        <w:ind w:left="360"/>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clear" w:pos="360"/>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tudomással bírunk arról, hogy a támogatást nyújtó az Áht. 50. § (1) bekezdés c) pontjában meghatározott feltétel ellenőrzése céljából a támogatás folyósításától számított </w:t>
      </w:r>
      <w:r w:rsidR="001E022B" w:rsidRPr="00A76EBC">
        <w:rPr>
          <w:rFonts w:ascii="Garamond" w:eastAsia="Times New Roman" w:hAnsi="Garamond" w:cs="Times New Roman"/>
          <w:sz w:val="24"/>
          <w:szCs w:val="24"/>
          <w:lang w:eastAsia="hu-HU"/>
        </w:rPr>
        <w:t>5</w:t>
      </w:r>
      <w:r w:rsidRPr="00A76EBC">
        <w:rPr>
          <w:rFonts w:ascii="Garamond" w:eastAsia="Times New Roman" w:hAnsi="Garamond" w:cs="Times New Roman"/>
          <w:sz w:val="24"/>
          <w:szCs w:val="24"/>
          <w:lang w:eastAsia="hu-HU"/>
        </w:rPr>
        <w:t xml:space="preserve"> évig vagy – ha ez későbbi – a támogatás visszakövetelésére vonatkozó igény elévüléséig kezeli az Áht. 55. §</w:t>
      </w:r>
      <w:proofErr w:type="spellStart"/>
      <w:r w:rsidRPr="00A76EBC">
        <w:rPr>
          <w:rFonts w:ascii="Garamond" w:eastAsia="Times New Roman" w:hAnsi="Garamond" w:cs="Times New Roman"/>
          <w:sz w:val="24"/>
          <w:szCs w:val="24"/>
          <w:lang w:eastAsia="hu-HU"/>
        </w:rPr>
        <w:t>-ában</w:t>
      </w:r>
      <w:proofErr w:type="spellEnd"/>
      <w:r w:rsidRPr="00A76EBC">
        <w:rPr>
          <w:rFonts w:ascii="Garamond" w:eastAsia="Times New Roman" w:hAnsi="Garamond" w:cs="Times New Roman"/>
          <w:sz w:val="24"/>
          <w:szCs w:val="24"/>
          <w:lang w:eastAsia="hu-HU"/>
        </w:rPr>
        <w:t xml:space="preserve"> részletezett adatokat. Tudomással bírunk továbbá arról, hogy a támogatást nyújtó az Áht. 5</w:t>
      </w:r>
      <w:r w:rsidR="00A425DD" w:rsidRPr="00A76EBC">
        <w:rPr>
          <w:rFonts w:ascii="Garamond" w:eastAsia="Times New Roman" w:hAnsi="Garamond" w:cs="Times New Roman"/>
          <w:sz w:val="24"/>
          <w:szCs w:val="24"/>
          <w:lang w:eastAsia="hu-HU"/>
        </w:rPr>
        <w:t>6</w:t>
      </w:r>
      <w:r w:rsidRPr="00A76EBC">
        <w:rPr>
          <w:rFonts w:ascii="Garamond" w:eastAsia="Times New Roman" w:hAnsi="Garamond" w:cs="Times New Roman"/>
          <w:sz w:val="24"/>
          <w:szCs w:val="24"/>
          <w:lang w:eastAsia="hu-HU"/>
        </w:rPr>
        <w:t>/</w:t>
      </w:r>
      <w:r w:rsidR="00A425DD" w:rsidRPr="00A76EBC">
        <w:rPr>
          <w:rFonts w:ascii="Garamond" w:eastAsia="Times New Roman" w:hAnsi="Garamond" w:cs="Times New Roman"/>
          <w:sz w:val="24"/>
          <w:szCs w:val="24"/>
          <w:lang w:eastAsia="hu-HU"/>
        </w:rPr>
        <w:t>C</w:t>
      </w:r>
      <w:r w:rsidRPr="00A76EBC">
        <w:rPr>
          <w:rFonts w:ascii="Garamond" w:eastAsia="Times New Roman" w:hAnsi="Garamond" w:cs="Times New Roman"/>
          <w:sz w:val="24"/>
          <w:szCs w:val="24"/>
          <w:lang w:eastAsia="hu-HU"/>
        </w:rPr>
        <w:t>.</w:t>
      </w:r>
      <w:r w:rsidR="00F62EEA"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w:t>
      </w:r>
      <w:proofErr w:type="spellStart"/>
      <w:r w:rsidRPr="00A76EBC">
        <w:rPr>
          <w:rFonts w:ascii="Garamond" w:eastAsia="Times New Roman" w:hAnsi="Garamond" w:cs="Times New Roman"/>
          <w:sz w:val="24"/>
          <w:szCs w:val="24"/>
          <w:lang w:eastAsia="hu-HU"/>
        </w:rPr>
        <w:t>-</w:t>
      </w:r>
      <w:proofErr w:type="gramStart"/>
      <w:r w:rsidRPr="00A76EBC">
        <w:rPr>
          <w:rFonts w:ascii="Garamond" w:eastAsia="Times New Roman" w:hAnsi="Garamond" w:cs="Times New Roman"/>
          <w:sz w:val="24"/>
          <w:szCs w:val="24"/>
          <w:lang w:eastAsia="hu-HU"/>
        </w:rPr>
        <w:t>a</w:t>
      </w:r>
      <w:proofErr w:type="spellEnd"/>
      <w:proofErr w:type="gramEnd"/>
      <w:r w:rsidRPr="00A76EBC">
        <w:rPr>
          <w:rFonts w:ascii="Garamond" w:eastAsia="Times New Roman" w:hAnsi="Garamond" w:cs="Times New Roman"/>
          <w:sz w:val="24"/>
          <w:szCs w:val="24"/>
          <w:lang w:eastAsia="hu-HU"/>
        </w:rPr>
        <w:t xml:space="preserve"> alapján adatokat szolgáltat</w:t>
      </w:r>
      <w:r w:rsidR="00E31334"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a Magyar Államkincstár által működtetett monitoring rendszerbe, továbbá a támogatást nyújtó az Áht. 56. §</w:t>
      </w:r>
      <w:proofErr w:type="spellStart"/>
      <w:r w:rsidRPr="00A76EBC">
        <w:rPr>
          <w:rFonts w:ascii="Garamond" w:eastAsia="Times New Roman" w:hAnsi="Garamond" w:cs="Times New Roman"/>
          <w:sz w:val="24"/>
          <w:szCs w:val="24"/>
          <w:lang w:eastAsia="hu-HU"/>
        </w:rPr>
        <w:t>-</w:t>
      </w:r>
      <w:proofErr w:type="gramStart"/>
      <w:r w:rsidRPr="00A76EBC">
        <w:rPr>
          <w:rFonts w:ascii="Garamond" w:eastAsia="Times New Roman" w:hAnsi="Garamond" w:cs="Times New Roman"/>
          <w:sz w:val="24"/>
          <w:szCs w:val="24"/>
          <w:lang w:eastAsia="hu-HU"/>
        </w:rPr>
        <w:t>a</w:t>
      </w:r>
      <w:proofErr w:type="spellEnd"/>
      <w:proofErr w:type="gramEnd"/>
      <w:r w:rsidRPr="00A76EBC">
        <w:rPr>
          <w:rFonts w:ascii="Garamond" w:eastAsia="Times New Roman" w:hAnsi="Garamond" w:cs="Times New Roman"/>
          <w:sz w:val="24"/>
          <w:szCs w:val="24"/>
          <w:lang w:eastAsia="hu-HU"/>
        </w:rPr>
        <w:t xml:space="preserve"> alapján az ott meghatározott adatokat honlapján közzéteheti.</w:t>
      </w:r>
    </w:p>
    <w:p w:rsidR="00357B3C" w:rsidRPr="00A76EBC" w:rsidRDefault="00357B3C" w:rsidP="00A76EBC">
      <w:pPr>
        <w:pStyle w:val="Listaszerbekezds"/>
        <w:spacing w:after="0" w:line="360" w:lineRule="exact"/>
        <w:rPr>
          <w:rFonts w:ascii="Garamond" w:eastAsia="Times New Roman" w:hAnsi="Garamond" w:cs="Times New Roman"/>
          <w:sz w:val="24"/>
          <w:szCs w:val="24"/>
          <w:lang w:eastAsia="hu-HU"/>
        </w:rPr>
      </w:pPr>
    </w:p>
    <w:p w:rsidR="00FE267A" w:rsidRPr="00A76EBC" w:rsidRDefault="0016349E"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Tudomásul vesszük</w:t>
      </w:r>
      <w:r w:rsidR="00357B3C" w:rsidRPr="00A76EBC">
        <w:rPr>
          <w:rFonts w:ascii="Garamond" w:eastAsia="Times New Roman" w:hAnsi="Garamond" w:cs="Times New Roman"/>
          <w:sz w:val="24"/>
          <w:szCs w:val="24"/>
          <w:lang w:eastAsia="hu-HU"/>
        </w:rPr>
        <w:t>, hogy a Magyar Államkincstár az általa működtetett monitoring rendszerben nyilvántartott adatai</w:t>
      </w:r>
      <w:r w:rsidR="003E48E2" w:rsidRPr="00A76EBC">
        <w:rPr>
          <w:rFonts w:ascii="Garamond" w:eastAsia="Times New Roman" w:hAnsi="Garamond" w:cs="Times New Roman"/>
          <w:sz w:val="24"/>
          <w:szCs w:val="24"/>
          <w:lang w:eastAsia="hu-HU"/>
        </w:rPr>
        <w:t>nk</w:t>
      </w:r>
      <w:r w:rsidR="00357B3C" w:rsidRPr="00A76EBC">
        <w:rPr>
          <w:rFonts w:ascii="Garamond" w:eastAsia="Times New Roman" w:hAnsi="Garamond" w:cs="Times New Roman"/>
          <w:sz w:val="24"/>
          <w:szCs w:val="24"/>
          <w:lang w:eastAsia="hu-HU"/>
        </w:rPr>
        <w:t xml:space="preserve">at a költségvetési támogatás utalványozója, folyósítója, a fejezetet irányító szerv, az Állami Számvevőszék, a Kormányzati Ellenőrzési Hivatal, az Európai Támogatásokat </w:t>
      </w:r>
      <w:proofErr w:type="spellStart"/>
      <w:r w:rsidR="00357B3C" w:rsidRPr="00A76EBC">
        <w:rPr>
          <w:rFonts w:ascii="Garamond" w:eastAsia="Times New Roman" w:hAnsi="Garamond" w:cs="Times New Roman"/>
          <w:sz w:val="24"/>
          <w:szCs w:val="24"/>
          <w:lang w:eastAsia="hu-HU"/>
        </w:rPr>
        <w:t>Auditáló</w:t>
      </w:r>
      <w:proofErr w:type="spellEnd"/>
      <w:r w:rsidR="00357B3C" w:rsidRPr="00A76EBC">
        <w:rPr>
          <w:rFonts w:ascii="Garamond" w:eastAsia="Times New Roman" w:hAnsi="Garamond" w:cs="Times New Roman"/>
          <w:sz w:val="24"/>
          <w:szCs w:val="24"/>
          <w:lang w:eastAsia="hu-HU"/>
        </w:rPr>
        <w:t xml:space="preserve"> Főigazgatóság, az állami adóhatóság, a csekély összegű támogatások nyilvántartásában érintett szervek részére továbbít</w:t>
      </w:r>
      <w:r w:rsidR="00F62EEA" w:rsidRPr="00A76EBC">
        <w:rPr>
          <w:rFonts w:ascii="Garamond" w:eastAsia="Times New Roman" w:hAnsi="Garamond" w:cs="Times New Roman"/>
          <w:sz w:val="24"/>
          <w:szCs w:val="24"/>
          <w:lang w:eastAsia="hu-HU"/>
        </w:rPr>
        <w:t>j</w:t>
      </w:r>
      <w:r w:rsidR="00357B3C" w:rsidRPr="00A76EBC">
        <w:rPr>
          <w:rFonts w:ascii="Garamond" w:eastAsia="Times New Roman" w:hAnsi="Garamond" w:cs="Times New Roman"/>
          <w:sz w:val="24"/>
          <w:szCs w:val="24"/>
          <w:lang w:eastAsia="hu-HU"/>
        </w:rPr>
        <w:t>a.</w:t>
      </w:r>
    </w:p>
    <w:p w:rsidR="00284B69" w:rsidRPr="00A76EBC" w:rsidRDefault="00284B69" w:rsidP="00A76EBC">
      <w:pPr>
        <w:spacing w:after="0" w:line="360" w:lineRule="exact"/>
        <w:jc w:val="both"/>
        <w:rPr>
          <w:rFonts w:ascii="Garamond" w:eastAsia="Times New Roman" w:hAnsi="Garamond" w:cs="Times New Roman"/>
          <w:sz w:val="24"/>
          <w:szCs w:val="24"/>
          <w:lang w:eastAsia="hu-HU"/>
        </w:rPr>
      </w:pPr>
    </w:p>
    <w:p w:rsidR="009F365A" w:rsidRPr="00A76EBC" w:rsidRDefault="009F365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Tudomásul vesszük, hogy a támogatást nyújtó adatot szolgáltat a Támogatásokat Vizsgáló Iroda, mint az állami támogatások európai uniós versenyszempontú vizsgálatáért felelős szervezet részére a Szerződés 107. és 108. cikke alkalmazásában bizonyos támogatási kategóriáknak a belső piaccal összeegyeztethetővé nyilvánításáról szóló 2014. június 17-i 651/2014/EU bizottsági rendelet (a továbbiakban: 651/2014/EU bizottsági rendelet) hatálya alá tartozó, egyénként 500 000 eurónak megfelelő forintösszeget meghaladó egyedi támogatásokról a 651/2014/EU bizottsági rendelet 9. cikke szerinti közzététel céljából.</w:t>
      </w:r>
      <w:r w:rsidRPr="00A76EBC">
        <w:rPr>
          <w:rStyle w:val="Lbjegyzet-hivatkozs"/>
          <w:rFonts w:ascii="Garamond" w:eastAsia="Times New Roman" w:hAnsi="Garamond" w:cs="Times New Roman"/>
          <w:sz w:val="24"/>
          <w:szCs w:val="24"/>
          <w:lang w:eastAsia="hu-HU"/>
        </w:rPr>
        <w:footnoteReference w:id="1"/>
      </w:r>
    </w:p>
    <w:p w:rsidR="00357B3C" w:rsidRPr="00A76EBC" w:rsidRDefault="00357B3C" w:rsidP="00A76EBC">
      <w:pPr>
        <w:pStyle w:val="Listaszerbekezds"/>
        <w:spacing w:after="0" w:line="360" w:lineRule="exact"/>
        <w:rPr>
          <w:rFonts w:ascii="Garamond" w:eastAsia="Times New Roman" w:hAnsi="Garamond" w:cs="Times New Roman"/>
          <w:sz w:val="24"/>
          <w:szCs w:val="24"/>
          <w:lang w:eastAsia="hu-HU"/>
        </w:rPr>
      </w:pPr>
    </w:p>
    <w:p w:rsidR="00020E60" w:rsidRPr="00A76EBC" w:rsidRDefault="00A57EE7"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Tudomásul vesszük</w:t>
      </w:r>
      <w:r w:rsidR="00FE267A" w:rsidRPr="00A76EBC">
        <w:rPr>
          <w:rFonts w:ascii="Garamond" w:eastAsia="Times New Roman" w:hAnsi="Garamond" w:cs="Times New Roman"/>
          <w:sz w:val="24"/>
          <w:szCs w:val="24"/>
          <w:lang w:eastAsia="hu-HU"/>
        </w:rPr>
        <w:t xml:space="preserve">, hogy a támogatást nyújtó a </w:t>
      </w:r>
      <w:r w:rsidRPr="00A76EBC">
        <w:rPr>
          <w:rFonts w:ascii="Garamond" w:eastAsia="Times New Roman" w:hAnsi="Garamond" w:cs="Times New Roman"/>
          <w:sz w:val="24"/>
          <w:szCs w:val="24"/>
          <w:lang w:eastAsia="hu-HU"/>
        </w:rPr>
        <w:t xml:space="preserve">döntés időpontját, a </w:t>
      </w:r>
      <w:r w:rsidR="00FE267A" w:rsidRPr="00A76EBC">
        <w:rPr>
          <w:rFonts w:ascii="Garamond" w:eastAsia="Times New Roman" w:hAnsi="Garamond" w:cs="Times New Roman"/>
          <w:sz w:val="24"/>
          <w:szCs w:val="24"/>
          <w:lang w:eastAsia="hu-HU"/>
        </w:rPr>
        <w:t xml:space="preserve">támogatás kedvezményezettjének nevét, a </w:t>
      </w:r>
      <w:r w:rsidR="00500488">
        <w:rPr>
          <w:rFonts w:ascii="Garamond" w:eastAsia="Times New Roman" w:hAnsi="Garamond" w:cs="Times New Roman"/>
          <w:sz w:val="24"/>
          <w:szCs w:val="24"/>
          <w:lang w:eastAsia="hu-HU"/>
        </w:rPr>
        <w:t>P</w:t>
      </w:r>
      <w:r w:rsidR="00FE267A" w:rsidRPr="00A76EBC">
        <w:rPr>
          <w:rFonts w:ascii="Garamond" w:eastAsia="Times New Roman" w:hAnsi="Garamond" w:cs="Times New Roman"/>
          <w:sz w:val="24"/>
          <w:szCs w:val="24"/>
          <w:lang w:eastAsia="hu-HU"/>
        </w:rPr>
        <w:t xml:space="preserve">rojekt címét, </w:t>
      </w:r>
      <w:r w:rsidRPr="00A76EBC">
        <w:rPr>
          <w:rFonts w:ascii="Garamond" w:eastAsia="Times New Roman" w:hAnsi="Garamond" w:cs="Times New Roman"/>
          <w:sz w:val="24"/>
          <w:szCs w:val="24"/>
          <w:lang w:eastAsia="hu-HU"/>
        </w:rPr>
        <w:t xml:space="preserve">a </w:t>
      </w:r>
      <w:r w:rsidR="00500488">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rojekt </w:t>
      </w:r>
      <w:r w:rsidR="00FE267A" w:rsidRPr="00A76EBC">
        <w:rPr>
          <w:rFonts w:ascii="Garamond" w:eastAsia="Times New Roman" w:hAnsi="Garamond" w:cs="Times New Roman"/>
          <w:sz w:val="24"/>
          <w:szCs w:val="24"/>
          <w:lang w:eastAsia="hu-HU"/>
        </w:rPr>
        <w:t>megvalósítás</w:t>
      </w:r>
      <w:r w:rsidRPr="00A76EBC">
        <w:rPr>
          <w:rFonts w:ascii="Garamond" w:eastAsia="Times New Roman" w:hAnsi="Garamond" w:cs="Times New Roman"/>
          <w:sz w:val="24"/>
          <w:szCs w:val="24"/>
          <w:lang w:eastAsia="hu-HU"/>
        </w:rPr>
        <w:t>ának</w:t>
      </w:r>
      <w:r w:rsidR="00FE267A" w:rsidRPr="00A76EBC">
        <w:rPr>
          <w:rFonts w:ascii="Garamond" w:eastAsia="Times New Roman" w:hAnsi="Garamond" w:cs="Times New Roman"/>
          <w:sz w:val="24"/>
          <w:szCs w:val="24"/>
          <w:lang w:eastAsia="hu-HU"/>
        </w:rPr>
        <w:t xml:space="preserve"> hely</w:t>
      </w:r>
      <w:r w:rsidRPr="00A76EBC">
        <w:rPr>
          <w:rFonts w:ascii="Garamond" w:eastAsia="Times New Roman" w:hAnsi="Garamond" w:cs="Times New Roman"/>
          <w:sz w:val="24"/>
          <w:szCs w:val="24"/>
          <w:lang w:eastAsia="hu-HU"/>
        </w:rPr>
        <w:t>szín</w:t>
      </w:r>
      <w:r w:rsidR="00FE267A" w:rsidRPr="00A76EBC">
        <w:rPr>
          <w:rFonts w:ascii="Garamond" w:eastAsia="Times New Roman" w:hAnsi="Garamond" w:cs="Times New Roman"/>
          <w:sz w:val="24"/>
          <w:szCs w:val="24"/>
          <w:lang w:eastAsia="hu-HU"/>
        </w:rPr>
        <w:t xml:space="preserve">ét, a támogatás összegét és a </w:t>
      </w:r>
      <w:r w:rsidR="00500488">
        <w:rPr>
          <w:rFonts w:ascii="Garamond" w:eastAsia="Times New Roman" w:hAnsi="Garamond" w:cs="Times New Roman"/>
          <w:sz w:val="24"/>
          <w:szCs w:val="24"/>
          <w:lang w:eastAsia="hu-HU"/>
        </w:rPr>
        <w:t>P</w:t>
      </w:r>
      <w:r w:rsidR="00FE267A" w:rsidRPr="00A76EBC">
        <w:rPr>
          <w:rFonts w:ascii="Garamond" w:eastAsia="Times New Roman" w:hAnsi="Garamond" w:cs="Times New Roman"/>
          <w:sz w:val="24"/>
          <w:szCs w:val="24"/>
          <w:lang w:eastAsia="hu-HU"/>
        </w:rPr>
        <w:t>rojekt összköltségé</w:t>
      </w:r>
      <w:r w:rsidRPr="00A76EBC">
        <w:rPr>
          <w:rFonts w:ascii="Garamond" w:eastAsia="Times New Roman" w:hAnsi="Garamond" w:cs="Times New Roman"/>
          <w:sz w:val="24"/>
          <w:szCs w:val="24"/>
          <w:lang w:eastAsia="hu-HU"/>
        </w:rPr>
        <w:t xml:space="preserve">t </w:t>
      </w:r>
      <w:r w:rsidR="00FE267A" w:rsidRPr="00A76EBC">
        <w:rPr>
          <w:rFonts w:ascii="Garamond" w:eastAsia="Times New Roman" w:hAnsi="Garamond" w:cs="Times New Roman"/>
          <w:sz w:val="24"/>
          <w:szCs w:val="24"/>
          <w:lang w:eastAsia="hu-HU"/>
        </w:rPr>
        <w:t>nyilvánosságra hozza.</w:t>
      </w:r>
    </w:p>
    <w:p w:rsidR="00020E60" w:rsidRPr="00A76EBC" w:rsidRDefault="00020E60" w:rsidP="00A76EBC">
      <w:pPr>
        <w:pStyle w:val="Listaszerbekezds"/>
        <w:spacing w:after="0" w:line="360" w:lineRule="exact"/>
        <w:rPr>
          <w:rFonts w:ascii="Garamond" w:eastAsia="Times New Roman" w:hAnsi="Garamond" w:cs="Times New Roman"/>
          <w:sz w:val="24"/>
          <w:szCs w:val="24"/>
          <w:lang w:eastAsia="hu-HU"/>
        </w:rPr>
      </w:pPr>
    </w:p>
    <w:p w:rsidR="00020E60" w:rsidRDefault="00AD204B" w:rsidP="00AD204B">
      <w:pPr>
        <w:numPr>
          <w:ilvl w:val="0"/>
          <w:numId w:val="1"/>
        </w:numPr>
        <w:spacing w:after="0" w:line="360" w:lineRule="exact"/>
        <w:jc w:val="both"/>
        <w:rPr>
          <w:rFonts w:ascii="Garamond" w:eastAsia="Times New Roman" w:hAnsi="Garamond" w:cs="Times New Roman"/>
          <w:sz w:val="24"/>
          <w:szCs w:val="24"/>
          <w:lang w:eastAsia="hu-HU"/>
        </w:rPr>
      </w:pPr>
      <w:r w:rsidRPr="00AD204B">
        <w:t xml:space="preserve"> </w:t>
      </w:r>
      <w:proofErr w:type="gramStart"/>
      <w:r w:rsidRPr="00AD204B">
        <w:rPr>
          <w:rFonts w:ascii="Garamond" w:eastAsia="Times New Roman" w:hAnsi="Garamond" w:cs="Times New Roman"/>
          <w:sz w:val="24"/>
          <w:szCs w:val="24"/>
          <w:lang w:eastAsia="hu-HU"/>
        </w:rPr>
        <w:t xml:space="preserve">Kijelentjük, hogy a </w:t>
      </w:r>
      <w:r w:rsidR="00CC5BD8">
        <w:rPr>
          <w:rFonts w:ascii="Garamond" w:eastAsia="Times New Roman" w:hAnsi="Garamond" w:cs="Times New Roman"/>
          <w:sz w:val="24"/>
          <w:szCs w:val="24"/>
          <w:lang w:eastAsia="hu-HU"/>
        </w:rPr>
        <w:t>P</w:t>
      </w:r>
      <w:r w:rsidRPr="00AD204B">
        <w:rPr>
          <w:rFonts w:ascii="Garamond" w:eastAsia="Times New Roman" w:hAnsi="Garamond" w:cs="Times New Roman"/>
          <w:sz w:val="24"/>
          <w:szCs w:val="24"/>
          <w:lang w:eastAsia="hu-HU"/>
        </w:rPr>
        <w:t>rojekt megvalósításában résztvevő személyek személyes adataikna</w:t>
      </w:r>
      <w:r w:rsidR="00CC5BD8">
        <w:rPr>
          <w:rFonts w:ascii="Garamond" w:eastAsia="Times New Roman" w:hAnsi="Garamond" w:cs="Times New Roman"/>
          <w:sz w:val="24"/>
          <w:szCs w:val="24"/>
          <w:lang w:eastAsia="hu-HU"/>
        </w:rPr>
        <w:t>k a támogatás nyújtója által a P</w:t>
      </w:r>
      <w:r w:rsidRPr="00AD204B">
        <w:rPr>
          <w:rFonts w:ascii="Garamond" w:eastAsia="Times New Roman" w:hAnsi="Garamond" w:cs="Times New Roman"/>
          <w:sz w:val="24"/>
          <w:szCs w:val="24"/>
          <w:lang w:eastAsia="hu-HU"/>
        </w:rPr>
        <w:t xml:space="preserve">rojekt zárásától számított 10 évig – a </w:t>
      </w:r>
      <w:r w:rsidR="00354385">
        <w:rPr>
          <w:rFonts w:ascii="Garamond" w:eastAsia="Times New Roman" w:hAnsi="Garamond" w:cs="Times New Roman"/>
          <w:sz w:val="24"/>
          <w:szCs w:val="24"/>
          <w:lang w:eastAsia="hu-HU"/>
        </w:rPr>
        <w:t>Támogatási Szerződés</w:t>
      </w:r>
      <w:r w:rsidRPr="00AD204B">
        <w:rPr>
          <w:rFonts w:ascii="Garamond" w:eastAsia="Times New Roman" w:hAnsi="Garamond" w:cs="Times New Roman"/>
          <w:sz w:val="24"/>
          <w:szCs w:val="24"/>
          <w:lang w:eastAsia="hu-HU"/>
        </w:rPr>
        <w:t xml:space="preserve"> megkötése, a </w:t>
      </w:r>
      <w:r w:rsidR="00CC5BD8">
        <w:rPr>
          <w:rFonts w:ascii="Garamond" w:eastAsia="Times New Roman" w:hAnsi="Garamond" w:cs="Times New Roman"/>
          <w:sz w:val="24"/>
          <w:szCs w:val="24"/>
          <w:lang w:eastAsia="hu-HU"/>
        </w:rPr>
        <w:t>P</w:t>
      </w:r>
      <w:r w:rsidRPr="00AD204B">
        <w:rPr>
          <w:rFonts w:ascii="Garamond" w:eastAsia="Times New Roman" w:hAnsi="Garamond" w:cs="Times New Roman"/>
          <w:sz w:val="24"/>
          <w:szCs w:val="24"/>
          <w:lang w:eastAsia="hu-HU"/>
        </w:rPr>
        <w:t xml:space="preserve">rojekt megvalósításának ellenőrzése, az ezzel kapcsolatos intézkedések megtétele, az esetleges támogatói követelések, igények érvényesítése, a </w:t>
      </w:r>
      <w:r w:rsidR="00354385">
        <w:rPr>
          <w:rFonts w:ascii="Garamond" w:eastAsia="Times New Roman" w:hAnsi="Garamond" w:cs="Times New Roman"/>
          <w:sz w:val="24"/>
          <w:szCs w:val="24"/>
          <w:lang w:eastAsia="hu-HU"/>
        </w:rPr>
        <w:t>Támogatási Szerződés</w:t>
      </w:r>
      <w:r w:rsidRPr="00AD204B">
        <w:rPr>
          <w:rFonts w:ascii="Garamond" w:eastAsia="Times New Roman" w:hAnsi="Garamond" w:cs="Times New Roman"/>
          <w:sz w:val="24"/>
          <w:szCs w:val="24"/>
          <w:lang w:eastAsia="hu-HU"/>
        </w:rPr>
        <w:t xml:space="preserve">ben foglaltak teljesítéséhez szükséges együttműködés biztosítása és a pályázati </w:t>
      </w:r>
      <w:r w:rsidR="009B4F08">
        <w:rPr>
          <w:rFonts w:ascii="Garamond" w:eastAsia="Times New Roman" w:hAnsi="Garamond" w:cs="Times New Roman"/>
          <w:sz w:val="24"/>
          <w:szCs w:val="24"/>
          <w:lang w:eastAsia="hu-HU"/>
        </w:rPr>
        <w:t>Felhívás</w:t>
      </w:r>
      <w:r w:rsidRPr="00AD204B">
        <w:rPr>
          <w:rFonts w:ascii="Garamond" w:eastAsia="Times New Roman" w:hAnsi="Garamond" w:cs="Times New Roman"/>
          <w:sz w:val="24"/>
          <w:szCs w:val="24"/>
          <w:lang w:eastAsia="hu-HU"/>
        </w:rPr>
        <w:t>ok, valamint a támogatási programok elemzése és értékelése céljából – történő, az Európai Parlament és a Tanács (EU) 2016/679 rendelete (általános adatvédelmi</w:t>
      </w:r>
      <w:proofErr w:type="gramEnd"/>
      <w:r w:rsidRPr="00AD204B">
        <w:rPr>
          <w:rFonts w:ascii="Garamond" w:eastAsia="Times New Roman" w:hAnsi="Garamond" w:cs="Times New Roman"/>
          <w:sz w:val="24"/>
          <w:szCs w:val="24"/>
          <w:lang w:eastAsia="hu-HU"/>
        </w:rPr>
        <w:t xml:space="preserve"> rendelet, a továbbiakban: GDPR), valamint az információs önrendelkezési jogról és az információszabadságról szóló 2011. évi CXII. törvény előírásai szerinti kezeléséhez kifejezetten hozzájárultak (ideértve ezen adatok felvételét, tárolását, nyilvánosságra hozatalát is). Kijelentjük továbbá, hogy az érintett </w:t>
      </w:r>
      <w:proofErr w:type="gramStart"/>
      <w:r w:rsidRPr="00AD204B">
        <w:rPr>
          <w:rFonts w:ascii="Garamond" w:eastAsia="Times New Roman" w:hAnsi="Garamond" w:cs="Times New Roman"/>
          <w:sz w:val="24"/>
          <w:szCs w:val="24"/>
          <w:lang w:eastAsia="hu-HU"/>
        </w:rPr>
        <w:t>személy(</w:t>
      </w:r>
      <w:proofErr w:type="spellStart"/>
      <w:proofErr w:type="gramEnd"/>
      <w:r w:rsidRPr="00AD204B">
        <w:rPr>
          <w:rFonts w:ascii="Garamond" w:eastAsia="Times New Roman" w:hAnsi="Garamond" w:cs="Times New Roman"/>
          <w:sz w:val="24"/>
          <w:szCs w:val="24"/>
          <w:lang w:eastAsia="hu-HU"/>
        </w:rPr>
        <w:t>ek</w:t>
      </w:r>
      <w:proofErr w:type="spellEnd"/>
      <w:r w:rsidRPr="00AD204B">
        <w:rPr>
          <w:rFonts w:ascii="Garamond" w:eastAsia="Times New Roman" w:hAnsi="Garamond" w:cs="Times New Roman"/>
          <w:sz w:val="24"/>
          <w:szCs w:val="24"/>
          <w:lang w:eastAsia="hu-HU"/>
        </w:rPr>
        <w:t xml:space="preserve">) e személyes adataiknak a </w:t>
      </w:r>
      <w:r w:rsidR="00A550A9">
        <w:rPr>
          <w:rFonts w:ascii="Garamond" w:eastAsia="Times New Roman" w:hAnsi="Garamond" w:cs="Times New Roman"/>
          <w:sz w:val="24"/>
          <w:szCs w:val="24"/>
          <w:lang w:eastAsia="hu-HU"/>
        </w:rPr>
        <w:t>P</w:t>
      </w:r>
      <w:r w:rsidRPr="00AD204B">
        <w:rPr>
          <w:rFonts w:ascii="Garamond" w:eastAsia="Times New Roman" w:hAnsi="Garamond" w:cs="Times New Roman"/>
          <w:sz w:val="24"/>
          <w:szCs w:val="24"/>
          <w:lang w:eastAsia="hu-HU"/>
        </w:rPr>
        <w:t>rojekt megvalósításának szakmai értékelése céljából történő esetleges külföldre továbbításához kifejezetten hozzájárult(</w:t>
      </w:r>
      <w:proofErr w:type="spellStart"/>
      <w:r w:rsidRPr="00AD204B">
        <w:rPr>
          <w:rFonts w:ascii="Garamond" w:eastAsia="Times New Roman" w:hAnsi="Garamond" w:cs="Times New Roman"/>
          <w:sz w:val="24"/>
          <w:szCs w:val="24"/>
          <w:lang w:eastAsia="hu-HU"/>
        </w:rPr>
        <w:t>ak</w:t>
      </w:r>
      <w:proofErr w:type="spellEnd"/>
      <w:r w:rsidRPr="00AD204B">
        <w:rPr>
          <w:rFonts w:ascii="Garamond" w:eastAsia="Times New Roman" w:hAnsi="Garamond" w:cs="Times New Roman"/>
          <w:sz w:val="24"/>
          <w:szCs w:val="24"/>
          <w:lang w:eastAsia="hu-HU"/>
        </w:rPr>
        <w:t>)</w:t>
      </w:r>
      <w:r w:rsidR="00B51501">
        <w:rPr>
          <w:rStyle w:val="Lbjegyzet-hivatkozs"/>
          <w:rFonts w:ascii="Garamond" w:eastAsia="Times New Roman" w:hAnsi="Garamond" w:cs="Times New Roman"/>
          <w:sz w:val="24"/>
          <w:szCs w:val="24"/>
          <w:lang w:eastAsia="hu-HU"/>
        </w:rPr>
        <w:footnoteReference w:id="2"/>
      </w:r>
      <w:r w:rsidRPr="00AD204B">
        <w:rPr>
          <w:rFonts w:ascii="Garamond" w:eastAsia="Times New Roman" w:hAnsi="Garamond" w:cs="Times New Roman"/>
          <w:sz w:val="24"/>
          <w:szCs w:val="24"/>
          <w:lang w:eastAsia="hu-HU"/>
        </w:rPr>
        <w:t>.</w:t>
      </w:r>
      <w:r w:rsidR="00020E60" w:rsidRPr="00A76EBC">
        <w:rPr>
          <w:rFonts w:ascii="Garamond" w:eastAsia="Times New Roman" w:hAnsi="Garamond" w:cs="Times New Roman"/>
          <w:sz w:val="24"/>
          <w:szCs w:val="24"/>
          <w:lang w:eastAsia="hu-HU"/>
        </w:rPr>
        <w:t xml:space="preserve"> </w:t>
      </w:r>
    </w:p>
    <w:p w:rsidR="00AD204B" w:rsidRDefault="00AD204B" w:rsidP="0036244F">
      <w:pPr>
        <w:spacing w:after="0" w:line="360" w:lineRule="exact"/>
        <w:jc w:val="both"/>
        <w:rPr>
          <w:rFonts w:ascii="Garamond" w:eastAsia="Times New Roman" w:hAnsi="Garamond" w:cs="Times New Roman"/>
          <w:sz w:val="24"/>
          <w:szCs w:val="24"/>
          <w:lang w:eastAsia="hu-HU"/>
        </w:rPr>
      </w:pPr>
    </w:p>
    <w:p w:rsidR="00AD204B" w:rsidRDefault="00AD204B" w:rsidP="00AD204B">
      <w:pPr>
        <w:numPr>
          <w:ilvl w:val="0"/>
          <w:numId w:val="1"/>
        </w:numPr>
        <w:spacing w:after="0" w:line="360" w:lineRule="exact"/>
        <w:jc w:val="both"/>
        <w:rPr>
          <w:rFonts w:ascii="Garamond" w:eastAsia="Times New Roman" w:hAnsi="Garamond" w:cs="Times New Roman"/>
          <w:sz w:val="24"/>
          <w:szCs w:val="24"/>
          <w:lang w:eastAsia="hu-HU"/>
        </w:rPr>
      </w:pPr>
      <w:r w:rsidRPr="00AD204B">
        <w:rPr>
          <w:rFonts w:ascii="Garamond" w:eastAsia="Times New Roman" w:hAnsi="Garamond" w:cs="Times New Roman"/>
          <w:sz w:val="24"/>
          <w:szCs w:val="24"/>
          <w:lang w:eastAsia="hu-HU"/>
        </w:rPr>
        <w:t xml:space="preserve">Kijelentjük, hogy a </w:t>
      </w:r>
      <w:r w:rsidR="00C542B0">
        <w:rPr>
          <w:rFonts w:ascii="Garamond" w:eastAsia="Times New Roman" w:hAnsi="Garamond" w:cs="Times New Roman"/>
          <w:sz w:val="24"/>
          <w:szCs w:val="24"/>
          <w:lang w:eastAsia="hu-HU"/>
        </w:rPr>
        <w:t xml:space="preserve">Támogatási Kérelemben és a </w:t>
      </w:r>
      <w:r w:rsidR="00354385">
        <w:rPr>
          <w:rFonts w:ascii="Garamond" w:eastAsia="Times New Roman" w:hAnsi="Garamond" w:cs="Times New Roman"/>
          <w:sz w:val="24"/>
          <w:szCs w:val="24"/>
          <w:lang w:eastAsia="hu-HU"/>
        </w:rPr>
        <w:t>Támogatási Szerződés</w:t>
      </w:r>
      <w:r w:rsidRPr="00AD204B">
        <w:rPr>
          <w:rFonts w:ascii="Garamond" w:eastAsia="Times New Roman" w:hAnsi="Garamond" w:cs="Times New Roman"/>
          <w:sz w:val="24"/>
          <w:szCs w:val="24"/>
          <w:lang w:eastAsia="hu-HU"/>
        </w:rPr>
        <w:t>ben megadott személye</w:t>
      </w:r>
      <w:r w:rsidR="008F11A2">
        <w:rPr>
          <w:rFonts w:ascii="Garamond" w:eastAsia="Times New Roman" w:hAnsi="Garamond" w:cs="Times New Roman"/>
          <w:sz w:val="24"/>
          <w:szCs w:val="24"/>
          <w:lang w:eastAsia="hu-HU"/>
        </w:rPr>
        <w:t>s</w:t>
      </w:r>
      <w:r w:rsidRPr="00AD204B">
        <w:rPr>
          <w:rFonts w:ascii="Garamond" w:eastAsia="Times New Roman" w:hAnsi="Garamond" w:cs="Times New Roman"/>
          <w:sz w:val="24"/>
          <w:szCs w:val="24"/>
          <w:lang w:eastAsia="hu-HU"/>
        </w:rPr>
        <w:t xml:space="preserve"> adat</w:t>
      </w:r>
      <w:r w:rsidR="008F11A2">
        <w:rPr>
          <w:rFonts w:ascii="Garamond" w:eastAsia="Times New Roman" w:hAnsi="Garamond" w:cs="Times New Roman"/>
          <w:sz w:val="24"/>
          <w:szCs w:val="24"/>
          <w:lang w:eastAsia="hu-HU"/>
        </w:rPr>
        <w:t>ok</w:t>
      </w:r>
      <w:r w:rsidRPr="00AD204B">
        <w:rPr>
          <w:rFonts w:ascii="Garamond" w:eastAsia="Times New Roman" w:hAnsi="Garamond" w:cs="Times New Roman"/>
          <w:sz w:val="24"/>
          <w:szCs w:val="24"/>
          <w:lang w:eastAsia="hu-HU"/>
        </w:rPr>
        <w:t xml:space="preserve"> kezeléséhez jogos érdekünk fűződik, és az adatkezelést, valamint az azzal kapcsolatos tájékoztatást és az adatok továbbítását a pályázat kiírója részére a GDPR rendelkezéseinek megfelelően végezzük.</w:t>
      </w:r>
    </w:p>
    <w:p w:rsidR="00B51501" w:rsidRDefault="00B51501" w:rsidP="004E6FD7">
      <w:pPr>
        <w:pStyle w:val="Listaszerbekezds"/>
        <w:rPr>
          <w:rFonts w:ascii="Garamond" w:eastAsia="Times New Roman" w:hAnsi="Garamond" w:cs="Times New Roman"/>
          <w:sz w:val="24"/>
          <w:szCs w:val="24"/>
          <w:lang w:eastAsia="hu-HU"/>
        </w:rPr>
      </w:pPr>
    </w:p>
    <w:p w:rsidR="00B51501" w:rsidRDefault="00B51501" w:rsidP="00AD204B">
      <w:pPr>
        <w:numPr>
          <w:ilvl w:val="0"/>
          <w:numId w:val="1"/>
        </w:numPr>
        <w:spacing w:after="0" w:line="360" w:lineRule="exact"/>
        <w:jc w:val="both"/>
        <w:rPr>
          <w:rFonts w:ascii="Garamond" w:eastAsia="Times New Roman" w:hAnsi="Garamond" w:cs="Times New Roman"/>
          <w:sz w:val="24"/>
          <w:szCs w:val="24"/>
          <w:lang w:eastAsia="hu-HU"/>
        </w:rPr>
      </w:pPr>
      <w:r w:rsidRPr="000B6839">
        <w:rPr>
          <w:rFonts w:ascii="Garamond" w:eastAsia="Times New Roman" w:hAnsi="Garamond" w:cs="Times New Roman"/>
          <w:sz w:val="24"/>
          <w:szCs w:val="24"/>
          <w:lang w:eastAsia="hu-HU"/>
        </w:rPr>
        <w:t xml:space="preserve">Kijelentjük, hogy a </w:t>
      </w:r>
      <w:r w:rsidR="00354385">
        <w:rPr>
          <w:rFonts w:ascii="Garamond" w:eastAsia="Times New Roman" w:hAnsi="Garamond" w:cs="Times New Roman"/>
          <w:sz w:val="24"/>
          <w:szCs w:val="24"/>
          <w:lang w:eastAsia="hu-HU"/>
        </w:rPr>
        <w:t>Támogatási Szerződés</w:t>
      </w:r>
      <w:r w:rsidRPr="000B6839">
        <w:rPr>
          <w:rFonts w:ascii="Garamond" w:eastAsia="Times New Roman" w:hAnsi="Garamond" w:cs="Times New Roman"/>
          <w:sz w:val="24"/>
          <w:szCs w:val="24"/>
          <w:lang w:eastAsia="hu-HU"/>
        </w:rPr>
        <w:t xml:space="preserve"> 1. mellékletében megjelölt pályázati kapcsolattartó kifejezett írásbeli hozzájárulását adta ahhoz, hogy nevét és elérhetőségét a támogatást nyújtó a Központi Statisztikai Hivatal részére továbbítsa. Az adatátadás célja annak biztosítása, hogy a Központi Statisztikai Hivatal a jogszabályban rögzített feladatai teljesítéséhez szükséges adatokhoz és információkhoz – hivatalos statisztikai felhasználás céljából és tudományos célból – hozzájusson a Nemzeti Kutatási, Fejlesztési és Innovációs Hivatal és a Központi Statisztikai Hivatal között 2018. február 22. napján létrejött együttműködési megállapodás alapján.</w:t>
      </w:r>
      <w:r>
        <w:rPr>
          <w:rStyle w:val="Lbjegyzet-hivatkozs"/>
          <w:rFonts w:ascii="Garamond" w:eastAsia="Times New Roman" w:hAnsi="Garamond" w:cs="Times New Roman"/>
          <w:sz w:val="24"/>
          <w:szCs w:val="24"/>
          <w:lang w:eastAsia="hu-HU"/>
        </w:rPr>
        <w:footnoteReference w:id="3"/>
      </w:r>
    </w:p>
    <w:p w:rsidR="00122856" w:rsidRDefault="00122856" w:rsidP="00122856">
      <w:pPr>
        <w:spacing w:after="0" w:line="360" w:lineRule="exact"/>
        <w:ind w:left="360"/>
        <w:jc w:val="both"/>
        <w:rPr>
          <w:rFonts w:ascii="Garamond" w:eastAsia="Times New Roman" w:hAnsi="Garamond" w:cs="Times New Roman"/>
          <w:sz w:val="24"/>
          <w:szCs w:val="24"/>
          <w:lang w:eastAsia="hu-HU"/>
        </w:rPr>
      </w:pPr>
    </w:p>
    <w:p w:rsidR="00AD204B" w:rsidRDefault="00AD204B" w:rsidP="0036244F">
      <w:pPr>
        <w:spacing w:after="0" w:line="360" w:lineRule="exact"/>
        <w:jc w:val="both"/>
        <w:rPr>
          <w:rFonts w:ascii="Garamond" w:eastAsia="Times New Roman" w:hAnsi="Garamond" w:cs="Times New Roman"/>
          <w:sz w:val="24"/>
          <w:szCs w:val="24"/>
          <w:lang w:eastAsia="hu-HU"/>
        </w:rPr>
      </w:pPr>
    </w:p>
    <w:p w:rsidR="00AD204B" w:rsidRDefault="00AD204B" w:rsidP="00AD204B">
      <w:pPr>
        <w:numPr>
          <w:ilvl w:val="0"/>
          <w:numId w:val="1"/>
        </w:numPr>
        <w:spacing w:after="0" w:line="360" w:lineRule="exact"/>
        <w:jc w:val="both"/>
        <w:rPr>
          <w:rFonts w:ascii="Garamond" w:eastAsia="Times New Roman" w:hAnsi="Garamond" w:cs="Times New Roman"/>
          <w:sz w:val="24"/>
          <w:szCs w:val="24"/>
          <w:lang w:eastAsia="hu-HU"/>
        </w:rPr>
      </w:pPr>
      <w:r w:rsidRPr="00AD204B">
        <w:rPr>
          <w:rFonts w:ascii="Garamond" w:eastAsia="Times New Roman" w:hAnsi="Garamond" w:cs="Times New Roman"/>
          <w:sz w:val="24"/>
          <w:szCs w:val="24"/>
          <w:lang w:eastAsia="hu-HU"/>
        </w:rPr>
        <w:t>Kijelentjük, hogy az adatkezelésre vonatkozó, jelen nyilatkozathoz csatolt tájékoztatást megismertük.</w:t>
      </w:r>
    </w:p>
    <w:p w:rsidR="00AD204B" w:rsidRDefault="00AD204B" w:rsidP="0036244F">
      <w:pPr>
        <w:spacing w:after="0" w:line="360" w:lineRule="exact"/>
        <w:jc w:val="both"/>
        <w:rPr>
          <w:rFonts w:ascii="Garamond" w:eastAsia="Times New Roman" w:hAnsi="Garamond" w:cs="Times New Roman"/>
          <w:sz w:val="24"/>
          <w:szCs w:val="24"/>
          <w:lang w:eastAsia="hu-HU"/>
        </w:rPr>
      </w:pPr>
    </w:p>
    <w:p w:rsidR="00986E9B" w:rsidRDefault="00522061" w:rsidP="0036244F">
      <w:pPr>
        <w:numPr>
          <w:ilvl w:val="0"/>
          <w:numId w:val="1"/>
        </w:numPr>
        <w:spacing w:after="0" w:line="360" w:lineRule="exact"/>
        <w:jc w:val="both"/>
        <w:rPr>
          <w:rFonts w:ascii="Garamond" w:eastAsia="Times New Roman" w:hAnsi="Garamond" w:cs="Times New Roman"/>
          <w:sz w:val="24"/>
          <w:szCs w:val="24"/>
          <w:lang w:eastAsia="hu-HU"/>
        </w:rPr>
      </w:pPr>
      <w:proofErr w:type="gramStart"/>
      <w:r w:rsidRPr="00A76EBC">
        <w:rPr>
          <w:rFonts w:ascii="Garamond" w:eastAsia="Times New Roman" w:hAnsi="Garamond" w:cs="Times New Roman"/>
          <w:sz w:val="24"/>
          <w:szCs w:val="24"/>
          <w:lang w:eastAsia="hu-HU"/>
        </w:rPr>
        <w:t>Nyilatkozunk, hogy a</w:t>
      </w:r>
      <w:r w:rsidR="00020E60" w:rsidRPr="00A76EBC">
        <w:rPr>
          <w:rFonts w:ascii="Garamond" w:eastAsia="Times New Roman" w:hAnsi="Garamond" w:cs="Times New Roman"/>
          <w:sz w:val="24"/>
          <w:szCs w:val="24"/>
          <w:lang w:eastAsia="hu-HU"/>
        </w:rPr>
        <w:t xml:space="preserve"> </w:t>
      </w:r>
      <w:r w:rsidR="00683309" w:rsidRPr="00A76EBC">
        <w:rPr>
          <w:rFonts w:ascii="Garamond" w:eastAsia="Times New Roman" w:hAnsi="Garamond" w:cs="Times New Roman"/>
          <w:sz w:val="24"/>
          <w:szCs w:val="24"/>
          <w:lang w:eastAsia="hu-HU"/>
        </w:rPr>
        <w:t>t</w:t>
      </w:r>
      <w:r w:rsidR="00020E60" w:rsidRPr="00A76EBC">
        <w:rPr>
          <w:rFonts w:ascii="Garamond" w:eastAsia="Times New Roman" w:hAnsi="Garamond" w:cs="Times New Roman"/>
          <w:sz w:val="24"/>
          <w:szCs w:val="24"/>
          <w:lang w:eastAsia="hu-HU"/>
        </w:rPr>
        <w:t>ámogat</w:t>
      </w:r>
      <w:r w:rsidR="00683309" w:rsidRPr="00A76EBC">
        <w:rPr>
          <w:rFonts w:ascii="Garamond" w:eastAsia="Times New Roman" w:hAnsi="Garamond" w:cs="Times New Roman"/>
          <w:sz w:val="24"/>
          <w:szCs w:val="24"/>
          <w:lang w:eastAsia="hu-HU"/>
        </w:rPr>
        <w:t>ást nyújtó</w:t>
      </w:r>
      <w:r w:rsidR="00925C5F" w:rsidRPr="00A76EBC">
        <w:rPr>
          <w:rFonts w:ascii="Garamond" w:eastAsia="Times New Roman" w:hAnsi="Garamond" w:cs="Times New Roman"/>
          <w:sz w:val="24"/>
          <w:szCs w:val="24"/>
          <w:lang w:eastAsia="hu-HU"/>
        </w:rPr>
        <w:t>nak</w:t>
      </w:r>
      <w:r w:rsidR="00020E60" w:rsidRPr="00A76EBC">
        <w:rPr>
          <w:rFonts w:ascii="Garamond" w:eastAsia="Times New Roman" w:hAnsi="Garamond" w:cs="Times New Roman"/>
          <w:sz w:val="24"/>
          <w:szCs w:val="24"/>
          <w:lang w:eastAsia="hu-HU"/>
        </w:rPr>
        <w:t xml:space="preserve"> a </w:t>
      </w:r>
      <w:r w:rsidR="003569C6" w:rsidRPr="00A76EBC">
        <w:rPr>
          <w:rFonts w:ascii="Garamond" w:eastAsia="Times New Roman" w:hAnsi="Garamond" w:cs="Times New Roman"/>
          <w:sz w:val="24"/>
          <w:szCs w:val="24"/>
          <w:lang w:eastAsia="hu-HU"/>
        </w:rPr>
        <w:t>N</w:t>
      </w:r>
      <w:r w:rsidR="00020E60" w:rsidRPr="00A76EBC">
        <w:rPr>
          <w:rFonts w:ascii="Garamond" w:eastAsia="Times New Roman" w:hAnsi="Garamond" w:cs="Times New Roman"/>
          <w:sz w:val="24"/>
          <w:szCs w:val="24"/>
          <w:lang w:eastAsia="hu-HU"/>
        </w:rPr>
        <w:t xml:space="preserve">emzeti </w:t>
      </w:r>
      <w:r w:rsidR="003569C6" w:rsidRPr="00A76EBC">
        <w:rPr>
          <w:rFonts w:ascii="Garamond" w:eastAsia="Times New Roman" w:hAnsi="Garamond" w:cs="Times New Roman"/>
          <w:sz w:val="24"/>
          <w:szCs w:val="24"/>
          <w:lang w:eastAsia="hu-HU"/>
        </w:rPr>
        <w:t>K</w:t>
      </w:r>
      <w:r w:rsidR="00020E60" w:rsidRPr="00A76EBC">
        <w:rPr>
          <w:rFonts w:ascii="Garamond" w:eastAsia="Times New Roman" w:hAnsi="Garamond" w:cs="Times New Roman"/>
          <w:sz w:val="24"/>
          <w:szCs w:val="24"/>
          <w:lang w:eastAsia="hu-HU"/>
        </w:rPr>
        <w:t xml:space="preserve">utatási, </w:t>
      </w:r>
      <w:r w:rsidR="003569C6" w:rsidRPr="00A76EBC">
        <w:rPr>
          <w:rFonts w:ascii="Garamond" w:eastAsia="Times New Roman" w:hAnsi="Garamond" w:cs="Times New Roman"/>
          <w:sz w:val="24"/>
          <w:szCs w:val="24"/>
          <w:lang w:eastAsia="hu-HU"/>
        </w:rPr>
        <w:t>F</w:t>
      </w:r>
      <w:r w:rsidR="00020E60" w:rsidRPr="00A76EBC">
        <w:rPr>
          <w:rFonts w:ascii="Garamond" w:eastAsia="Times New Roman" w:hAnsi="Garamond" w:cs="Times New Roman"/>
          <w:sz w:val="24"/>
          <w:szCs w:val="24"/>
          <w:lang w:eastAsia="hu-HU"/>
        </w:rPr>
        <w:t xml:space="preserve">ejlesztési és </w:t>
      </w:r>
      <w:r w:rsidR="003569C6" w:rsidRPr="00A76EBC">
        <w:rPr>
          <w:rFonts w:ascii="Garamond" w:eastAsia="Times New Roman" w:hAnsi="Garamond" w:cs="Times New Roman"/>
          <w:sz w:val="24"/>
          <w:szCs w:val="24"/>
          <w:lang w:eastAsia="hu-HU"/>
        </w:rPr>
        <w:t>I</w:t>
      </w:r>
      <w:r w:rsidR="00020E60" w:rsidRPr="00A76EBC">
        <w:rPr>
          <w:rFonts w:ascii="Garamond" w:eastAsia="Times New Roman" w:hAnsi="Garamond" w:cs="Times New Roman"/>
          <w:sz w:val="24"/>
          <w:szCs w:val="24"/>
          <w:lang w:eastAsia="hu-HU"/>
        </w:rPr>
        <w:t xml:space="preserve">nnovációs Alapból meghirdetett kutatás-fejlesztési és innovációs pályázatok dokumentumainak és adatainak az információszabadság és a tisztességes eljárás elve szerinti kezeléséről szóló, </w:t>
      </w:r>
      <w:r w:rsidR="00925C5F" w:rsidRPr="00A76EBC">
        <w:rPr>
          <w:rFonts w:ascii="Garamond" w:eastAsia="Times New Roman" w:hAnsi="Garamond" w:cs="Times New Roman"/>
          <w:sz w:val="24"/>
          <w:szCs w:val="24"/>
          <w:lang w:eastAsia="hu-HU"/>
        </w:rPr>
        <w:t>a t</w:t>
      </w:r>
      <w:r w:rsidR="00020E60" w:rsidRPr="00A76EBC">
        <w:rPr>
          <w:rFonts w:ascii="Garamond" w:eastAsia="Times New Roman" w:hAnsi="Garamond" w:cs="Times New Roman"/>
          <w:sz w:val="24"/>
          <w:szCs w:val="24"/>
          <w:lang w:eastAsia="hu-HU"/>
        </w:rPr>
        <w:t>ámogat</w:t>
      </w:r>
      <w:r w:rsidR="00925C5F" w:rsidRPr="00A76EBC">
        <w:rPr>
          <w:rFonts w:ascii="Garamond" w:eastAsia="Times New Roman" w:hAnsi="Garamond" w:cs="Times New Roman"/>
          <w:sz w:val="24"/>
          <w:szCs w:val="24"/>
          <w:lang w:eastAsia="hu-HU"/>
        </w:rPr>
        <w:t>ást nyújtó</w:t>
      </w:r>
      <w:r w:rsidR="00020E60" w:rsidRPr="00A76EBC">
        <w:rPr>
          <w:rFonts w:ascii="Garamond" w:eastAsia="Times New Roman" w:hAnsi="Garamond" w:cs="Times New Roman"/>
          <w:sz w:val="24"/>
          <w:szCs w:val="24"/>
          <w:lang w:eastAsia="hu-HU"/>
        </w:rPr>
        <w:t xml:space="preserve"> hivatalos honlapján is közzétett</w:t>
      </w:r>
      <w:r w:rsidR="009B00F2">
        <w:rPr>
          <w:rFonts w:ascii="Garamond" w:eastAsia="Times New Roman" w:hAnsi="Garamond" w:cs="Times New Roman"/>
          <w:sz w:val="24"/>
          <w:szCs w:val="24"/>
          <w:lang w:eastAsia="hu-HU"/>
        </w:rPr>
        <w:t xml:space="preserve">, </w:t>
      </w:r>
      <w:r w:rsidR="007D3892">
        <w:rPr>
          <w:rFonts w:ascii="Garamond" w:eastAsia="Times New Roman" w:hAnsi="Garamond" w:cs="Times New Roman"/>
          <w:sz w:val="24"/>
          <w:szCs w:val="24"/>
          <w:lang w:eastAsia="hu-HU"/>
        </w:rPr>
        <w:t>11</w:t>
      </w:r>
      <w:r w:rsidR="009B00F2">
        <w:rPr>
          <w:rFonts w:ascii="Garamond" w:eastAsia="Times New Roman" w:hAnsi="Garamond" w:cs="Times New Roman"/>
          <w:sz w:val="24"/>
          <w:szCs w:val="24"/>
          <w:lang w:eastAsia="hu-HU"/>
        </w:rPr>
        <w:t>/201</w:t>
      </w:r>
      <w:r w:rsidR="007D3892">
        <w:rPr>
          <w:rFonts w:ascii="Garamond" w:eastAsia="Times New Roman" w:hAnsi="Garamond" w:cs="Times New Roman"/>
          <w:sz w:val="24"/>
          <w:szCs w:val="24"/>
          <w:lang w:eastAsia="hu-HU"/>
        </w:rPr>
        <w:t>9</w:t>
      </w:r>
      <w:r w:rsidR="009B00F2">
        <w:rPr>
          <w:rFonts w:ascii="Garamond" w:eastAsia="Times New Roman" w:hAnsi="Garamond" w:cs="Times New Roman"/>
          <w:sz w:val="24"/>
          <w:szCs w:val="24"/>
          <w:lang w:eastAsia="hu-HU"/>
        </w:rPr>
        <w:t>. számú elnöki</w:t>
      </w:r>
      <w:r w:rsidR="00020E60" w:rsidRPr="00A76EBC">
        <w:rPr>
          <w:rFonts w:ascii="Garamond" w:eastAsia="Times New Roman" w:hAnsi="Garamond" w:cs="Times New Roman"/>
          <w:sz w:val="24"/>
          <w:szCs w:val="24"/>
          <w:lang w:eastAsia="hu-HU"/>
        </w:rPr>
        <w:t xml:space="preserve"> utasítását</w:t>
      </w:r>
      <w:r w:rsidR="00B0553A">
        <w:rPr>
          <w:rStyle w:val="Lbjegyzet-hivatkozs"/>
          <w:rFonts w:ascii="Garamond" w:eastAsia="Times New Roman" w:hAnsi="Garamond" w:cs="Times New Roman"/>
          <w:sz w:val="24"/>
          <w:szCs w:val="24"/>
          <w:lang w:eastAsia="hu-HU"/>
        </w:rPr>
        <w:footnoteReference w:id="4"/>
      </w:r>
      <w:r w:rsidR="00020E60" w:rsidRPr="00A76EBC">
        <w:rPr>
          <w:rFonts w:ascii="Garamond" w:eastAsia="Times New Roman" w:hAnsi="Garamond" w:cs="Times New Roman"/>
          <w:sz w:val="24"/>
          <w:szCs w:val="24"/>
          <w:lang w:eastAsia="hu-HU"/>
        </w:rPr>
        <w:t xml:space="preserve">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020E60" w:rsidRPr="00A76EBC">
        <w:rPr>
          <w:rFonts w:ascii="Garamond" w:eastAsia="Times New Roman" w:hAnsi="Garamond" w:cs="Times New Roman"/>
          <w:sz w:val="24"/>
          <w:szCs w:val="24"/>
          <w:lang w:eastAsia="hu-HU"/>
        </w:rPr>
        <w:t xml:space="preserve"> benyújtásának feltételeként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020E60" w:rsidRPr="00A76EBC">
        <w:rPr>
          <w:rFonts w:ascii="Garamond" w:eastAsia="Times New Roman" w:hAnsi="Garamond" w:cs="Times New Roman"/>
          <w:sz w:val="24"/>
          <w:szCs w:val="24"/>
          <w:lang w:eastAsia="hu-HU"/>
        </w:rPr>
        <w:t xml:space="preserve"> benyújtásakor elfogadt</w:t>
      </w:r>
      <w:r w:rsidRPr="00A76EBC">
        <w:rPr>
          <w:rFonts w:ascii="Garamond" w:eastAsia="Times New Roman" w:hAnsi="Garamond" w:cs="Times New Roman"/>
          <w:sz w:val="24"/>
          <w:szCs w:val="24"/>
          <w:lang w:eastAsia="hu-HU"/>
        </w:rPr>
        <w:t>uk</w:t>
      </w:r>
      <w:r w:rsidR="00020E60" w:rsidRPr="00A76EBC">
        <w:rPr>
          <w:rFonts w:ascii="Garamond" w:eastAsia="Times New Roman" w:hAnsi="Garamond" w:cs="Times New Roman"/>
          <w:sz w:val="24"/>
          <w:szCs w:val="24"/>
          <w:lang w:eastAsia="hu-HU"/>
        </w:rPr>
        <w:t xml:space="preserve">,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B0553A">
        <w:rPr>
          <w:rFonts w:ascii="Garamond" w:eastAsia="Times New Roman" w:hAnsi="Garamond" w:cs="Times New Roman"/>
          <w:sz w:val="24"/>
          <w:szCs w:val="24"/>
          <w:lang w:eastAsia="hu-HU"/>
        </w:rPr>
        <w:t>hoz</w:t>
      </w:r>
      <w:r w:rsidR="00020E60" w:rsidRPr="00A76EBC">
        <w:rPr>
          <w:rFonts w:ascii="Garamond" w:eastAsia="Times New Roman" w:hAnsi="Garamond" w:cs="Times New Roman"/>
          <w:sz w:val="24"/>
          <w:szCs w:val="24"/>
          <w:lang w:eastAsia="hu-HU"/>
        </w:rPr>
        <w:t xml:space="preserve"> és a támogatási jogviszony</w:t>
      </w:r>
      <w:r w:rsidR="00B0553A">
        <w:rPr>
          <w:rFonts w:ascii="Garamond" w:eastAsia="Times New Roman" w:hAnsi="Garamond" w:cs="Times New Roman"/>
          <w:sz w:val="24"/>
          <w:szCs w:val="24"/>
          <w:lang w:eastAsia="hu-HU"/>
        </w:rPr>
        <w:t>hoz kapcsolódó</w:t>
      </w:r>
      <w:r w:rsidR="00020E60" w:rsidRPr="00A76EBC">
        <w:rPr>
          <w:rFonts w:ascii="Garamond" w:eastAsia="Times New Roman" w:hAnsi="Garamond" w:cs="Times New Roman"/>
          <w:sz w:val="24"/>
          <w:szCs w:val="24"/>
          <w:lang w:eastAsia="hu-HU"/>
        </w:rPr>
        <w:t xml:space="preserve"> dokumentum</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és adat</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az utasítás szerinti kezeléséhez kifejezetten hozzájárult</w:t>
      </w:r>
      <w:r w:rsidRPr="00A76EBC">
        <w:rPr>
          <w:rFonts w:ascii="Garamond" w:eastAsia="Times New Roman" w:hAnsi="Garamond" w:cs="Times New Roman"/>
          <w:sz w:val="24"/>
          <w:szCs w:val="24"/>
          <w:lang w:eastAsia="hu-HU"/>
        </w:rPr>
        <w:t>unk</w:t>
      </w:r>
      <w:r w:rsidR="00020E60" w:rsidRPr="00A76EBC">
        <w:rPr>
          <w:rFonts w:ascii="Garamond" w:eastAsia="Times New Roman" w:hAnsi="Garamond" w:cs="Times New Roman"/>
          <w:sz w:val="24"/>
          <w:szCs w:val="24"/>
          <w:lang w:eastAsia="hu-HU"/>
        </w:rPr>
        <w:t>, azt m</w:t>
      </w:r>
      <w:r w:rsidRPr="00A76EBC">
        <w:rPr>
          <w:rFonts w:ascii="Garamond" w:eastAsia="Times New Roman" w:hAnsi="Garamond" w:cs="Times New Roman"/>
          <w:sz w:val="24"/>
          <w:szCs w:val="24"/>
          <w:lang w:eastAsia="hu-HU"/>
        </w:rPr>
        <w:t>agunkra</w:t>
      </w:r>
      <w:r w:rsidR="00020E60" w:rsidRPr="00A76EBC">
        <w:rPr>
          <w:rFonts w:ascii="Garamond" w:eastAsia="Times New Roman" w:hAnsi="Garamond" w:cs="Times New Roman"/>
          <w:sz w:val="24"/>
          <w:szCs w:val="24"/>
          <w:lang w:eastAsia="hu-HU"/>
        </w:rPr>
        <w:t xml:space="preserve"> nézve</w:t>
      </w:r>
      <w:proofErr w:type="gramEnd"/>
      <w:r w:rsidR="00020E60" w:rsidRPr="00A76EBC">
        <w:rPr>
          <w:rFonts w:ascii="Garamond" w:eastAsia="Times New Roman" w:hAnsi="Garamond" w:cs="Times New Roman"/>
          <w:sz w:val="24"/>
          <w:szCs w:val="24"/>
          <w:lang w:eastAsia="hu-HU"/>
        </w:rPr>
        <w:t xml:space="preserve"> kötelezőnek ismert</w:t>
      </w:r>
      <w:r w:rsidRPr="00A76EBC">
        <w:rPr>
          <w:rFonts w:ascii="Garamond" w:eastAsia="Times New Roman" w:hAnsi="Garamond" w:cs="Times New Roman"/>
          <w:sz w:val="24"/>
          <w:szCs w:val="24"/>
          <w:lang w:eastAsia="hu-HU"/>
        </w:rPr>
        <w:t>ük</w:t>
      </w:r>
      <w:r w:rsidR="00020E60" w:rsidRPr="00A76EBC">
        <w:rPr>
          <w:rFonts w:ascii="Garamond" w:eastAsia="Times New Roman" w:hAnsi="Garamond" w:cs="Times New Roman"/>
          <w:sz w:val="24"/>
          <w:szCs w:val="24"/>
          <w:lang w:eastAsia="hu-HU"/>
        </w:rPr>
        <w:t xml:space="preserve"> el. </w:t>
      </w:r>
      <w:r w:rsidRPr="00A76EBC">
        <w:rPr>
          <w:rFonts w:ascii="Garamond" w:eastAsia="Times New Roman" w:hAnsi="Garamond" w:cs="Times New Roman"/>
          <w:sz w:val="24"/>
          <w:szCs w:val="24"/>
          <w:lang w:eastAsia="hu-HU"/>
        </w:rPr>
        <w:t>Biztosítjuk, hogy a</w:t>
      </w:r>
      <w:r w:rsidR="00020E60" w:rsidRPr="00A76EBC">
        <w:rPr>
          <w:rFonts w:ascii="Garamond" w:eastAsia="Times New Roman" w:hAnsi="Garamond" w:cs="Times New Roman"/>
          <w:sz w:val="24"/>
          <w:szCs w:val="24"/>
          <w:lang w:eastAsia="hu-HU"/>
        </w:rPr>
        <w:t xml:space="preserve"> beszámolási és az ellenőrzési tevékenység során átadott vagy a </w:t>
      </w:r>
      <w:r w:rsidR="00925C5F" w:rsidRPr="00A76EBC">
        <w:rPr>
          <w:rFonts w:ascii="Garamond" w:eastAsia="Times New Roman" w:hAnsi="Garamond" w:cs="Times New Roman"/>
          <w:sz w:val="24"/>
          <w:szCs w:val="24"/>
          <w:lang w:eastAsia="hu-HU"/>
        </w:rPr>
        <w:t>t</w:t>
      </w:r>
      <w:r w:rsidR="00020E60" w:rsidRPr="00A76EBC">
        <w:rPr>
          <w:rFonts w:ascii="Garamond" w:eastAsia="Times New Roman" w:hAnsi="Garamond" w:cs="Times New Roman"/>
          <w:sz w:val="24"/>
          <w:szCs w:val="24"/>
          <w:lang w:eastAsia="hu-HU"/>
        </w:rPr>
        <w:t>ámogat</w:t>
      </w:r>
      <w:r w:rsidR="00925C5F" w:rsidRPr="00A76EBC">
        <w:rPr>
          <w:rFonts w:ascii="Garamond" w:eastAsia="Times New Roman" w:hAnsi="Garamond" w:cs="Times New Roman"/>
          <w:sz w:val="24"/>
          <w:szCs w:val="24"/>
          <w:lang w:eastAsia="hu-HU"/>
        </w:rPr>
        <w:t>ást nyújtó</w:t>
      </w:r>
      <w:r w:rsidR="00020E60" w:rsidRPr="00A76EBC">
        <w:rPr>
          <w:rFonts w:ascii="Garamond" w:eastAsia="Times New Roman" w:hAnsi="Garamond" w:cs="Times New Roman"/>
          <w:sz w:val="24"/>
          <w:szCs w:val="24"/>
          <w:lang w:eastAsia="hu-HU"/>
        </w:rPr>
        <w:t xml:space="preserve"> részére eljuttatott egyéb dokumentumokban feltüntetett személyek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B0553A">
        <w:rPr>
          <w:rFonts w:ascii="Garamond" w:eastAsia="Times New Roman" w:hAnsi="Garamond" w:cs="Times New Roman"/>
          <w:sz w:val="24"/>
          <w:szCs w:val="24"/>
          <w:lang w:eastAsia="hu-HU"/>
        </w:rPr>
        <w:t>hoz</w:t>
      </w:r>
      <w:r w:rsidR="00020E60" w:rsidRPr="00A76EBC">
        <w:rPr>
          <w:rFonts w:ascii="Garamond" w:eastAsia="Times New Roman" w:hAnsi="Garamond" w:cs="Times New Roman"/>
          <w:sz w:val="24"/>
          <w:szCs w:val="24"/>
          <w:lang w:eastAsia="hu-HU"/>
        </w:rPr>
        <w:t xml:space="preserve"> és a támogatási jogviszony</w:t>
      </w:r>
      <w:r w:rsidR="00B0553A">
        <w:rPr>
          <w:rFonts w:ascii="Garamond" w:eastAsia="Times New Roman" w:hAnsi="Garamond" w:cs="Times New Roman"/>
          <w:sz w:val="24"/>
          <w:szCs w:val="24"/>
          <w:lang w:eastAsia="hu-HU"/>
        </w:rPr>
        <w:t>hoz kapcsolódó</w:t>
      </w:r>
      <w:r w:rsidR="00020E60" w:rsidRPr="00A76EBC">
        <w:rPr>
          <w:rFonts w:ascii="Garamond" w:eastAsia="Times New Roman" w:hAnsi="Garamond" w:cs="Times New Roman"/>
          <w:sz w:val="24"/>
          <w:szCs w:val="24"/>
          <w:lang w:eastAsia="hu-HU"/>
        </w:rPr>
        <w:t xml:space="preserve"> dokumentum</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és adat</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az utasításban foglaltak szerinti kezeléséhez hozzájárulnak.</w:t>
      </w:r>
    </w:p>
    <w:p w:rsidR="00B62C1E" w:rsidRDefault="00B62C1E" w:rsidP="00B62C1E">
      <w:pPr>
        <w:pStyle w:val="Listaszerbekezds"/>
        <w:suppressAutoHyphens/>
        <w:overflowPunct w:val="0"/>
        <w:autoSpaceDE w:val="0"/>
        <w:spacing w:after="0" w:line="360" w:lineRule="exact"/>
        <w:ind w:left="360"/>
        <w:contextualSpacing w:val="0"/>
        <w:jc w:val="both"/>
        <w:rPr>
          <w:rFonts w:ascii="Garamond" w:hAnsi="Garamond"/>
          <w:sz w:val="24"/>
          <w:szCs w:val="24"/>
          <w:lang w:eastAsia="hu-HU"/>
        </w:rPr>
      </w:pPr>
    </w:p>
    <w:p w:rsidR="002B1278" w:rsidRDefault="002B1278" w:rsidP="00B62C1E">
      <w:pPr>
        <w:pStyle w:val="Listaszerbekezds"/>
        <w:suppressAutoHyphens/>
        <w:overflowPunct w:val="0"/>
        <w:autoSpaceDE w:val="0"/>
        <w:spacing w:after="0" w:line="360" w:lineRule="exact"/>
        <w:ind w:left="360"/>
        <w:contextualSpacing w:val="0"/>
        <w:jc w:val="both"/>
        <w:rPr>
          <w:rFonts w:ascii="Garamond" w:hAnsi="Garamond"/>
          <w:sz w:val="24"/>
          <w:szCs w:val="24"/>
          <w:lang w:eastAsia="hu-HU"/>
        </w:rPr>
      </w:pPr>
    </w:p>
    <w:p w:rsidR="00B62C1E" w:rsidRPr="00B62C1E" w:rsidRDefault="00B62C1E" w:rsidP="002B1278">
      <w:pPr>
        <w:keepNext/>
        <w:numPr>
          <w:ilvl w:val="0"/>
          <w:numId w:val="1"/>
        </w:numPr>
        <w:spacing w:after="0" w:line="360" w:lineRule="exact"/>
        <w:ind w:left="357" w:hanging="357"/>
        <w:jc w:val="both"/>
        <w:rPr>
          <w:rFonts w:ascii="Garamond" w:eastAsia="Times New Roman" w:hAnsi="Garamond" w:cs="Times New Roman"/>
          <w:sz w:val="24"/>
          <w:szCs w:val="24"/>
          <w:lang w:eastAsia="hu-HU"/>
        </w:rPr>
      </w:pPr>
      <w:r w:rsidRPr="00B62C1E">
        <w:rPr>
          <w:rFonts w:ascii="Garamond" w:hAnsi="Garamond"/>
          <w:sz w:val="24"/>
          <w:szCs w:val="24"/>
          <w:lang w:eastAsia="hu-HU"/>
        </w:rPr>
        <w:t>Nyilatkozunk, hogy a 651/2014/EU bizottsági rendelet 2. cikk 83. pontja</w:t>
      </w:r>
      <w:r>
        <w:rPr>
          <w:rStyle w:val="Lbjegyzet-hivatkozs"/>
          <w:rFonts w:ascii="Garamond" w:hAnsi="Garamond"/>
          <w:sz w:val="24"/>
          <w:szCs w:val="24"/>
          <w:lang w:eastAsia="hu-HU"/>
        </w:rPr>
        <w:footnoteReference w:id="5"/>
      </w:r>
      <w:r w:rsidRPr="00B62C1E">
        <w:rPr>
          <w:rFonts w:ascii="Garamond" w:hAnsi="Garamond"/>
          <w:sz w:val="24"/>
          <w:szCs w:val="24"/>
          <w:lang w:eastAsia="hu-HU"/>
        </w:rPr>
        <w:t xml:space="preserve"> szerint kutató-tudásközvetítő szervezetnek minősülünk:</w:t>
      </w:r>
    </w:p>
    <w:p w:rsidR="00B62C1E" w:rsidRDefault="00B62C1E" w:rsidP="002B1278">
      <w:pPr>
        <w:pStyle w:val="Listaszerbekezds"/>
        <w:keepNext/>
        <w:numPr>
          <w:ilvl w:val="0"/>
          <w:numId w:val="14"/>
        </w:numPr>
        <w:suppressAutoHyphens/>
        <w:overflowPunct w:val="0"/>
        <w:autoSpaceDE w:val="0"/>
        <w:spacing w:after="0" w:line="360" w:lineRule="exact"/>
        <w:ind w:left="1077" w:hanging="357"/>
        <w:contextualSpacing w:val="0"/>
        <w:jc w:val="both"/>
        <w:rPr>
          <w:rFonts w:ascii="Garamond" w:hAnsi="Garamond"/>
          <w:sz w:val="24"/>
          <w:szCs w:val="24"/>
          <w:lang w:eastAsia="hu-HU"/>
        </w:rPr>
      </w:pPr>
      <w:permStart w:id="1465873911" w:edGrp="everyone"/>
      <w:r>
        <w:rPr>
          <w:rFonts w:ascii="Garamond" w:hAnsi="Garamond"/>
          <w:sz w:val="24"/>
          <w:szCs w:val="24"/>
          <w:lang w:eastAsia="hu-HU"/>
        </w:rPr>
        <w:t>igen</w:t>
      </w:r>
    </w:p>
    <w:p w:rsidR="00B62C1E" w:rsidRPr="00337D06" w:rsidRDefault="00B62C1E" w:rsidP="00B62C1E">
      <w:pPr>
        <w:pStyle w:val="Listaszerbekezds"/>
        <w:numPr>
          <w:ilvl w:val="0"/>
          <w:numId w:val="14"/>
        </w:numPr>
        <w:suppressAutoHyphens/>
        <w:overflowPunct w:val="0"/>
        <w:autoSpaceDE w:val="0"/>
        <w:spacing w:after="0" w:line="360" w:lineRule="exact"/>
        <w:contextualSpacing w:val="0"/>
        <w:jc w:val="both"/>
        <w:rPr>
          <w:rFonts w:ascii="Garamond" w:hAnsi="Garamond"/>
          <w:sz w:val="24"/>
          <w:szCs w:val="24"/>
          <w:lang w:eastAsia="hu-HU"/>
        </w:rPr>
      </w:pPr>
      <w:r>
        <w:rPr>
          <w:rFonts w:ascii="Garamond" w:hAnsi="Garamond"/>
          <w:sz w:val="24"/>
          <w:szCs w:val="24"/>
          <w:lang w:eastAsia="hu-HU"/>
        </w:rPr>
        <w:t>nem.</w:t>
      </w:r>
    </w:p>
    <w:permEnd w:id="1465873911"/>
    <w:p w:rsidR="0066679C" w:rsidRDefault="0066679C" w:rsidP="0066679C">
      <w:pPr>
        <w:spacing w:after="0" w:line="360" w:lineRule="exact"/>
        <w:jc w:val="both"/>
        <w:rPr>
          <w:rFonts w:ascii="Garamond" w:eastAsia="Times New Roman" w:hAnsi="Garamond" w:cs="Times New Roman"/>
          <w:sz w:val="24"/>
          <w:szCs w:val="24"/>
          <w:lang w:eastAsia="hu-HU"/>
        </w:rPr>
      </w:pPr>
    </w:p>
    <w:p w:rsidR="0066679C" w:rsidRPr="0066679C" w:rsidRDefault="0066679C" w:rsidP="0066679C">
      <w:pPr>
        <w:pStyle w:val="Listaszerbekezds"/>
        <w:numPr>
          <w:ilvl w:val="0"/>
          <w:numId w:val="1"/>
        </w:numPr>
        <w:spacing w:after="0" w:line="360" w:lineRule="exact"/>
        <w:jc w:val="both"/>
        <w:rPr>
          <w:rFonts w:ascii="Garamond" w:hAnsi="Garamond"/>
          <w:sz w:val="24"/>
          <w:szCs w:val="24"/>
          <w:lang w:eastAsia="hu-HU"/>
        </w:rPr>
      </w:pPr>
      <w:r w:rsidRPr="0066679C">
        <w:rPr>
          <w:rFonts w:ascii="Garamond" w:hAnsi="Garamond"/>
          <w:sz w:val="24"/>
          <w:szCs w:val="24"/>
          <w:lang w:eastAsia="hu-HU"/>
        </w:rPr>
        <w:t xml:space="preserve">Kijelentjük, hogy rendelkezünk szellemitulajdon-kezelési szabályzattal. </w:t>
      </w:r>
      <w:r w:rsidRPr="00CE39BE">
        <w:rPr>
          <w:rStyle w:val="Lbjegyzet-hivatkozs"/>
          <w:rFonts w:ascii="Garamond" w:hAnsi="Garamond"/>
          <w:sz w:val="24"/>
          <w:szCs w:val="24"/>
          <w:lang w:eastAsia="hu-HU"/>
        </w:rPr>
        <w:footnoteReference w:id="6"/>
      </w:r>
    </w:p>
    <w:p w:rsidR="0066679C" w:rsidRPr="00A76EBC" w:rsidRDefault="0066679C" w:rsidP="00B62C1E">
      <w:pPr>
        <w:spacing w:after="0" w:line="360" w:lineRule="exact"/>
        <w:jc w:val="both"/>
        <w:rPr>
          <w:rFonts w:ascii="Garamond" w:eastAsia="Times New Roman" w:hAnsi="Garamond" w:cs="Times New Roman"/>
          <w:sz w:val="24"/>
          <w:szCs w:val="24"/>
          <w:lang w:eastAsia="hu-HU"/>
        </w:rPr>
      </w:pPr>
    </w:p>
    <w:p w:rsidR="00B213DC" w:rsidRPr="00B026D0" w:rsidRDefault="00B213DC" w:rsidP="00B026D0">
      <w:pPr>
        <w:pStyle w:val="Listaszerbekezds"/>
        <w:widowControl w:val="0"/>
        <w:numPr>
          <w:ilvl w:val="0"/>
          <w:numId w:val="1"/>
        </w:numPr>
        <w:spacing w:after="0" w:line="360" w:lineRule="exact"/>
        <w:ind w:left="357" w:hanging="357"/>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Nyilatkozunk, hogy a </w:t>
      </w:r>
      <w:r w:rsidR="00925C5F"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rojekt megvalósításához </w:t>
      </w:r>
      <w:r w:rsidR="00E32677">
        <w:rPr>
          <w:rFonts w:ascii="Garamond" w:eastAsia="Times New Roman" w:hAnsi="Garamond" w:cs="Times New Roman"/>
          <w:sz w:val="24"/>
          <w:szCs w:val="24"/>
          <w:lang w:eastAsia="hu-HU"/>
        </w:rPr>
        <w:t xml:space="preserve">esetlegesen </w:t>
      </w:r>
      <w:r w:rsidRPr="00A76EBC">
        <w:rPr>
          <w:rFonts w:ascii="Garamond" w:eastAsia="Times New Roman" w:hAnsi="Garamond" w:cs="Times New Roman"/>
          <w:sz w:val="24"/>
          <w:szCs w:val="24"/>
          <w:lang w:eastAsia="hu-HU"/>
        </w:rPr>
        <w:t xml:space="preserve">szükséges saját </w:t>
      </w:r>
      <w:proofErr w:type="gramStart"/>
      <w:r w:rsidRPr="00A76EBC">
        <w:rPr>
          <w:rFonts w:ascii="Garamond" w:eastAsia="Times New Roman" w:hAnsi="Garamond" w:cs="Times New Roman"/>
          <w:sz w:val="24"/>
          <w:szCs w:val="24"/>
          <w:lang w:eastAsia="hu-HU"/>
        </w:rPr>
        <w:t>forrás rendelkezés</w:t>
      </w:r>
      <w:r w:rsidR="00EA7BD6" w:rsidRPr="00A76EBC">
        <w:rPr>
          <w:rFonts w:ascii="Garamond" w:eastAsia="Times New Roman" w:hAnsi="Garamond" w:cs="Times New Roman"/>
          <w:sz w:val="24"/>
          <w:szCs w:val="24"/>
          <w:lang w:eastAsia="hu-HU"/>
        </w:rPr>
        <w:t>ünk</w:t>
      </w:r>
      <w:r w:rsidRPr="00A76EBC">
        <w:rPr>
          <w:rFonts w:ascii="Garamond" w:eastAsia="Times New Roman" w:hAnsi="Garamond" w:cs="Times New Roman"/>
          <w:sz w:val="24"/>
          <w:szCs w:val="24"/>
          <w:lang w:eastAsia="hu-HU"/>
        </w:rPr>
        <w:t>re</w:t>
      </w:r>
      <w:proofErr w:type="gramEnd"/>
      <w:r w:rsidRPr="00A76EBC">
        <w:rPr>
          <w:rFonts w:ascii="Garamond" w:eastAsia="Times New Roman" w:hAnsi="Garamond" w:cs="Times New Roman"/>
          <w:sz w:val="24"/>
          <w:szCs w:val="24"/>
          <w:lang w:eastAsia="hu-HU"/>
        </w:rPr>
        <w:t xml:space="preserve"> áll.</w:t>
      </w:r>
      <w:r w:rsidR="00805DC0" w:rsidRPr="00A76EBC">
        <w:rPr>
          <w:rFonts w:ascii="Garamond" w:hAnsi="Garamond"/>
          <w:sz w:val="24"/>
          <w:szCs w:val="24"/>
        </w:rPr>
        <w:t xml:space="preserve"> </w:t>
      </w:r>
    </w:p>
    <w:p w:rsidR="00B026D0" w:rsidRPr="00A76EBC" w:rsidRDefault="00B026D0" w:rsidP="00B026D0">
      <w:pPr>
        <w:pStyle w:val="Listaszerbekezds"/>
        <w:widowControl w:val="0"/>
        <w:spacing w:after="0" w:line="360" w:lineRule="exact"/>
        <w:ind w:left="357"/>
        <w:jc w:val="both"/>
        <w:rPr>
          <w:rFonts w:ascii="Garamond" w:eastAsia="Times New Roman" w:hAnsi="Garamond" w:cs="Times New Roman"/>
          <w:sz w:val="24"/>
          <w:szCs w:val="24"/>
          <w:lang w:eastAsia="hu-HU"/>
        </w:rPr>
      </w:pPr>
    </w:p>
    <w:p w:rsidR="00140DDB" w:rsidRPr="00A76EBC" w:rsidRDefault="00140DDB" w:rsidP="00A76EBC">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támogatásból beszerzett vagy létrehozott eszközök vagyonbiztonságáról a vonatkozó jogszabályoknak és az elvárható gondosság elvének figyelembevételével megfelelően </w:t>
      </w:r>
      <w:r w:rsidRPr="00A76EBC">
        <w:rPr>
          <w:rFonts w:ascii="Garamond" w:eastAsia="Times New Roman" w:hAnsi="Garamond" w:cs="Times New Roman"/>
          <w:sz w:val="24"/>
          <w:szCs w:val="24"/>
          <w:lang w:eastAsia="hu-HU"/>
        </w:rPr>
        <w:lastRenderedPageBreak/>
        <w:t xml:space="preserve">gondoskodunk a </w:t>
      </w:r>
      <w:r w:rsidR="00354385">
        <w:rPr>
          <w:rFonts w:ascii="Garamond" w:eastAsia="Times New Roman" w:hAnsi="Garamond" w:cs="Times New Roman"/>
          <w:sz w:val="24"/>
          <w:szCs w:val="24"/>
          <w:lang w:eastAsia="hu-HU"/>
        </w:rPr>
        <w:t>Támogatási Szerződés</w:t>
      </w:r>
      <w:r w:rsidRPr="00A76EBC">
        <w:rPr>
          <w:rFonts w:ascii="Garamond" w:eastAsia="Times New Roman" w:hAnsi="Garamond" w:cs="Times New Roman"/>
          <w:sz w:val="24"/>
          <w:szCs w:val="24"/>
          <w:lang w:eastAsia="hu-HU"/>
        </w:rPr>
        <w:t xml:space="preserve"> időbeli hatálya alatt. Tudomásul vesszük, hogy az esetlegesen bekövetkezett károkból eredő anyagi és egyéb következmények bennünket terhelnek.</w:t>
      </w:r>
    </w:p>
    <w:p w:rsidR="00FE267A" w:rsidRPr="00A76EBC" w:rsidRDefault="00FE267A" w:rsidP="00A76EBC">
      <w:pPr>
        <w:spacing w:after="0" w:line="360" w:lineRule="exact"/>
        <w:jc w:val="both"/>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az általunk benyújtott projektjavaslat szerinti tevékenység </w:t>
      </w:r>
      <w:r w:rsidR="0092785E" w:rsidRPr="00A76EBC">
        <w:rPr>
          <w:rStyle w:val="Lbjegyzet-hivatkozs"/>
          <w:rFonts w:ascii="Garamond" w:eastAsia="Times New Roman" w:hAnsi="Garamond" w:cs="Times New Roman"/>
          <w:sz w:val="24"/>
          <w:szCs w:val="24"/>
          <w:lang w:eastAsia="hu-HU"/>
        </w:rPr>
        <w:footnoteReference w:id="7"/>
      </w:r>
    </w:p>
    <w:p w:rsidR="006B6A62" w:rsidRPr="00A76EBC" w:rsidRDefault="006B6A62" w:rsidP="00A76EBC">
      <w:pPr>
        <w:numPr>
          <w:ilvl w:val="0"/>
          <w:numId w:val="2"/>
        </w:numPr>
        <w:tabs>
          <w:tab w:val="clear" w:pos="720"/>
          <w:tab w:val="num" w:pos="480"/>
          <w:tab w:val="left" w:pos="1440"/>
        </w:tabs>
        <w:spacing w:after="0" w:line="360" w:lineRule="exact"/>
        <w:ind w:left="1418" w:hanging="338"/>
        <w:jc w:val="both"/>
        <w:rPr>
          <w:rFonts w:ascii="Garamond" w:hAnsi="Garamond"/>
          <w:sz w:val="24"/>
          <w:szCs w:val="24"/>
        </w:rPr>
      </w:pPr>
      <w:permStart w:id="750323843" w:edGrp="everyone"/>
      <w:r w:rsidRPr="00A76EBC">
        <w:rPr>
          <w:rFonts w:ascii="Garamond" w:hAnsi="Garamond"/>
          <w:sz w:val="24"/>
          <w:szCs w:val="24"/>
        </w:rPr>
        <w:t xml:space="preserve">folytatásához szükséges hatósági engedélyekkel rendelkezünk. </w:t>
      </w:r>
    </w:p>
    <w:p w:rsidR="006B6A62" w:rsidRPr="00A76EBC" w:rsidRDefault="006B6A62" w:rsidP="00A76EBC">
      <w:pPr>
        <w:numPr>
          <w:ilvl w:val="0"/>
          <w:numId w:val="2"/>
        </w:numPr>
        <w:tabs>
          <w:tab w:val="clear" w:pos="720"/>
          <w:tab w:val="num" w:pos="480"/>
          <w:tab w:val="left" w:pos="1440"/>
        </w:tabs>
        <w:spacing w:after="0" w:line="360" w:lineRule="exact"/>
        <w:ind w:left="1418" w:hanging="338"/>
        <w:jc w:val="both"/>
        <w:rPr>
          <w:rFonts w:ascii="Garamond" w:hAnsi="Garamond"/>
          <w:sz w:val="24"/>
          <w:szCs w:val="24"/>
        </w:rPr>
      </w:pPr>
      <w:r w:rsidRPr="00A76EBC">
        <w:rPr>
          <w:rFonts w:ascii="Garamond" w:hAnsi="Garamond"/>
          <w:sz w:val="24"/>
          <w:szCs w:val="24"/>
        </w:rPr>
        <w:t xml:space="preserve">megkezdéséhez szükséges hatósági engedélyekkel rendelkezünk, a hatósági engedélyek egy része a </w:t>
      </w:r>
      <w:r w:rsidR="00A550A9">
        <w:rPr>
          <w:rFonts w:ascii="Garamond" w:hAnsi="Garamond"/>
          <w:sz w:val="24"/>
          <w:szCs w:val="24"/>
        </w:rPr>
        <w:t>P</w:t>
      </w:r>
      <w:r w:rsidRPr="00A76EBC">
        <w:rPr>
          <w:rFonts w:ascii="Garamond" w:hAnsi="Garamond"/>
          <w:sz w:val="24"/>
          <w:szCs w:val="24"/>
        </w:rPr>
        <w:t xml:space="preserve">rojekt egyes elemeinek megvalósítását követően, a </w:t>
      </w:r>
      <w:r w:rsidR="00A550A9">
        <w:rPr>
          <w:rFonts w:ascii="Garamond" w:hAnsi="Garamond"/>
          <w:sz w:val="24"/>
          <w:szCs w:val="24"/>
        </w:rPr>
        <w:t>P</w:t>
      </w:r>
      <w:r w:rsidRPr="00A76EBC">
        <w:rPr>
          <w:rFonts w:ascii="Garamond" w:hAnsi="Garamond"/>
          <w:sz w:val="24"/>
          <w:szCs w:val="24"/>
        </w:rPr>
        <w:t>rojekt megvalósítása során szerezhető be.</w:t>
      </w:r>
      <w:r w:rsidR="00354385">
        <w:rPr>
          <w:rFonts w:ascii="Garamond" w:hAnsi="Garamond"/>
          <w:sz w:val="24"/>
          <w:szCs w:val="24"/>
        </w:rPr>
        <w:t xml:space="preserve"> </w:t>
      </w:r>
      <w:r w:rsidR="00354385">
        <w:rPr>
          <w:rStyle w:val="Lbjegyzet-hivatkozs"/>
          <w:rFonts w:ascii="Garamond" w:hAnsi="Garamond"/>
          <w:sz w:val="24"/>
          <w:szCs w:val="24"/>
        </w:rPr>
        <w:footnoteReference w:id="8"/>
      </w:r>
    </w:p>
    <w:p w:rsidR="006B6A62" w:rsidRPr="00A76EBC" w:rsidRDefault="006B6A62" w:rsidP="00A76EBC">
      <w:pPr>
        <w:numPr>
          <w:ilvl w:val="0"/>
          <w:numId w:val="2"/>
        </w:numPr>
        <w:tabs>
          <w:tab w:val="clear" w:pos="720"/>
          <w:tab w:val="num" w:pos="480"/>
          <w:tab w:val="left" w:pos="1440"/>
        </w:tabs>
        <w:spacing w:after="0" w:line="360" w:lineRule="exact"/>
        <w:ind w:left="1418" w:hanging="338"/>
        <w:jc w:val="both"/>
        <w:rPr>
          <w:rFonts w:ascii="Garamond" w:hAnsi="Garamond"/>
          <w:sz w:val="24"/>
          <w:szCs w:val="24"/>
        </w:rPr>
      </w:pPr>
      <w:r w:rsidRPr="00A76EBC">
        <w:rPr>
          <w:rFonts w:ascii="Garamond" w:hAnsi="Garamond"/>
          <w:sz w:val="24"/>
          <w:szCs w:val="24"/>
        </w:rPr>
        <w:t xml:space="preserve">megkezdéséhez hatósági engedély nem szükséges, a hatósági engedélyek a </w:t>
      </w:r>
      <w:r w:rsidR="00A550A9">
        <w:rPr>
          <w:rFonts w:ascii="Garamond" w:hAnsi="Garamond"/>
          <w:sz w:val="24"/>
          <w:szCs w:val="24"/>
        </w:rPr>
        <w:t>P</w:t>
      </w:r>
      <w:r w:rsidRPr="00A76EBC">
        <w:rPr>
          <w:rFonts w:ascii="Garamond" w:hAnsi="Garamond"/>
          <w:sz w:val="24"/>
          <w:szCs w:val="24"/>
        </w:rPr>
        <w:t xml:space="preserve">rojekt egyes elemeinek megvalósítását követően, a </w:t>
      </w:r>
      <w:r w:rsidR="00A550A9">
        <w:rPr>
          <w:rFonts w:ascii="Garamond" w:hAnsi="Garamond"/>
          <w:sz w:val="24"/>
          <w:szCs w:val="24"/>
        </w:rPr>
        <w:t>P</w:t>
      </w:r>
      <w:r w:rsidRPr="00A76EBC">
        <w:rPr>
          <w:rFonts w:ascii="Garamond" w:hAnsi="Garamond"/>
          <w:sz w:val="24"/>
          <w:szCs w:val="24"/>
        </w:rPr>
        <w:t>rojekt megvalósítása során szerezhetők be.</w:t>
      </w:r>
      <w:r w:rsidR="00354385">
        <w:rPr>
          <w:rFonts w:ascii="Garamond" w:hAnsi="Garamond"/>
          <w:sz w:val="24"/>
          <w:szCs w:val="24"/>
        </w:rPr>
        <w:t xml:space="preserve"> </w:t>
      </w:r>
      <w:r w:rsidR="00354385">
        <w:rPr>
          <w:rStyle w:val="Lbjegyzet-hivatkozs"/>
          <w:rFonts w:ascii="Garamond" w:hAnsi="Garamond"/>
          <w:sz w:val="24"/>
          <w:szCs w:val="24"/>
        </w:rPr>
        <w:footnoteReference w:id="9"/>
      </w:r>
    </w:p>
    <w:p w:rsidR="006B6A62" w:rsidRPr="00A76EBC" w:rsidRDefault="006B6A62" w:rsidP="00A76EBC">
      <w:pPr>
        <w:numPr>
          <w:ilvl w:val="0"/>
          <w:numId w:val="2"/>
        </w:numPr>
        <w:tabs>
          <w:tab w:val="clear" w:pos="720"/>
          <w:tab w:val="num" w:pos="480"/>
          <w:tab w:val="left" w:pos="1440"/>
        </w:tabs>
        <w:spacing w:after="0" w:line="360" w:lineRule="exact"/>
        <w:ind w:left="1418" w:hanging="338"/>
        <w:jc w:val="both"/>
        <w:rPr>
          <w:rFonts w:ascii="Garamond" w:hAnsi="Garamond"/>
          <w:sz w:val="24"/>
          <w:szCs w:val="24"/>
        </w:rPr>
      </w:pPr>
      <w:r w:rsidRPr="00A76EBC">
        <w:rPr>
          <w:rFonts w:ascii="Garamond" w:hAnsi="Garamond"/>
          <w:sz w:val="24"/>
          <w:szCs w:val="24"/>
        </w:rPr>
        <w:t>megvalósításához nem szükséges hatósági engedély.</w:t>
      </w:r>
    </w:p>
    <w:permEnd w:id="750323843"/>
    <w:p w:rsidR="00FE267A" w:rsidRDefault="00FE267A" w:rsidP="00A76EBC">
      <w:pPr>
        <w:spacing w:after="0" w:line="360" w:lineRule="exact"/>
        <w:ind w:left="1080"/>
        <w:jc w:val="both"/>
        <w:rPr>
          <w:rFonts w:ascii="Garamond" w:eastAsia="Times New Roman" w:hAnsi="Garamond" w:cs="Times New Roman"/>
          <w:sz w:val="24"/>
          <w:szCs w:val="24"/>
          <w:lang w:eastAsia="hu-HU"/>
        </w:rPr>
      </w:pPr>
    </w:p>
    <w:p w:rsidR="002B1278" w:rsidRPr="00A76EBC" w:rsidRDefault="002B1278" w:rsidP="00A76EBC">
      <w:pPr>
        <w:spacing w:after="0" w:line="360" w:lineRule="exact"/>
        <w:ind w:left="1080"/>
        <w:jc w:val="both"/>
        <w:rPr>
          <w:rFonts w:ascii="Garamond" w:eastAsia="Times New Roman" w:hAnsi="Garamond" w:cs="Times New Roman"/>
          <w:sz w:val="24"/>
          <w:szCs w:val="24"/>
          <w:lang w:eastAsia="hu-HU"/>
        </w:rPr>
      </w:pPr>
    </w:p>
    <w:p w:rsidR="00FE267A" w:rsidRPr="00A76EBC" w:rsidRDefault="00FE267A" w:rsidP="002B1278">
      <w:pPr>
        <w:keepNext/>
        <w:numPr>
          <w:ilvl w:val="0"/>
          <w:numId w:val="1"/>
        </w:numPr>
        <w:spacing w:after="0" w:line="360" w:lineRule="exact"/>
        <w:ind w:left="357" w:hanging="357"/>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támogatásból finanszírozott, a </w:t>
      </w:r>
      <w:r w:rsidR="00EA7BD6" w:rsidRPr="00A76EBC">
        <w:rPr>
          <w:rFonts w:ascii="Garamond" w:eastAsia="Times New Roman" w:hAnsi="Garamond" w:cs="Times New Roman"/>
          <w:sz w:val="24"/>
          <w:szCs w:val="24"/>
          <w:lang w:eastAsia="hu-HU"/>
        </w:rPr>
        <w:t xml:space="preserve">Projekt végrehajtásával összefüggő </w:t>
      </w:r>
      <w:r w:rsidRPr="00A76EBC">
        <w:rPr>
          <w:rFonts w:ascii="Garamond" w:eastAsia="Times New Roman" w:hAnsi="Garamond" w:cs="Times New Roman"/>
          <w:sz w:val="24"/>
          <w:szCs w:val="24"/>
          <w:lang w:eastAsia="hu-HU"/>
        </w:rPr>
        <w:t>beszerzéseink kapcsán ÁFA levonási jogunk</w:t>
      </w:r>
      <w:r w:rsidR="005F6535">
        <w:rPr>
          <w:rFonts w:ascii="Garamond" w:eastAsia="Times New Roman" w:hAnsi="Garamond" w:cs="Times New Roman"/>
          <w:sz w:val="24"/>
          <w:szCs w:val="24"/>
          <w:lang w:eastAsia="hu-HU"/>
        </w:rPr>
        <w:t xml:space="preserve"> </w:t>
      </w:r>
      <w:r w:rsidR="0092785E" w:rsidRPr="00A76EBC">
        <w:rPr>
          <w:rStyle w:val="Lbjegyzet-hivatkozs"/>
          <w:rFonts w:ascii="Garamond" w:eastAsia="Times New Roman" w:hAnsi="Garamond" w:cs="Times New Roman"/>
          <w:sz w:val="24"/>
          <w:szCs w:val="24"/>
          <w:lang w:eastAsia="hu-HU"/>
        </w:rPr>
        <w:footnoteReference w:id="10"/>
      </w:r>
    </w:p>
    <w:p w:rsidR="00FE267A" w:rsidRPr="00A76EBC" w:rsidRDefault="00FE267A" w:rsidP="002B1278">
      <w:pPr>
        <w:keepNext/>
        <w:numPr>
          <w:ilvl w:val="0"/>
          <w:numId w:val="2"/>
        </w:numPr>
        <w:spacing w:after="0" w:line="360" w:lineRule="exact"/>
        <w:ind w:left="1077" w:hanging="357"/>
        <w:jc w:val="both"/>
        <w:rPr>
          <w:rFonts w:ascii="Garamond" w:eastAsia="Times New Roman" w:hAnsi="Garamond" w:cs="Times New Roman"/>
          <w:sz w:val="24"/>
          <w:szCs w:val="24"/>
          <w:lang w:eastAsia="hu-HU"/>
        </w:rPr>
      </w:pPr>
      <w:permStart w:id="617887097" w:edGrp="everyone"/>
      <w:r w:rsidRPr="00A76EBC">
        <w:rPr>
          <w:rFonts w:ascii="Garamond" w:eastAsia="Times New Roman" w:hAnsi="Garamond" w:cs="Times New Roman"/>
          <w:sz w:val="24"/>
          <w:szCs w:val="24"/>
          <w:lang w:eastAsia="hu-HU"/>
        </w:rPr>
        <w:t>van</w:t>
      </w:r>
      <w:r w:rsidR="00043548" w:rsidRPr="00A76EBC">
        <w:rPr>
          <w:rFonts w:ascii="Garamond" w:eastAsia="Times New Roman" w:hAnsi="Garamond" w:cs="Times New Roman"/>
          <w:sz w:val="24"/>
          <w:szCs w:val="24"/>
          <w:lang w:eastAsia="hu-HU"/>
        </w:rPr>
        <w:t>.</w:t>
      </w:r>
    </w:p>
    <w:p w:rsidR="00FE267A" w:rsidRDefault="00FE267A" w:rsidP="00A76EBC">
      <w:pPr>
        <w:numPr>
          <w:ilvl w:val="0"/>
          <w:numId w:val="2"/>
        </w:numPr>
        <w:spacing w:after="0" w:line="360" w:lineRule="exact"/>
        <w:ind w:left="108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nincs.</w:t>
      </w:r>
    </w:p>
    <w:permEnd w:id="617887097"/>
    <w:p w:rsidR="00FE267A" w:rsidRPr="00A76EBC" w:rsidRDefault="00FE267A" w:rsidP="004E6FD7">
      <w:pPr>
        <w:spacing w:after="0" w:line="360" w:lineRule="exact"/>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left" w:pos="720"/>
        </w:tabs>
        <w:spacing w:after="0" w:line="360" w:lineRule="exact"/>
        <w:jc w:val="both"/>
        <w:rPr>
          <w:rFonts w:ascii="Garamond" w:eastAsia="Times New Roman" w:hAnsi="Garamond" w:cs="Times New Roman"/>
          <w:sz w:val="24"/>
          <w:szCs w:val="24"/>
          <w:lang w:eastAsia="hu-HU"/>
        </w:rPr>
      </w:pPr>
      <w:proofErr w:type="gramStart"/>
      <w:r w:rsidRPr="00A76EBC">
        <w:rPr>
          <w:rFonts w:ascii="Garamond" w:eastAsia="Times New Roman" w:hAnsi="Garamond" w:cs="Times New Roman"/>
          <w:sz w:val="24"/>
          <w:szCs w:val="24"/>
          <w:lang w:eastAsia="hu-HU"/>
        </w:rPr>
        <w:t>Kijelentjük</w:t>
      </w:r>
      <w:r w:rsidR="0096756E" w:rsidRPr="00A76EBC">
        <w:rPr>
          <w:rStyle w:val="Lbjegyzet-hivatkozs"/>
          <w:rFonts w:ascii="Garamond" w:eastAsia="Times New Roman" w:hAnsi="Garamond" w:cs="Times New Roman"/>
          <w:sz w:val="24"/>
          <w:szCs w:val="24"/>
          <w:lang w:eastAsia="hu-HU"/>
        </w:rPr>
        <w:footnoteReference w:id="11"/>
      </w:r>
      <w:r w:rsidRPr="00A76EBC">
        <w:rPr>
          <w:rFonts w:ascii="Garamond" w:eastAsia="Times New Roman" w:hAnsi="Garamond" w:cs="Times New Roman"/>
          <w:sz w:val="24"/>
          <w:szCs w:val="24"/>
          <w:lang w:eastAsia="hu-HU"/>
        </w:rPr>
        <w:t>,</w:t>
      </w:r>
      <w:proofErr w:type="gramEnd"/>
      <w:r w:rsidRPr="00A76EBC">
        <w:rPr>
          <w:rFonts w:ascii="Garamond" w:eastAsia="Times New Roman" w:hAnsi="Garamond" w:cs="Times New Roman"/>
          <w:sz w:val="24"/>
          <w:szCs w:val="24"/>
          <w:lang w:eastAsia="hu-HU"/>
        </w:rPr>
        <w:t xml:space="preserve"> </w:t>
      </w:r>
      <w:r w:rsidR="0096756E" w:rsidRPr="00A76EBC">
        <w:rPr>
          <w:rFonts w:ascii="Garamond" w:eastAsia="Times New Roman" w:hAnsi="Garamond" w:cs="Times New Roman"/>
          <w:sz w:val="24"/>
          <w:szCs w:val="24"/>
          <w:lang w:eastAsia="hu-HU"/>
        </w:rPr>
        <w:t xml:space="preserve">hogy </w:t>
      </w:r>
      <w:r w:rsidRPr="00A76EBC">
        <w:rPr>
          <w:rFonts w:ascii="Garamond" w:eastAsia="Times New Roman" w:hAnsi="Garamond" w:cs="Times New Roman"/>
          <w:sz w:val="24"/>
          <w:szCs w:val="24"/>
          <w:lang w:eastAsia="hu-HU"/>
        </w:rPr>
        <w:t>szervezetünk olyan gazdasági tevékenységet, mely egy adott piacon termékek előállítását és/vagy szolgáltatások nyújtását foglalja magában</w:t>
      </w:r>
      <w:r w:rsidR="005F6535">
        <w:rPr>
          <w:rFonts w:ascii="Garamond" w:eastAsia="Times New Roman" w:hAnsi="Garamond" w:cs="Times New Roman"/>
          <w:sz w:val="24"/>
          <w:szCs w:val="24"/>
          <w:lang w:eastAsia="hu-HU"/>
        </w:rPr>
        <w:t xml:space="preserve"> </w:t>
      </w:r>
      <w:r w:rsidR="0092785E" w:rsidRPr="00A76EBC">
        <w:rPr>
          <w:rStyle w:val="Lbjegyzet-hivatkozs"/>
          <w:rFonts w:ascii="Garamond" w:eastAsia="Times New Roman" w:hAnsi="Garamond" w:cs="Times New Roman"/>
          <w:sz w:val="24"/>
          <w:szCs w:val="24"/>
          <w:lang w:eastAsia="hu-HU"/>
        </w:rPr>
        <w:footnoteReference w:id="12"/>
      </w:r>
    </w:p>
    <w:p w:rsidR="00FE267A" w:rsidRPr="00A76EBC" w:rsidRDefault="00FE267A" w:rsidP="00A76EBC">
      <w:pPr>
        <w:numPr>
          <w:ilvl w:val="0"/>
          <w:numId w:val="2"/>
        </w:numPr>
        <w:tabs>
          <w:tab w:val="num" w:pos="1260"/>
        </w:tabs>
        <w:spacing w:after="0" w:line="360" w:lineRule="exact"/>
        <w:ind w:left="1080"/>
        <w:jc w:val="both"/>
        <w:rPr>
          <w:rFonts w:ascii="Garamond" w:eastAsia="Times New Roman" w:hAnsi="Garamond" w:cs="Times New Roman"/>
          <w:sz w:val="24"/>
          <w:szCs w:val="24"/>
          <w:lang w:eastAsia="hu-HU"/>
        </w:rPr>
      </w:pPr>
      <w:permStart w:id="2000646344" w:edGrp="everyone"/>
      <w:r w:rsidRPr="00A76EBC">
        <w:rPr>
          <w:rFonts w:ascii="Garamond" w:eastAsia="Times New Roman" w:hAnsi="Garamond" w:cs="Times New Roman"/>
          <w:sz w:val="24"/>
          <w:szCs w:val="24"/>
          <w:lang w:eastAsia="hu-HU"/>
        </w:rPr>
        <w:t>folytat</w:t>
      </w:r>
      <w:r w:rsidR="00043548" w:rsidRPr="00A76EBC">
        <w:rPr>
          <w:rFonts w:ascii="Garamond" w:eastAsia="Times New Roman" w:hAnsi="Garamond" w:cs="Times New Roman"/>
          <w:sz w:val="24"/>
          <w:szCs w:val="24"/>
          <w:lang w:eastAsia="hu-HU"/>
        </w:rPr>
        <w:t>.</w:t>
      </w:r>
    </w:p>
    <w:p w:rsidR="00FE267A" w:rsidRPr="00A76EBC" w:rsidRDefault="00FE267A" w:rsidP="00A76EBC">
      <w:pPr>
        <w:numPr>
          <w:ilvl w:val="0"/>
          <w:numId w:val="2"/>
        </w:numPr>
        <w:tabs>
          <w:tab w:val="num" w:pos="1260"/>
        </w:tabs>
        <w:spacing w:after="0" w:line="360" w:lineRule="exact"/>
        <w:ind w:left="108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nem folytat.</w:t>
      </w:r>
    </w:p>
    <w:permEnd w:id="2000646344"/>
    <w:p w:rsidR="00FE267A" w:rsidRPr="00A76EBC" w:rsidRDefault="00FE267A" w:rsidP="00A76EBC">
      <w:pPr>
        <w:spacing w:after="0" w:line="360" w:lineRule="exact"/>
        <w:jc w:val="both"/>
        <w:rPr>
          <w:rFonts w:ascii="Garamond" w:eastAsia="Times New Roman" w:hAnsi="Garamond" w:cs="Times New Roman"/>
          <w:sz w:val="24"/>
          <w:szCs w:val="24"/>
          <w:lang w:eastAsia="hu-HU"/>
        </w:rPr>
      </w:pPr>
    </w:p>
    <w:p w:rsidR="00A76EBC" w:rsidRPr="00A76EBC" w:rsidRDefault="00FE267A" w:rsidP="00A76EBC">
      <w:pPr>
        <w:numPr>
          <w:ilvl w:val="0"/>
          <w:numId w:val="1"/>
        </w:numPr>
        <w:tabs>
          <w:tab w:val="clear" w:pos="360"/>
        </w:tabs>
        <w:spacing w:after="0" w:line="360" w:lineRule="exact"/>
        <w:jc w:val="both"/>
        <w:rPr>
          <w:rFonts w:ascii="Garamond" w:eastAsia="Times New Roman" w:hAnsi="Garamond" w:cs="Times New Roman"/>
          <w:color w:val="1F497D"/>
          <w:sz w:val="24"/>
          <w:szCs w:val="24"/>
          <w:lang w:eastAsia="hu-HU"/>
        </w:rPr>
      </w:pPr>
      <w:r w:rsidRPr="00A76EBC">
        <w:rPr>
          <w:rFonts w:ascii="Garamond" w:eastAsia="Times New Roman" w:hAnsi="Garamond" w:cs="Times New Roman"/>
          <w:sz w:val="24"/>
          <w:szCs w:val="24"/>
          <w:lang w:eastAsia="hu-HU"/>
        </w:rPr>
        <w:t xml:space="preserve">Kijelentjük, hogy a </w:t>
      </w:r>
      <w:r w:rsidR="00043548"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ályázati </w:t>
      </w:r>
      <w:r w:rsidR="009B4F08">
        <w:rPr>
          <w:rFonts w:ascii="Garamond" w:eastAsia="Times New Roman" w:hAnsi="Garamond" w:cs="Times New Roman"/>
          <w:sz w:val="24"/>
          <w:szCs w:val="24"/>
          <w:lang w:eastAsia="hu-HU"/>
        </w:rPr>
        <w:t>Felhívás</w:t>
      </w:r>
      <w:r w:rsidRPr="00A76EBC">
        <w:rPr>
          <w:rFonts w:ascii="Garamond" w:eastAsia="Times New Roman" w:hAnsi="Garamond" w:cs="Times New Roman"/>
          <w:sz w:val="24"/>
          <w:szCs w:val="24"/>
          <w:lang w:eastAsia="hu-HU"/>
        </w:rPr>
        <w:t xml:space="preserve"> és </w:t>
      </w:r>
      <w:r w:rsidR="00043548" w:rsidRPr="00A76EBC">
        <w:rPr>
          <w:rFonts w:ascii="Garamond" w:eastAsia="Times New Roman" w:hAnsi="Garamond" w:cs="Times New Roman"/>
          <w:sz w:val="24"/>
          <w:szCs w:val="24"/>
          <w:lang w:eastAsia="hu-HU"/>
        </w:rPr>
        <w:t xml:space="preserve">a Pályázati </w:t>
      </w:r>
      <w:r w:rsidR="009B4F08">
        <w:rPr>
          <w:rFonts w:ascii="Garamond" w:eastAsia="Times New Roman" w:hAnsi="Garamond" w:cs="Times New Roman"/>
          <w:sz w:val="24"/>
          <w:szCs w:val="24"/>
          <w:lang w:eastAsia="hu-HU"/>
        </w:rPr>
        <w:t>Útmutató</w:t>
      </w:r>
      <w:r w:rsidRPr="00A76EBC">
        <w:rPr>
          <w:rFonts w:ascii="Garamond" w:eastAsia="Times New Roman" w:hAnsi="Garamond" w:cs="Times New Roman"/>
          <w:sz w:val="24"/>
          <w:szCs w:val="24"/>
          <w:lang w:eastAsia="hu-HU"/>
        </w:rPr>
        <w:t xml:space="preserve"> által előírt kötelezően megvalósítandó tevékenységek elvégzését vállaljuk.</w:t>
      </w:r>
    </w:p>
    <w:p w:rsidR="00A76EBC" w:rsidRPr="0009727C" w:rsidRDefault="00A76EBC" w:rsidP="0009727C">
      <w:pPr>
        <w:spacing w:after="0" w:line="360" w:lineRule="exact"/>
        <w:jc w:val="both"/>
        <w:rPr>
          <w:rFonts w:ascii="Garamond" w:eastAsia="Times New Roman" w:hAnsi="Garamond" w:cs="Times New Roman"/>
          <w:sz w:val="24"/>
          <w:szCs w:val="24"/>
          <w:lang w:eastAsia="hu-HU"/>
        </w:rPr>
      </w:pPr>
    </w:p>
    <w:p w:rsidR="00305E6A" w:rsidRPr="00305E6A" w:rsidRDefault="00305E6A" w:rsidP="00305E6A">
      <w:pPr>
        <w:numPr>
          <w:ilvl w:val="0"/>
          <w:numId w:val="1"/>
        </w:numPr>
        <w:spacing w:after="0" w:line="240" w:lineRule="auto"/>
        <w:jc w:val="both"/>
        <w:rPr>
          <w:rFonts w:ascii="Garamond" w:eastAsia="Times New Roman" w:hAnsi="Garamond" w:cs="Times New Roman"/>
          <w:sz w:val="24"/>
          <w:szCs w:val="24"/>
          <w:lang w:eastAsia="hu-HU"/>
        </w:rPr>
      </w:pPr>
      <w:r w:rsidRPr="00305E6A">
        <w:rPr>
          <w:rFonts w:ascii="Garamond" w:eastAsia="Times New Roman" w:hAnsi="Garamond" w:cs="Times New Roman"/>
          <w:sz w:val="24"/>
          <w:szCs w:val="24"/>
          <w:lang w:eastAsia="hu-HU"/>
        </w:rPr>
        <w:t xml:space="preserve">Kijelentjük, hogy a nemzeti vagyonról szóló 2011. évi CXCVI. törvény 3. § (1) bekezdés 1. pontja szerint </w:t>
      </w:r>
      <w:r w:rsidR="00E32677">
        <w:rPr>
          <w:rFonts w:ascii="Garamond" w:eastAsia="Times New Roman" w:hAnsi="Garamond" w:cs="Times New Roman"/>
          <w:sz w:val="24"/>
          <w:szCs w:val="24"/>
          <w:lang w:eastAsia="hu-HU"/>
        </w:rPr>
        <w:t>átlátható szervezetnek minősülünk.</w:t>
      </w:r>
      <w:r w:rsidRPr="00305E6A">
        <w:rPr>
          <w:rFonts w:ascii="Garamond" w:eastAsia="Times New Roman" w:hAnsi="Garamond" w:cs="Times New Roman"/>
          <w:sz w:val="24"/>
          <w:szCs w:val="24"/>
          <w:lang w:eastAsia="hu-HU"/>
        </w:rPr>
        <w:t xml:space="preserve"> </w:t>
      </w:r>
    </w:p>
    <w:p w:rsidR="00FE267A" w:rsidRPr="00A76EBC" w:rsidRDefault="00FE267A" w:rsidP="00A76EBC">
      <w:pPr>
        <w:spacing w:after="0" w:line="360" w:lineRule="exact"/>
        <w:ind w:left="1077"/>
        <w:jc w:val="both"/>
        <w:rPr>
          <w:rFonts w:ascii="Garamond" w:eastAsia="Times New Roman" w:hAnsi="Garamond" w:cs="Times New Roman"/>
          <w:sz w:val="24"/>
          <w:szCs w:val="24"/>
          <w:lang w:eastAsia="hu-HU"/>
        </w:rPr>
      </w:pPr>
    </w:p>
    <w:p w:rsidR="003E4E00" w:rsidRPr="00A76EBC" w:rsidRDefault="00FE267A" w:rsidP="00A76EBC">
      <w:pPr>
        <w:numPr>
          <w:ilvl w:val="0"/>
          <w:numId w:val="1"/>
        </w:numPr>
        <w:tabs>
          <w:tab w:val="num" w:pos="142"/>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lastRenderedPageBreak/>
        <w:t xml:space="preserve"> </w:t>
      </w:r>
      <w:r w:rsidR="003E4E00" w:rsidRPr="00A76EBC">
        <w:rPr>
          <w:rFonts w:ascii="Garamond" w:eastAsia="Times New Roman" w:hAnsi="Garamond" w:cs="Times New Roman"/>
          <w:sz w:val="24"/>
          <w:szCs w:val="24"/>
          <w:lang w:eastAsia="hu-HU"/>
        </w:rPr>
        <w:t xml:space="preserve">Nyilatkozunk, hogy a </w:t>
      </w:r>
      <w:r w:rsidR="00A550A9">
        <w:rPr>
          <w:rFonts w:ascii="Garamond" w:eastAsia="Times New Roman" w:hAnsi="Garamond" w:cs="Times New Roman"/>
          <w:sz w:val="24"/>
          <w:szCs w:val="24"/>
          <w:lang w:eastAsia="hu-HU"/>
        </w:rPr>
        <w:t>P</w:t>
      </w:r>
      <w:r w:rsidR="003E4E00" w:rsidRPr="00A76EBC">
        <w:rPr>
          <w:rFonts w:ascii="Garamond" w:eastAsia="Times New Roman" w:hAnsi="Garamond" w:cs="Times New Roman"/>
          <w:sz w:val="24"/>
          <w:szCs w:val="24"/>
          <w:lang w:eastAsia="hu-HU"/>
        </w:rPr>
        <w:t xml:space="preserve">rojekt megvalósításában rejlő kockázattal tisztában vagyunk és ennek tudatában e kockázatot és a </w:t>
      </w:r>
      <w:r w:rsidR="00A550A9">
        <w:rPr>
          <w:rFonts w:ascii="Garamond" w:eastAsia="Times New Roman" w:hAnsi="Garamond" w:cs="Times New Roman"/>
          <w:sz w:val="24"/>
          <w:szCs w:val="24"/>
          <w:lang w:eastAsia="hu-HU"/>
        </w:rPr>
        <w:t>P</w:t>
      </w:r>
      <w:r w:rsidR="003E4E00" w:rsidRPr="00A76EBC">
        <w:rPr>
          <w:rFonts w:ascii="Garamond" w:eastAsia="Times New Roman" w:hAnsi="Garamond" w:cs="Times New Roman"/>
          <w:sz w:val="24"/>
          <w:szCs w:val="24"/>
          <w:lang w:eastAsia="hu-HU"/>
        </w:rPr>
        <w:t>rojekt megvalósítását vállaljuk.</w:t>
      </w:r>
    </w:p>
    <w:p w:rsidR="003E4E00" w:rsidRPr="00A76EBC" w:rsidRDefault="003E4E00" w:rsidP="00A76EBC">
      <w:pPr>
        <w:spacing w:after="0" w:line="360" w:lineRule="exact"/>
        <w:ind w:left="360"/>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num" w:pos="142"/>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kötelezően tett vállalások értéke valós adatok alapján került feltüntetésre a </w:t>
      </w:r>
      <w:r w:rsidR="005F6535">
        <w:rPr>
          <w:rFonts w:ascii="Garamond" w:eastAsia="Times New Roman" w:hAnsi="Garamond" w:cs="Times New Roman"/>
          <w:sz w:val="24"/>
          <w:szCs w:val="24"/>
          <w:lang w:eastAsia="hu-HU"/>
        </w:rPr>
        <w:t>Támogatási Kérelemben</w:t>
      </w:r>
      <w:r w:rsidRPr="00A76EBC">
        <w:rPr>
          <w:rFonts w:ascii="Garamond" w:eastAsia="Times New Roman" w:hAnsi="Garamond" w:cs="Times New Roman"/>
          <w:sz w:val="24"/>
          <w:szCs w:val="24"/>
          <w:lang w:eastAsia="hu-HU"/>
        </w:rPr>
        <w:t xml:space="preserve">. </w:t>
      </w:r>
    </w:p>
    <w:p w:rsidR="00306D29" w:rsidRPr="00A76EBC" w:rsidRDefault="00306D29" w:rsidP="00A76EBC">
      <w:pPr>
        <w:spacing w:after="0" w:line="360" w:lineRule="exact"/>
        <w:ind w:left="360"/>
        <w:jc w:val="both"/>
        <w:rPr>
          <w:rFonts w:ascii="Garamond" w:eastAsia="Times New Roman" w:hAnsi="Garamond" w:cs="Times New Roman"/>
          <w:sz w:val="24"/>
          <w:szCs w:val="24"/>
          <w:lang w:eastAsia="hu-HU"/>
        </w:rPr>
      </w:pPr>
    </w:p>
    <w:p w:rsidR="006B6A62" w:rsidRPr="00A76EBC" w:rsidRDefault="006B6A62"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Kijelentjük, hogy pályázatunk tárgyában</w:t>
      </w:r>
      <w:r w:rsidR="000047EE"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támogatási igényt korábban vagy a pályázatunk benyújtásával egyidejűleg</w:t>
      </w:r>
      <w:r w:rsidR="00622BBF">
        <w:rPr>
          <w:rFonts w:ascii="Garamond" w:eastAsia="Times New Roman" w:hAnsi="Garamond" w:cs="Times New Roman"/>
          <w:sz w:val="24"/>
          <w:szCs w:val="24"/>
          <w:lang w:eastAsia="hu-HU"/>
        </w:rPr>
        <w:t xml:space="preserve"> </w:t>
      </w:r>
      <w:r w:rsidR="0092785E" w:rsidRPr="00A76EBC">
        <w:rPr>
          <w:rStyle w:val="Lbjegyzet-hivatkozs"/>
          <w:rFonts w:ascii="Garamond" w:eastAsia="Times New Roman" w:hAnsi="Garamond" w:cs="Times New Roman"/>
          <w:sz w:val="24"/>
          <w:szCs w:val="24"/>
          <w:lang w:eastAsia="hu-HU"/>
        </w:rPr>
        <w:footnoteReference w:id="13"/>
      </w:r>
    </w:p>
    <w:p w:rsidR="006B6A62" w:rsidRPr="00A76EBC" w:rsidRDefault="006B6A62" w:rsidP="00A76EBC">
      <w:pPr>
        <w:pStyle w:val="Listaszerbekezds"/>
        <w:numPr>
          <w:ilvl w:val="0"/>
          <w:numId w:val="7"/>
        </w:numPr>
        <w:tabs>
          <w:tab w:val="left" w:pos="1134"/>
        </w:tabs>
        <w:spacing w:after="0" w:line="360" w:lineRule="exact"/>
        <w:ind w:left="709" w:firstLine="0"/>
        <w:jc w:val="both"/>
        <w:rPr>
          <w:rFonts w:ascii="Garamond" w:eastAsia="Times New Roman" w:hAnsi="Garamond" w:cs="Times New Roman"/>
          <w:sz w:val="24"/>
          <w:szCs w:val="24"/>
          <w:lang w:eastAsia="hu-HU"/>
        </w:rPr>
      </w:pPr>
      <w:permStart w:id="113789519" w:edGrp="everyone"/>
      <w:r w:rsidRPr="00A76EBC">
        <w:rPr>
          <w:rFonts w:ascii="Garamond" w:eastAsia="Times New Roman" w:hAnsi="Garamond" w:cs="Times New Roman"/>
          <w:sz w:val="24"/>
          <w:szCs w:val="24"/>
          <w:lang w:eastAsia="hu-HU"/>
        </w:rPr>
        <w:t>nem nyújtottunk be.</w:t>
      </w:r>
    </w:p>
    <w:p w:rsidR="006B6A62" w:rsidRPr="00A76EBC" w:rsidRDefault="006B6A62" w:rsidP="00A76EBC">
      <w:pPr>
        <w:pStyle w:val="Listaszerbekezds"/>
        <w:numPr>
          <w:ilvl w:val="0"/>
          <w:numId w:val="7"/>
        </w:numPr>
        <w:tabs>
          <w:tab w:val="left" w:pos="1134"/>
        </w:tabs>
        <w:spacing w:after="0" w:line="360" w:lineRule="exact"/>
        <w:ind w:left="709" w:firstLine="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benyújtottunk az alábbiak szerint:</w:t>
      </w:r>
    </w:p>
    <w:permEnd w:id="113789519"/>
    <w:p w:rsidR="006B6A62" w:rsidRPr="00A76EBC" w:rsidRDefault="006B6A62" w:rsidP="00A76EBC">
      <w:pPr>
        <w:spacing w:after="0" w:line="360" w:lineRule="exact"/>
        <w:ind w:left="360"/>
        <w:jc w:val="both"/>
        <w:rPr>
          <w:rFonts w:ascii="Garamond" w:eastAsia="Times New Roman" w:hAnsi="Garamond" w:cs="Times New Roman"/>
          <w:sz w:val="24"/>
          <w:szCs w:val="24"/>
          <w:lang w:eastAsia="hu-HU"/>
        </w:rPr>
      </w:pPr>
    </w:p>
    <w:p w:rsidR="006B6A62" w:rsidRPr="00A76EBC" w:rsidRDefault="006B6A62" w:rsidP="00A76EBC">
      <w:pPr>
        <w:spacing w:after="0" w:line="360" w:lineRule="exact"/>
        <w:ind w:left="36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Támogatást nyújtó megnevezése</w:t>
      </w:r>
      <w:proofErr w:type="gramStart"/>
      <w:r w:rsidRPr="00A76EBC">
        <w:rPr>
          <w:rFonts w:ascii="Garamond" w:eastAsia="Times New Roman" w:hAnsi="Garamond" w:cs="Times New Roman"/>
          <w:sz w:val="24"/>
          <w:szCs w:val="24"/>
          <w:lang w:eastAsia="hu-HU"/>
        </w:rPr>
        <w:t xml:space="preserve">: </w:t>
      </w:r>
      <w:permStart w:id="1676430723" w:edGrp="everyone"/>
      <w:r w:rsidRPr="00A76EBC">
        <w:rPr>
          <w:rFonts w:ascii="Garamond" w:eastAsia="Times New Roman" w:hAnsi="Garamond" w:cs="Times New Roman"/>
          <w:sz w:val="24"/>
          <w:szCs w:val="24"/>
          <w:lang w:eastAsia="hu-HU"/>
        </w:rPr>
        <w:t>…</w:t>
      </w:r>
      <w:proofErr w:type="gramEnd"/>
      <w:r w:rsidRPr="00A76EBC">
        <w:rPr>
          <w:rFonts w:ascii="Garamond" w:eastAsia="Times New Roman" w:hAnsi="Garamond" w:cs="Times New Roman"/>
          <w:sz w:val="24"/>
          <w:szCs w:val="24"/>
          <w:lang w:eastAsia="hu-HU"/>
        </w:rPr>
        <w:t>……………………………………………………….</w:t>
      </w:r>
    </w:p>
    <w:permEnd w:id="1676430723"/>
    <w:p w:rsidR="006B6A62" w:rsidRPr="00A76EBC" w:rsidRDefault="006B6A62" w:rsidP="00A76EBC">
      <w:pPr>
        <w:spacing w:after="0" w:line="360" w:lineRule="exact"/>
        <w:ind w:left="36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Támogatási igény benyújtásának időpontja</w:t>
      </w:r>
      <w:proofErr w:type="gramStart"/>
      <w:r w:rsidRPr="00A76EBC">
        <w:rPr>
          <w:rFonts w:ascii="Garamond" w:eastAsia="Times New Roman" w:hAnsi="Garamond" w:cs="Times New Roman"/>
          <w:sz w:val="24"/>
          <w:szCs w:val="24"/>
          <w:lang w:eastAsia="hu-HU"/>
        </w:rPr>
        <w:t xml:space="preserve">: </w:t>
      </w:r>
      <w:permStart w:id="1232165491" w:edGrp="everyone"/>
      <w:r w:rsidRPr="00A76EBC">
        <w:rPr>
          <w:rFonts w:ascii="Garamond" w:eastAsia="Times New Roman" w:hAnsi="Garamond" w:cs="Times New Roman"/>
          <w:sz w:val="24"/>
          <w:szCs w:val="24"/>
          <w:lang w:eastAsia="hu-HU"/>
        </w:rPr>
        <w:t>…</w:t>
      </w:r>
      <w:proofErr w:type="gramEnd"/>
      <w:r w:rsidRPr="00A76EBC">
        <w:rPr>
          <w:rFonts w:ascii="Garamond" w:eastAsia="Times New Roman" w:hAnsi="Garamond" w:cs="Times New Roman"/>
          <w:sz w:val="24"/>
          <w:szCs w:val="24"/>
          <w:lang w:eastAsia="hu-HU"/>
        </w:rPr>
        <w:t>……………………………………….</w:t>
      </w:r>
    </w:p>
    <w:permEnd w:id="1232165491"/>
    <w:p w:rsidR="006B6A62" w:rsidRPr="00A76EBC" w:rsidRDefault="006B6A62" w:rsidP="00A76EBC">
      <w:pPr>
        <w:spacing w:after="0" w:line="360" w:lineRule="exact"/>
        <w:ind w:left="1077"/>
        <w:jc w:val="both"/>
        <w:rPr>
          <w:rFonts w:ascii="Garamond" w:eastAsia="Times New Roman" w:hAnsi="Garamond" w:cs="Times New Roman"/>
          <w:sz w:val="24"/>
          <w:szCs w:val="24"/>
          <w:lang w:eastAsia="hu-HU"/>
        </w:rPr>
      </w:pPr>
    </w:p>
    <w:p w:rsidR="006B6A62" w:rsidRPr="00FC7409" w:rsidRDefault="00FE267A" w:rsidP="006B6A62">
      <w:pPr>
        <w:numPr>
          <w:ilvl w:val="0"/>
          <w:numId w:val="1"/>
        </w:numPr>
        <w:tabs>
          <w:tab w:val="clear" w:pos="360"/>
        </w:tabs>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Tudomásul vesszük, hogy amennyiben az adatközlés</w:t>
      </w:r>
      <w:r w:rsidR="001C1565" w:rsidRPr="00FC7409">
        <w:rPr>
          <w:rFonts w:ascii="Garamond" w:eastAsia="Times New Roman" w:hAnsi="Garamond" w:cs="Times New Roman"/>
          <w:sz w:val="24"/>
          <w:szCs w:val="24"/>
          <w:lang w:eastAsia="hu-HU"/>
        </w:rPr>
        <w:t>ünk</w:t>
      </w:r>
      <w:r w:rsidRPr="00FC7409">
        <w:rPr>
          <w:rFonts w:ascii="Garamond" w:eastAsia="Times New Roman" w:hAnsi="Garamond" w:cs="Times New Roman"/>
          <w:sz w:val="24"/>
          <w:szCs w:val="24"/>
          <w:lang w:eastAsia="hu-HU"/>
        </w:rPr>
        <w:t xml:space="preserve"> valótlan, nem teljes, illetve pontatlan,</w:t>
      </w:r>
      <w:r w:rsidR="00895146" w:rsidRPr="00FC7409">
        <w:rPr>
          <w:rFonts w:ascii="Garamond" w:eastAsia="Times New Roman" w:hAnsi="Garamond" w:cs="Times New Roman"/>
          <w:sz w:val="24"/>
          <w:szCs w:val="24"/>
          <w:lang w:eastAsia="hu-HU"/>
        </w:rPr>
        <w:t xml:space="preserve"> az adatközlésért a felelősség bennünket</w:t>
      </w:r>
      <w:r w:rsidRPr="00FC7409">
        <w:rPr>
          <w:rFonts w:ascii="Garamond" w:eastAsia="Times New Roman" w:hAnsi="Garamond" w:cs="Times New Roman"/>
          <w:sz w:val="24"/>
          <w:szCs w:val="24"/>
          <w:lang w:eastAsia="hu-HU"/>
        </w:rPr>
        <w:t xml:space="preserve"> terhel.</w:t>
      </w:r>
    </w:p>
    <w:p w:rsidR="006B6A62" w:rsidRPr="00FC7409" w:rsidRDefault="006B6A62" w:rsidP="006B6A62">
      <w:pPr>
        <w:spacing w:after="0" w:line="240" w:lineRule="auto"/>
        <w:ind w:left="360"/>
        <w:jc w:val="both"/>
        <w:rPr>
          <w:rFonts w:ascii="Garamond" w:eastAsia="Times New Roman" w:hAnsi="Garamond" w:cs="Times New Roman"/>
          <w:sz w:val="24"/>
          <w:szCs w:val="24"/>
          <w:lang w:eastAsia="hu-HU"/>
        </w:rPr>
      </w:pPr>
    </w:p>
    <w:p w:rsidR="006B6A62" w:rsidRDefault="006B6A62" w:rsidP="006B6A62">
      <w:pPr>
        <w:numPr>
          <w:ilvl w:val="0"/>
          <w:numId w:val="1"/>
        </w:numPr>
        <w:tabs>
          <w:tab w:val="clear" w:pos="360"/>
        </w:tabs>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Kijelentjük, hogy haladéktalanul, de legkésőbb 8 napon belül bejelentjük a támogatást nyújtónak, ha a jelen nyilatkozatunkat érintő bármely körülményünkben változás következik be.</w:t>
      </w:r>
    </w:p>
    <w:p w:rsidR="00B026D0" w:rsidRDefault="00B026D0" w:rsidP="00B026D0">
      <w:pPr>
        <w:pStyle w:val="Listaszerbekezds"/>
        <w:rPr>
          <w:rFonts w:ascii="Garamond" w:eastAsia="Times New Roman" w:hAnsi="Garamond" w:cs="Times New Roman"/>
          <w:sz w:val="24"/>
          <w:szCs w:val="24"/>
          <w:lang w:eastAsia="hu-HU"/>
        </w:rPr>
      </w:pPr>
    </w:p>
    <w:p w:rsidR="00B026D0" w:rsidRPr="00FC7409" w:rsidRDefault="00B026D0" w:rsidP="00B026D0">
      <w:pPr>
        <w:spacing w:after="0" w:line="240" w:lineRule="auto"/>
        <w:jc w:val="both"/>
        <w:rPr>
          <w:rFonts w:ascii="Garamond" w:eastAsia="Times New Roman" w:hAnsi="Garamond" w:cs="Times New Roman"/>
          <w:sz w:val="24"/>
          <w:szCs w:val="24"/>
          <w:lang w:eastAsia="hu-HU"/>
        </w:rPr>
      </w:pPr>
    </w:p>
    <w:p w:rsidR="006B6A62" w:rsidRPr="00FC7409" w:rsidRDefault="006B6A62" w:rsidP="006B6A62">
      <w:pPr>
        <w:spacing w:after="0" w:line="240" w:lineRule="auto"/>
        <w:ind w:left="360"/>
        <w:jc w:val="both"/>
        <w:rPr>
          <w:rFonts w:ascii="Garamond" w:eastAsia="Times New Roman" w:hAnsi="Garamond" w:cs="Times New Roman"/>
          <w:sz w:val="24"/>
          <w:szCs w:val="24"/>
          <w:lang w:eastAsia="hu-HU"/>
        </w:rPr>
      </w:pPr>
    </w:p>
    <w:p w:rsidR="006B6A62" w:rsidRPr="00FC7409" w:rsidRDefault="006B6A62" w:rsidP="008D70AE">
      <w:pPr>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 xml:space="preserve">Jelen </w:t>
      </w:r>
      <w:r w:rsidR="007E2DAF">
        <w:rPr>
          <w:rFonts w:ascii="Garamond" w:eastAsia="Times New Roman" w:hAnsi="Garamond" w:cs="Times New Roman"/>
          <w:sz w:val="24"/>
          <w:szCs w:val="24"/>
          <w:lang w:eastAsia="hu-HU"/>
        </w:rPr>
        <w:t>29</w:t>
      </w:r>
      <w:r w:rsidRPr="00FC7409">
        <w:rPr>
          <w:rFonts w:ascii="Garamond" w:eastAsia="Times New Roman" w:hAnsi="Garamond" w:cs="Times New Roman"/>
          <w:sz w:val="24"/>
          <w:szCs w:val="24"/>
          <w:lang w:eastAsia="hu-HU"/>
        </w:rPr>
        <w:t xml:space="preserve"> pontból álló Nyilatkozatokat átolvastuk, megértettük és – mint akaratunkkal mindenben megegyezőt – jóváhagyólag írjuk alá.</w:t>
      </w:r>
    </w:p>
    <w:p w:rsidR="006B6A62" w:rsidRPr="00FC7409" w:rsidRDefault="006B6A62" w:rsidP="006B6A62">
      <w:pPr>
        <w:spacing w:after="0" w:line="240" w:lineRule="auto"/>
        <w:ind w:left="360"/>
        <w:jc w:val="both"/>
        <w:rPr>
          <w:rFonts w:ascii="Garamond" w:eastAsia="Times New Roman" w:hAnsi="Garamond" w:cs="Times New Roman"/>
          <w:sz w:val="24"/>
          <w:szCs w:val="24"/>
          <w:lang w:eastAsia="hu-HU"/>
        </w:rPr>
      </w:pPr>
    </w:p>
    <w:p w:rsidR="009B0EB6" w:rsidRDefault="009B0EB6" w:rsidP="008D70AE">
      <w:pPr>
        <w:spacing w:after="0" w:line="240" w:lineRule="auto"/>
        <w:jc w:val="both"/>
        <w:rPr>
          <w:rFonts w:ascii="Garamond" w:eastAsia="Times New Roman" w:hAnsi="Garamond" w:cs="Times New Roman"/>
          <w:sz w:val="24"/>
          <w:szCs w:val="24"/>
          <w:lang w:eastAsia="hu-HU"/>
        </w:rPr>
      </w:pPr>
    </w:p>
    <w:p w:rsidR="006B6A62" w:rsidRPr="00FC7409" w:rsidRDefault="006B6A62" w:rsidP="008D70AE">
      <w:pPr>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Kelt</w:t>
      </w:r>
      <w:proofErr w:type="gramStart"/>
      <w:r w:rsidRPr="00FC7409">
        <w:rPr>
          <w:rFonts w:ascii="Garamond" w:eastAsia="Times New Roman" w:hAnsi="Garamond" w:cs="Times New Roman"/>
          <w:sz w:val="24"/>
          <w:szCs w:val="24"/>
          <w:lang w:eastAsia="hu-HU"/>
        </w:rPr>
        <w:t xml:space="preserve">: </w:t>
      </w:r>
      <w:permStart w:id="173346366" w:edGrp="everyone"/>
      <w:r w:rsidRPr="00FC7409">
        <w:rPr>
          <w:rFonts w:ascii="Garamond" w:eastAsia="Times New Roman" w:hAnsi="Garamond" w:cs="Times New Roman"/>
          <w:sz w:val="24"/>
          <w:szCs w:val="24"/>
          <w:lang w:eastAsia="hu-HU"/>
        </w:rPr>
        <w:t>…</w:t>
      </w:r>
      <w:proofErr w:type="gramEnd"/>
      <w:r w:rsidRPr="00FC7409">
        <w:rPr>
          <w:rFonts w:ascii="Garamond" w:eastAsia="Times New Roman" w:hAnsi="Garamond" w:cs="Times New Roman"/>
          <w:sz w:val="24"/>
          <w:szCs w:val="24"/>
          <w:lang w:eastAsia="hu-HU"/>
        </w:rPr>
        <w:t>…………………………..</w:t>
      </w:r>
      <w:permEnd w:id="173346366"/>
      <w:r w:rsidRPr="00FC7409">
        <w:rPr>
          <w:rFonts w:ascii="Garamond" w:eastAsia="Times New Roman" w:hAnsi="Garamond" w:cs="Times New Roman"/>
          <w:sz w:val="24"/>
          <w:szCs w:val="24"/>
          <w:lang w:eastAsia="hu-HU"/>
        </w:rPr>
        <w:t xml:space="preserve">, </w:t>
      </w:r>
      <w:permStart w:id="1280793350" w:edGrp="everyone"/>
      <w:r w:rsidRPr="00FC7409">
        <w:rPr>
          <w:rFonts w:ascii="Garamond" w:eastAsia="Times New Roman" w:hAnsi="Garamond" w:cs="Times New Roman"/>
          <w:sz w:val="24"/>
          <w:szCs w:val="24"/>
          <w:lang w:eastAsia="hu-HU"/>
        </w:rPr>
        <w:t>…</w:t>
      </w:r>
      <w:r w:rsidR="002A4BDC">
        <w:rPr>
          <w:rFonts w:ascii="Garamond" w:eastAsia="Times New Roman" w:hAnsi="Garamond" w:cs="Times New Roman"/>
          <w:sz w:val="24"/>
          <w:szCs w:val="24"/>
          <w:lang w:eastAsia="hu-HU"/>
        </w:rPr>
        <w:t>..</w:t>
      </w:r>
      <w:r w:rsidRPr="00FC7409">
        <w:rPr>
          <w:rFonts w:ascii="Garamond" w:eastAsia="Times New Roman" w:hAnsi="Garamond" w:cs="Times New Roman"/>
          <w:sz w:val="24"/>
          <w:szCs w:val="24"/>
          <w:lang w:eastAsia="hu-HU"/>
        </w:rPr>
        <w:t>….</w:t>
      </w:r>
      <w:permEnd w:id="1280793350"/>
      <w:r w:rsidRPr="00FC7409">
        <w:rPr>
          <w:rFonts w:ascii="Garamond" w:eastAsia="Times New Roman" w:hAnsi="Garamond" w:cs="Times New Roman"/>
          <w:sz w:val="24"/>
          <w:szCs w:val="24"/>
          <w:lang w:eastAsia="hu-HU"/>
        </w:rPr>
        <w:t xml:space="preserve"> év </w:t>
      </w:r>
      <w:permStart w:id="223616151" w:edGrp="everyone"/>
      <w:r w:rsidRPr="00FC7409">
        <w:rPr>
          <w:rFonts w:ascii="Garamond" w:eastAsia="Times New Roman" w:hAnsi="Garamond" w:cs="Times New Roman"/>
          <w:sz w:val="24"/>
          <w:szCs w:val="24"/>
          <w:lang w:eastAsia="hu-HU"/>
        </w:rPr>
        <w:t>………………………..</w:t>
      </w:r>
      <w:permEnd w:id="223616151"/>
      <w:r w:rsidRPr="00FC7409">
        <w:rPr>
          <w:rFonts w:ascii="Garamond" w:eastAsia="Times New Roman" w:hAnsi="Garamond" w:cs="Times New Roman"/>
          <w:sz w:val="24"/>
          <w:szCs w:val="24"/>
          <w:lang w:eastAsia="hu-HU"/>
        </w:rPr>
        <w:t xml:space="preserve"> hó </w:t>
      </w:r>
      <w:permStart w:id="147224403" w:edGrp="everyone"/>
      <w:r w:rsidRPr="00FC7409">
        <w:rPr>
          <w:rFonts w:ascii="Garamond" w:eastAsia="Times New Roman" w:hAnsi="Garamond" w:cs="Times New Roman"/>
          <w:sz w:val="24"/>
          <w:szCs w:val="24"/>
          <w:lang w:eastAsia="hu-HU"/>
        </w:rPr>
        <w:t>…..</w:t>
      </w:r>
      <w:permEnd w:id="147224403"/>
      <w:r w:rsidRPr="00FC7409">
        <w:rPr>
          <w:rFonts w:ascii="Garamond" w:eastAsia="Times New Roman" w:hAnsi="Garamond" w:cs="Times New Roman"/>
          <w:sz w:val="24"/>
          <w:szCs w:val="24"/>
          <w:lang w:eastAsia="hu-HU"/>
        </w:rPr>
        <w:t xml:space="preserve"> nap</w:t>
      </w:r>
    </w:p>
    <w:p w:rsidR="006B6A62" w:rsidRPr="00FC7409" w:rsidRDefault="006B6A62" w:rsidP="008D70AE">
      <w:pPr>
        <w:spacing w:after="0" w:line="240" w:lineRule="auto"/>
        <w:jc w:val="both"/>
        <w:rPr>
          <w:rFonts w:ascii="Garamond" w:eastAsia="Times New Roman" w:hAnsi="Garamond" w:cs="Times New Roman"/>
          <w:sz w:val="24"/>
          <w:szCs w:val="24"/>
          <w:lang w:eastAsia="hu-HU"/>
        </w:rPr>
      </w:pPr>
    </w:p>
    <w:p w:rsidR="006B6A62" w:rsidRDefault="006B6A62" w:rsidP="009B0EB6">
      <w:pPr>
        <w:spacing w:after="0" w:line="240" w:lineRule="auto"/>
        <w:jc w:val="center"/>
        <w:rPr>
          <w:rFonts w:ascii="Garamond" w:eastAsia="Times New Roman" w:hAnsi="Garamond" w:cs="Times New Roman"/>
          <w:sz w:val="24"/>
          <w:szCs w:val="24"/>
          <w:lang w:eastAsia="hu-HU"/>
        </w:rPr>
      </w:pPr>
    </w:p>
    <w:p w:rsidR="009B0EB6" w:rsidRPr="00FC7409" w:rsidRDefault="009B0EB6" w:rsidP="009B0EB6">
      <w:pPr>
        <w:spacing w:after="0" w:line="240" w:lineRule="auto"/>
        <w:jc w:val="center"/>
        <w:rPr>
          <w:rFonts w:ascii="Garamond" w:eastAsia="Times New Roman" w:hAnsi="Garamond" w:cs="Times New Roman"/>
          <w:sz w:val="24"/>
          <w:szCs w:val="24"/>
          <w:lang w:eastAsia="hu-HU"/>
        </w:rPr>
      </w:pPr>
    </w:p>
    <w:p w:rsidR="006B6A62" w:rsidRPr="00FC7409" w:rsidRDefault="006B6A62" w:rsidP="009B0EB6">
      <w:pPr>
        <w:spacing w:after="0" w:line="240" w:lineRule="auto"/>
        <w:jc w:val="center"/>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w:t>
      </w:r>
      <w:r w:rsidR="00C11838" w:rsidRPr="00FC7409">
        <w:rPr>
          <w:rFonts w:ascii="Garamond" w:eastAsia="Times New Roman" w:hAnsi="Garamond" w:cs="Times New Roman"/>
          <w:sz w:val="24"/>
          <w:szCs w:val="24"/>
          <w:lang w:eastAsia="hu-HU"/>
        </w:rPr>
        <w:t>……………………</w:t>
      </w:r>
    </w:p>
    <w:p w:rsidR="006B6A62" w:rsidRPr="00FC7409" w:rsidRDefault="002A4BDC" w:rsidP="009B0EB6">
      <w:pPr>
        <w:spacing w:after="0" w:line="240" w:lineRule="auto"/>
        <w:jc w:val="center"/>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cégszerű aláírása</w:t>
      </w:r>
    </w:p>
    <w:p w:rsidR="006B6A62" w:rsidRDefault="006B6A62" w:rsidP="008D70AE">
      <w:pPr>
        <w:spacing w:after="0" w:line="240" w:lineRule="auto"/>
        <w:jc w:val="both"/>
        <w:rPr>
          <w:rFonts w:ascii="Garamond" w:eastAsia="Times New Roman" w:hAnsi="Garamond" w:cs="Times New Roman"/>
          <w:sz w:val="24"/>
          <w:szCs w:val="24"/>
          <w:lang w:eastAsia="hu-HU"/>
        </w:rPr>
      </w:pPr>
    </w:p>
    <w:p w:rsidR="009B0EB6" w:rsidRPr="00FC7409" w:rsidRDefault="009B0EB6" w:rsidP="008D70AE">
      <w:pPr>
        <w:spacing w:after="0" w:line="240" w:lineRule="auto"/>
        <w:jc w:val="both"/>
        <w:rPr>
          <w:rFonts w:ascii="Garamond" w:eastAsia="Times New Roman" w:hAnsi="Garamond" w:cs="Times New Roman"/>
          <w:sz w:val="24"/>
          <w:szCs w:val="24"/>
          <w:lang w:eastAsia="hu-HU"/>
        </w:rPr>
      </w:pPr>
    </w:p>
    <w:p w:rsidR="006B6A62" w:rsidRPr="00FC7409" w:rsidRDefault="002A4BDC" w:rsidP="008D70AE">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neve:</w:t>
      </w:r>
      <w:r w:rsidR="00C11838">
        <w:rPr>
          <w:rFonts w:ascii="Garamond" w:eastAsia="Times New Roman" w:hAnsi="Garamond" w:cs="Times New Roman"/>
          <w:sz w:val="24"/>
          <w:szCs w:val="24"/>
          <w:lang w:eastAsia="hu-HU"/>
        </w:rPr>
        <w:t xml:space="preserve"> </w:t>
      </w:r>
      <w:permStart w:id="1971289215" w:edGrp="everyone"/>
      <w:r w:rsidR="00C11838">
        <w:rPr>
          <w:rFonts w:ascii="Garamond" w:eastAsia="Times New Roman" w:hAnsi="Garamond" w:cs="Times New Roman"/>
          <w:sz w:val="24"/>
          <w:szCs w:val="24"/>
          <w:lang w:eastAsia="hu-HU"/>
        </w:rPr>
        <w:t xml:space="preserve">   </w:t>
      </w:r>
      <w:bookmarkStart w:id="0" w:name="_GoBack"/>
      <w:bookmarkEnd w:id="0"/>
      <w:permEnd w:id="1971289215"/>
    </w:p>
    <w:p w:rsidR="006B6A62" w:rsidRPr="00FC7409" w:rsidRDefault="002A4BDC" w:rsidP="008D70AE">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képviselőjének neve:</w:t>
      </w:r>
      <w:r w:rsidR="00C11838">
        <w:rPr>
          <w:rFonts w:ascii="Garamond" w:eastAsia="Times New Roman" w:hAnsi="Garamond" w:cs="Times New Roman"/>
          <w:sz w:val="24"/>
          <w:szCs w:val="24"/>
          <w:lang w:eastAsia="hu-HU"/>
        </w:rPr>
        <w:t xml:space="preserve"> </w:t>
      </w:r>
      <w:permStart w:id="1789022125" w:edGrp="everyone"/>
      <w:r w:rsidR="00C11838">
        <w:rPr>
          <w:rFonts w:ascii="Garamond" w:eastAsia="Times New Roman" w:hAnsi="Garamond" w:cs="Times New Roman"/>
          <w:sz w:val="24"/>
          <w:szCs w:val="24"/>
          <w:lang w:eastAsia="hu-HU"/>
        </w:rPr>
        <w:t xml:space="preserve">   </w:t>
      </w:r>
      <w:permEnd w:id="1789022125"/>
      <w:r w:rsidR="006B6A62" w:rsidRPr="00FC7409">
        <w:rPr>
          <w:rFonts w:ascii="Garamond" w:eastAsia="Times New Roman" w:hAnsi="Garamond" w:cs="Times New Roman"/>
          <w:sz w:val="24"/>
          <w:szCs w:val="24"/>
          <w:lang w:eastAsia="hu-HU"/>
        </w:rPr>
        <w:t xml:space="preserve"> </w:t>
      </w:r>
    </w:p>
    <w:p w:rsidR="00524039" w:rsidRPr="00FC7409" w:rsidRDefault="002A4BDC" w:rsidP="008D70AE">
      <w:pPr>
        <w:spacing w:after="0" w:line="240" w:lineRule="auto"/>
        <w:jc w:val="both"/>
        <w:rPr>
          <w:rFonts w:ascii="Garamond" w:eastAsia="Times New Roman" w:hAnsi="Garamond" w:cs="Verdana"/>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képviselőjének beosztása: </w:t>
      </w:r>
      <w:permStart w:id="631984978" w:edGrp="everyone"/>
      <w:r w:rsidR="00C11838">
        <w:rPr>
          <w:rFonts w:ascii="Garamond" w:eastAsia="Times New Roman" w:hAnsi="Garamond" w:cs="Times New Roman"/>
          <w:sz w:val="24"/>
          <w:szCs w:val="24"/>
          <w:lang w:eastAsia="hu-HU"/>
        </w:rPr>
        <w:t xml:space="preserve">   </w:t>
      </w:r>
      <w:permEnd w:id="631984978"/>
    </w:p>
    <w:p w:rsidR="00E42E64" w:rsidRPr="00BD7880" w:rsidRDefault="00FF5DDA" w:rsidP="00E42E64">
      <w:pPr>
        <w:spacing w:line="240" w:lineRule="auto"/>
        <w:jc w:val="center"/>
        <w:rPr>
          <w:rFonts w:ascii="Garamond" w:hAnsi="Garamond" w:cstheme="minorHAnsi"/>
          <w:b/>
          <w:caps/>
        </w:rPr>
      </w:pPr>
      <w:r>
        <w:rPr>
          <w:rFonts w:ascii="Garamond" w:eastAsia="Times New Roman" w:hAnsi="Garamond" w:cs="Verdana"/>
          <w:sz w:val="24"/>
          <w:szCs w:val="24"/>
          <w:lang w:eastAsia="hu-HU"/>
        </w:rPr>
        <w:br w:type="page"/>
      </w:r>
      <w:r w:rsidR="00E42E64" w:rsidRPr="00BD7880">
        <w:rPr>
          <w:rFonts w:ascii="Garamond" w:hAnsi="Garamond" w:cstheme="minorHAnsi"/>
          <w:b/>
          <w:caps/>
        </w:rPr>
        <w:lastRenderedPageBreak/>
        <w:t>MELLÉKLET</w:t>
      </w:r>
    </w:p>
    <w:p w:rsidR="00E42E64" w:rsidRPr="00BD7880" w:rsidRDefault="00E42E64" w:rsidP="00E42E64">
      <w:pPr>
        <w:spacing w:after="120" w:line="240" w:lineRule="auto"/>
        <w:jc w:val="center"/>
        <w:rPr>
          <w:rFonts w:ascii="Garamond" w:hAnsi="Garamond" w:cstheme="minorHAnsi"/>
          <w:b/>
          <w:caps/>
        </w:rPr>
      </w:pPr>
      <w:r w:rsidRPr="00BD7880">
        <w:rPr>
          <w:rFonts w:ascii="Garamond" w:hAnsi="Garamond" w:cstheme="minorHAnsi"/>
          <w:b/>
          <w:caps/>
        </w:rPr>
        <w:t>Adatkezelési tájékoztató</w:t>
      </w:r>
    </w:p>
    <w:p w:rsidR="00E42E64" w:rsidRPr="00BD7880" w:rsidRDefault="00E42E64" w:rsidP="00E42E64">
      <w:pPr>
        <w:spacing w:after="120" w:line="240" w:lineRule="auto"/>
        <w:jc w:val="center"/>
        <w:rPr>
          <w:rFonts w:ascii="Garamond" w:hAnsi="Garamond"/>
          <w:b/>
          <w:bCs/>
        </w:rPr>
      </w:pPr>
      <w:r w:rsidRPr="00BD7880">
        <w:rPr>
          <w:rFonts w:ascii="Garamond" w:hAnsi="Garamond"/>
          <w:b/>
          <w:bCs/>
        </w:rPr>
        <w:t>A Nemzeti Kutatási, Fejlesztési és Innovációs Hivatal</w:t>
      </w:r>
      <w:r>
        <w:rPr>
          <w:rFonts w:ascii="Garamond" w:hAnsi="Garamond"/>
          <w:b/>
          <w:bCs/>
        </w:rPr>
        <w:t>hoz benyújtott támogatási kérelmekhez, továbbá a</w:t>
      </w:r>
      <w:r w:rsidRPr="00BD7880">
        <w:rPr>
          <w:rFonts w:ascii="Garamond" w:hAnsi="Garamond"/>
          <w:b/>
          <w:bCs/>
        </w:rPr>
        <w:t xml:space="preserve"> támogatásban részesített projektek végrehajtására kötött </w:t>
      </w:r>
      <w:r w:rsidR="00354385">
        <w:rPr>
          <w:rFonts w:ascii="Garamond" w:hAnsi="Garamond"/>
          <w:b/>
          <w:bCs/>
        </w:rPr>
        <w:t>Támogatási Szerződés</w:t>
      </w:r>
      <w:r w:rsidRPr="00BD7880">
        <w:rPr>
          <w:rFonts w:ascii="Garamond" w:hAnsi="Garamond"/>
          <w:b/>
          <w:bCs/>
        </w:rPr>
        <w:t>ekhez</w:t>
      </w:r>
    </w:p>
    <w:p w:rsidR="00E42E64" w:rsidRPr="00BD7880" w:rsidRDefault="00E42E64" w:rsidP="00E42E64">
      <w:pPr>
        <w:spacing w:after="120" w:line="240" w:lineRule="auto"/>
        <w:jc w:val="both"/>
        <w:rPr>
          <w:rFonts w:ascii="Garamond" w:hAnsi="Garamond" w:cstheme="minorHAnsi"/>
          <w:i/>
        </w:rPr>
      </w:pPr>
      <w:proofErr w:type="gramStart"/>
      <w:r w:rsidRPr="00BD7880">
        <w:rPr>
          <w:rFonts w:ascii="Garamond" w:hAnsi="Garamond" w:cstheme="minorHAnsi"/>
          <w:i/>
        </w:rPr>
        <w:t>A személyes adatok kezelése tekintetében a főbb irányadó jogszabályok: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GDPR), az információs önrendelkezési jogról és az információszabadságról szóló 2011. évi CXII. törvény (</w:t>
      </w:r>
      <w:proofErr w:type="spellStart"/>
      <w:r w:rsidRPr="00BD7880">
        <w:rPr>
          <w:rFonts w:ascii="Garamond" w:hAnsi="Garamond" w:cstheme="minorHAnsi"/>
          <w:i/>
        </w:rPr>
        <w:t>Infotv</w:t>
      </w:r>
      <w:proofErr w:type="spellEnd"/>
      <w:r w:rsidRPr="00BD7880">
        <w:rPr>
          <w:rFonts w:ascii="Garamond" w:hAnsi="Garamond" w:cstheme="minorHAnsi"/>
          <w:i/>
        </w:rPr>
        <w:t>.) és a tudományos kutatásról, fejlesztésről és innovációról szóló 2014. évi LXXVI. törvény (</w:t>
      </w:r>
      <w:proofErr w:type="spellStart"/>
      <w:r w:rsidRPr="00BD7880">
        <w:rPr>
          <w:rFonts w:ascii="Garamond" w:hAnsi="Garamond" w:cstheme="minorHAnsi"/>
          <w:i/>
        </w:rPr>
        <w:t>KFItv</w:t>
      </w:r>
      <w:proofErr w:type="spellEnd"/>
      <w:r w:rsidRPr="00BD7880">
        <w:rPr>
          <w:rFonts w:ascii="Garamond" w:hAnsi="Garamond" w:cstheme="minorHAnsi"/>
          <w:i/>
        </w:rPr>
        <w:t>.).</w:t>
      </w:r>
      <w:proofErr w:type="gramEnd"/>
    </w:p>
    <w:p w:rsidR="00E42E64" w:rsidRPr="00BD7880" w:rsidRDefault="00E42E64" w:rsidP="00E42E64">
      <w:pPr>
        <w:spacing w:after="120" w:line="240" w:lineRule="auto"/>
        <w:jc w:val="both"/>
        <w:rPr>
          <w:rFonts w:ascii="Garamond" w:hAnsi="Garamond" w:cstheme="minorHAnsi"/>
          <w:b/>
        </w:rPr>
      </w:pPr>
      <w:r w:rsidRPr="00BD7880">
        <w:rPr>
          <w:rFonts w:ascii="Garamond" w:hAnsi="Garamond" w:cstheme="minorHAnsi"/>
          <w:b/>
          <w:u w:val="single"/>
        </w:rPr>
        <w:t>Az adatkezelő neve</w:t>
      </w:r>
      <w:r w:rsidRPr="00BD7880">
        <w:rPr>
          <w:rFonts w:ascii="Garamond" w:hAnsi="Garamond" w:cstheme="minorHAnsi"/>
          <w:b/>
        </w:rPr>
        <w:t>: Nemzeti Kutatási, Fejlesztési és Innovációs Hivatal</w:t>
      </w:r>
    </w:p>
    <w:p w:rsidR="00E42E64" w:rsidRPr="00BD7880" w:rsidRDefault="00E42E64" w:rsidP="00E42E64">
      <w:pPr>
        <w:spacing w:after="120" w:line="240" w:lineRule="auto"/>
        <w:jc w:val="both"/>
        <w:rPr>
          <w:rFonts w:ascii="Garamond" w:hAnsi="Garamond" w:cstheme="minorHAnsi"/>
        </w:rPr>
      </w:pPr>
      <w:r w:rsidRPr="00BD7880">
        <w:rPr>
          <w:rFonts w:ascii="Garamond" w:hAnsi="Garamond" w:cstheme="minorHAnsi"/>
          <w:u w:val="single"/>
        </w:rPr>
        <w:t>Az adatkezelés jogalapja</w:t>
      </w:r>
      <w:r w:rsidRPr="00BD7880">
        <w:rPr>
          <w:rFonts w:ascii="Garamond" w:hAnsi="Garamond" w:cstheme="minorHAnsi"/>
        </w:rPr>
        <w:t xml:space="preserve">: hozzájárulás (GDPR 6. cikk (1) </w:t>
      </w:r>
      <w:proofErr w:type="spellStart"/>
      <w:r w:rsidRPr="00BD7880">
        <w:rPr>
          <w:rFonts w:ascii="Garamond" w:hAnsi="Garamond" w:cstheme="minorHAnsi"/>
        </w:rPr>
        <w:t>bek</w:t>
      </w:r>
      <w:proofErr w:type="spellEnd"/>
      <w:r w:rsidRPr="00BD7880">
        <w:rPr>
          <w:rFonts w:ascii="Garamond" w:hAnsi="Garamond" w:cstheme="minorHAnsi"/>
        </w:rPr>
        <w:t xml:space="preserve">. </w:t>
      </w:r>
      <w:proofErr w:type="gramStart"/>
      <w:r w:rsidRPr="00BD7880">
        <w:rPr>
          <w:rFonts w:ascii="Garamond" w:hAnsi="Garamond" w:cstheme="minorHAnsi"/>
        </w:rPr>
        <w:t>a</w:t>
      </w:r>
      <w:proofErr w:type="gramEnd"/>
      <w:r w:rsidRPr="00BD7880">
        <w:rPr>
          <w:rFonts w:ascii="Garamond" w:hAnsi="Garamond" w:cstheme="minorHAnsi"/>
        </w:rPr>
        <w:t>) pont)</w:t>
      </w:r>
    </w:p>
    <w:p w:rsidR="00E42E64" w:rsidRPr="00BD7880" w:rsidRDefault="00E42E64" w:rsidP="00E42E64">
      <w:pPr>
        <w:spacing w:after="120" w:line="240" w:lineRule="auto"/>
        <w:jc w:val="both"/>
        <w:rPr>
          <w:rFonts w:ascii="Garamond" w:hAnsi="Garamond" w:cstheme="minorHAnsi"/>
        </w:rPr>
      </w:pPr>
      <w:r w:rsidRPr="00BD7880">
        <w:rPr>
          <w:rFonts w:ascii="Garamond" w:hAnsi="Garamond" w:cstheme="minorHAnsi"/>
          <w:u w:val="single"/>
        </w:rPr>
        <w:t>Az adatkezelés célja</w:t>
      </w:r>
      <w:r w:rsidRPr="00BD7880">
        <w:rPr>
          <w:rFonts w:ascii="Garamond" w:hAnsi="Garamond" w:cstheme="minorHAnsi"/>
        </w:rPr>
        <w:t xml:space="preserve">: </w:t>
      </w:r>
      <w:r>
        <w:rPr>
          <w:rFonts w:ascii="Garamond" w:hAnsi="Garamond" w:cstheme="minorHAnsi"/>
        </w:rPr>
        <w:t xml:space="preserve">a benyújtott támogatási kérelmek elbírálása, </w:t>
      </w:r>
      <w:r w:rsidRPr="00BD7880">
        <w:rPr>
          <w:rFonts w:ascii="Garamond" w:hAnsi="Garamond" w:cstheme="minorHAnsi"/>
        </w:rPr>
        <w:t xml:space="preserve">a támogatásban részesített projektekre vonatkozó </w:t>
      </w:r>
      <w:r w:rsidR="00354385">
        <w:rPr>
          <w:rFonts w:ascii="Garamond" w:hAnsi="Garamond" w:cstheme="minorHAnsi"/>
        </w:rPr>
        <w:t>Támogatási Szerződés</w:t>
      </w:r>
      <w:r w:rsidRPr="00BD7880">
        <w:rPr>
          <w:rFonts w:ascii="Garamond" w:hAnsi="Garamond" w:cstheme="minorHAnsi"/>
        </w:rPr>
        <w:t>ek megkötése,</w:t>
      </w:r>
      <w:r w:rsidRPr="00BD7880">
        <w:t xml:space="preserve"> </w:t>
      </w:r>
      <w:r w:rsidRPr="00BD7880">
        <w:rPr>
          <w:rFonts w:ascii="Garamond" w:hAnsi="Garamond" w:cstheme="minorHAnsi"/>
        </w:rPr>
        <w:t xml:space="preserve">a </w:t>
      </w:r>
      <w:r w:rsidR="00354385">
        <w:rPr>
          <w:rFonts w:ascii="Garamond" w:hAnsi="Garamond" w:cstheme="minorHAnsi"/>
        </w:rPr>
        <w:t>Támogatási Szerződés</w:t>
      </w:r>
      <w:r w:rsidRPr="00BD7880">
        <w:rPr>
          <w:rFonts w:ascii="Garamond" w:hAnsi="Garamond" w:cstheme="minorHAnsi"/>
        </w:rPr>
        <w:t xml:space="preserve">ek szerinti projektek megvalósításának ellenőrzése és az ezzel kapcsolatos intézkedések megtétele, az esetleges követelések, támogatói igények érvényesítése, a </w:t>
      </w:r>
      <w:r w:rsidR="00354385">
        <w:rPr>
          <w:rFonts w:ascii="Garamond" w:hAnsi="Garamond" w:cstheme="minorHAnsi"/>
        </w:rPr>
        <w:t>Támogatási Szerződés</w:t>
      </w:r>
      <w:r w:rsidRPr="00BD7880">
        <w:rPr>
          <w:rFonts w:ascii="Garamond" w:hAnsi="Garamond" w:cstheme="minorHAnsi"/>
        </w:rPr>
        <w:t xml:space="preserve">ben foglaltak teljesítéséhez szükséges együttműködés biztosítása, a Nemzeti Kutatási, Fejlesztési és Innovációs Hivatal tevékenysége, valamint az általa meghirdetett pályázati </w:t>
      </w:r>
      <w:r w:rsidR="009B4F08">
        <w:rPr>
          <w:rFonts w:ascii="Garamond" w:hAnsi="Garamond" w:cstheme="minorHAnsi"/>
        </w:rPr>
        <w:t>Felhívás</w:t>
      </w:r>
      <w:r w:rsidRPr="00BD7880">
        <w:rPr>
          <w:rFonts w:ascii="Garamond" w:hAnsi="Garamond" w:cstheme="minorHAnsi"/>
        </w:rPr>
        <w:t>ok és támogatási programok elemzése és értékelése</w:t>
      </w:r>
    </w:p>
    <w:p w:rsidR="00E42E64" w:rsidRPr="00F76052" w:rsidRDefault="00E42E64" w:rsidP="00E42E64">
      <w:pPr>
        <w:spacing w:after="120" w:line="240" w:lineRule="auto"/>
        <w:jc w:val="both"/>
      </w:pPr>
      <w:r w:rsidRPr="00BD7880">
        <w:rPr>
          <w:rFonts w:ascii="Garamond" w:hAnsi="Garamond" w:cstheme="minorHAnsi"/>
          <w:u w:val="single"/>
        </w:rPr>
        <w:t>Adatfeldolgozó</w:t>
      </w:r>
      <w:r w:rsidRPr="00BD7880">
        <w:rPr>
          <w:rFonts w:ascii="Garamond" w:hAnsi="Garamond" w:cstheme="minorHAnsi"/>
        </w:rPr>
        <w:t>: Nemzeti Kutatási, Fejlesztési és Innovációs Hivatal, továbbá az Új Világ Nonprofit Szolgáltató Korlátolt Felelősségű Társaság</w:t>
      </w:r>
      <w:r>
        <w:rPr>
          <w:rFonts w:ascii="Garamond" w:hAnsi="Garamond" w:cstheme="minorHAnsi"/>
        </w:rPr>
        <w:t>,</w:t>
      </w:r>
      <w:r w:rsidRPr="00F76052">
        <w:rPr>
          <w:rFonts w:ascii="Garamond" w:hAnsi="Garamond" w:cstheme="minorHAnsi"/>
        </w:rPr>
        <w:t xml:space="preserve"> továbbá – a pályázati kapcsolattartó neve és elérhetősége vonatkozásában – a Központi Statisztikai Hivatal</w:t>
      </w:r>
    </w:p>
    <w:p w:rsidR="00E42E64" w:rsidRPr="00BD7880" w:rsidRDefault="00E42E64" w:rsidP="00E42E64">
      <w:pPr>
        <w:spacing w:after="120" w:line="240" w:lineRule="auto"/>
        <w:jc w:val="both"/>
        <w:rPr>
          <w:rFonts w:ascii="Garamond" w:hAnsi="Garamond" w:cstheme="minorHAnsi"/>
        </w:rPr>
      </w:pPr>
      <w:r w:rsidRPr="00BD7880">
        <w:rPr>
          <w:rFonts w:ascii="Garamond" w:hAnsi="Garamond" w:cstheme="minorHAnsi"/>
          <w:u w:val="single"/>
        </w:rPr>
        <w:t>Adattovábbítás ténye, címzettje</w:t>
      </w:r>
      <w:r w:rsidRPr="00BD7880">
        <w:rPr>
          <w:rFonts w:ascii="Garamond" w:hAnsi="Garamond" w:cstheme="minorHAnsi"/>
        </w:rPr>
        <w:t xml:space="preserve">: a </w:t>
      </w:r>
      <w:r>
        <w:rPr>
          <w:rFonts w:ascii="Garamond" w:hAnsi="Garamond" w:cstheme="minorHAnsi"/>
        </w:rPr>
        <w:t xml:space="preserve">támogatási kérelmek és (támogatásban részesített projektek esetében) a </w:t>
      </w:r>
      <w:r w:rsidRPr="00BD7880">
        <w:rPr>
          <w:rFonts w:ascii="Garamond" w:hAnsi="Garamond" w:cstheme="minorHAnsi"/>
        </w:rPr>
        <w:t>kedvezményezettek által benyújtott beszámolók elbírálásában közreműködő, az adatkezelő által megbízott szakértők, szakértői csoportok, testületek</w:t>
      </w:r>
      <w:r w:rsidR="00DA135C">
        <w:rPr>
          <w:rFonts w:ascii="Garamond" w:hAnsi="Garamond" w:cstheme="minorHAnsi"/>
        </w:rPr>
        <w:t xml:space="preserve">, </w:t>
      </w:r>
      <w:r w:rsidR="00DA135C" w:rsidRPr="00DA135C">
        <w:rPr>
          <w:rFonts w:ascii="Garamond" w:hAnsi="Garamond" w:cstheme="minorHAnsi"/>
        </w:rPr>
        <w:t>továbbá – a pályázati kapcsolattartó neve és elérhetősége vonatkozásában – a Központi Statisztikai Hivatal</w:t>
      </w:r>
    </w:p>
    <w:p w:rsidR="00E42E64" w:rsidRPr="00BD7880" w:rsidRDefault="00E42E64" w:rsidP="00E42E64">
      <w:pPr>
        <w:spacing w:after="120" w:line="240" w:lineRule="auto"/>
        <w:jc w:val="both"/>
        <w:rPr>
          <w:rFonts w:ascii="Garamond" w:hAnsi="Garamond" w:cstheme="minorHAnsi"/>
          <w:b/>
          <w:u w:val="single"/>
        </w:rPr>
      </w:pPr>
      <w:r w:rsidRPr="00BD7880">
        <w:rPr>
          <w:rFonts w:ascii="Garamond" w:hAnsi="Garamond" w:cstheme="minorHAnsi"/>
          <w:u w:val="single"/>
        </w:rPr>
        <w:t>A személyes adatok tárolásának időtartama</w:t>
      </w:r>
      <w:r w:rsidRPr="00BD7880">
        <w:rPr>
          <w:rFonts w:ascii="Garamond" w:hAnsi="Garamond" w:cstheme="minorHAnsi"/>
        </w:rPr>
        <w:t>: projekt lezárását követő 10 év</w:t>
      </w:r>
      <w:r>
        <w:rPr>
          <w:rFonts w:ascii="Garamond" w:hAnsi="Garamond" w:cstheme="minorHAnsi"/>
        </w:rPr>
        <w:t>, a támogatási kérelem elutasítása esetén a támogatási döntés meghozatalát követő 10 év</w:t>
      </w:r>
    </w:p>
    <w:p w:rsidR="00E42E64" w:rsidRPr="00BD7880" w:rsidRDefault="00E42E64" w:rsidP="00E42E64">
      <w:pPr>
        <w:spacing w:after="120" w:line="240" w:lineRule="auto"/>
        <w:jc w:val="both"/>
        <w:rPr>
          <w:rFonts w:ascii="Garamond" w:hAnsi="Garamond" w:cstheme="minorHAnsi"/>
          <w:u w:val="single"/>
        </w:rPr>
      </w:pPr>
      <w:r w:rsidRPr="00BD7880">
        <w:rPr>
          <w:rFonts w:ascii="Garamond" w:hAnsi="Garamond" w:cstheme="minorHAnsi"/>
          <w:u w:val="single"/>
        </w:rPr>
        <w:t>Az adatkezeléssel kapcsolatban az alábbi jogok illetik:</w:t>
      </w:r>
    </w:p>
    <w:p w:rsidR="00E42E64" w:rsidRPr="00BD7880"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 xml:space="preserve">kérelmezni az Önre vonatkozó személyes adatokhoz való hozzáférést, </w:t>
      </w:r>
    </w:p>
    <w:p w:rsidR="00E42E64" w:rsidRPr="00BD7880"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 xml:space="preserve">az Ön személyes adatainak kiegészítését, helyesbítését, törlését vagy zárolását, </w:t>
      </w:r>
    </w:p>
    <w:p w:rsidR="00E42E64" w:rsidRPr="00BD7880"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 xml:space="preserve">jogszabályban meghatározott feltételek fennállása esetén Önnek joga van az adathordozhatósághoz, </w:t>
      </w:r>
    </w:p>
    <w:p w:rsidR="00E42E64" w:rsidRPr="00BD7880"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 xml:space="preserve">tiltakozhat az Ön személyes adatainak kezelése ellen, </w:t>
      </w:r>
    </w:p>
    <w:p w:rsidR="00E42E64" w:rsidRPr="00BD7880"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 xml:space="preserve">Önnek joga van az adatkezelési hozzájárulását bármely időpontban ingyenesen visszavonni. A visszavonás nem érinti – a hozzájárulás visszavonása előtt – végrehajtott adatkezelés jogszerűségét. A visszavonást Ön postai vagy elektronikus úton is kezdeményezheti az </w:t>
      </w:r>
      <w:proofErr w:type="spellStart"/>
      <w:r w:rsidRPr="007B26E1">
        <w:rPr>
          <w:rFonts w:ascii="Garamond" w:hAnsi="Garamond" w:cstheme="minorHAnsi"/>
          <w:color w:val="0000FF"/>
          <w:u w:val="single"/>
        </w:rPr>
        <w:t>nkfialap</w:t>
      </w:r>
      <w:proofErr w:type="spellEnd"/>
      <w:r w:rsidRPr="007B26E1">
        <w:rPr>
          <w:rFonts w:ascii="Garamond" w:hAnsi="Garamond" w:cstheme="minorHAnsi"/>
          <w:color w:val="0000FF"/>
          <w:u w:val="single"/>
        </w:rPr>
        <w:t>@nkfih.gov.hu</w:t>
      </w:r>
      <w:r w:rsidRPr="007B26E1">
        <w:rPr>
          <w:rFonts w:ascii="Garamond" w:hAnsi="Garamond" w:cstheme="minorHAnsi"/>
          <w:color w:val="548DD4" w:themeColor="text2" w:themeTint="99"/>
        </w:rPr>
        <w:t xml:space="preserve"> </w:t>
      </w:r>
      <w:r w:rsidRPr="00BD7880">
        <w:rPr>
          <w:rFonts w:ascii="Garamond" w:hAnsi="Garamond" w:cstheme="minorHAnsi"/>
        </w:rPr>
        <w:t>e-mail címen.</w:t>
      </w:r>
    </w:p>
    <w:p w:rsidR="00E42E64"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 xml:space="preserve">Önnek joga van a felügyeleti hatósághoz panaszt benyújtani (Nemzeti Adatvédelmi és Információszabadság Hatóság, </w:t>
      </w:r>
      <w:hyperlink r:id="rId9" w:history="1">
        <w:r w:rsidRPr="00BD7880">
          <w:rPr>
            <w:rFonts w:ascii="Garamond" w:hAnsi="Garamond" w:cstheme="minorHAnsi"/>
          </w:rPr>
          <w:t>http://naih.hu</w:t>
        </w:r>
      </w:hyperlink>
      <w:r w:rsidRPr="00BD7880">
        <w:rPr>
          <w:rFonts w:ascii="Garamond" w:hAnsi="Garamond" w:cstheme="minorHAnsi"/>
        </w:rPr>
        <w:t>, telefonszám: +36 (1) 391-1400, postacím: 1530 Budapest, Pf.: 5</w:t>
      </w:r>
      <w:proofErr w:type="gramStart"/>
      <w:r w:rsidRPr="00BD7880">
        <w:rPr>
          <w:rFonts w:ascii="Garamond" w:hAnsi="Garamond" w:cstheme="minorHAnsi"/>
        </w:rPr>
        <w:t>.,</w:t>
      </w:r>
      <w:proofErr w:type="gramEnd"/>
      <w:r w:rsidRPr="00BD7880">
        <w:rPr>
          <w:rFonts w:ascii="Garamond" w:hAnsi="Garamond" w:cstheme="minorHAnsi"/>
        </w:rPr>
        <w:t xml:space="preserve"> e-mail: </w:t>
      </w:r>
      <w:hyperlink r:id="rId10" w:history="1">
        <w:r w:rsidRPr="00BD7880">
          <w:rPr>
            <w:rFonts w:ascii="Garamond" w:hAnsi="Garamond" w:cstheme="minorHAnsi"/>
            <w:color w:val="0000FF"/>
            <w:u w:val="single"/>
          </w:rPr>
          <w:t>ugyfelszolgalat@naih.hu</w:t>
        </w:r>
      </w:hyperlink>
      <w:r w:rsidRPr="00BD7880">
        <w:rPr>
          <w:rFonts w:ascii="Garamond" w:hAnsi="Garamond" w:cstheme="minorHAnsi"/>
        </w:rPr>
        <w:t>). Amennyiben Ön külföldi állampolgár, úgy a lakhelye szerinti felügyeleti hatóságnál is panaszt tehet.</w:t>
      </w:r>
    </w:p>
    <w:p w:rsidR="00FF5DDA" w:rsidRPr="00E42E64"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Jogai megsértése esetén Ön bírósághoz fordulhat. A bíróság az ügyben soron kívül jár el. Az adatvédelmi perek elbírálása a törvényszék hatáskörébe tartozik, a per – az Ön választása szerint – az Ön lakhelye vagy tartózkodási helye szerinti törvényszék előtt is megindítható.</w:t>
      </w:r>
    </w:p>
    <w:sectPr w:rsidR="00FF5DDA" w:rsidRPr="00E42E64" w:rsidSect="000D5A1E">
      <w:headerReference w:type="default" r:id="rId11"/>
      <w:footerReference w:type="default" r:id="rId12"/>
      <w:headerReference w:type="first" r:id="rId13"/>
      <w:footerReference w:type="first" r:id="rId14"/>
      <w:pgSz w:w="11906" w:h="16838"/>
      <w:pgMar w:top="1134" w:right="1134" w:bottom="1134" w:left="1134" w:header="198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D7" w:rsidRDefault="003D6BD7" w:rsidP="00FE267A">
      <w:pPr>
        <w:spacing w:after="0" w:line="240" w:lineRule="auto"/>
      </w:pPr>
      <w:r>
        <w:separator/>
      </w:r>
    </w:p>
  </w:endnote>
  <w:endnote w:type="continuationSeparator" w:id="0">
    <w:p w:rsidR="003D6BD7" w:rsidRDefault="003D6BD7" w:rsidP="00FE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BC" w:rsidRDefault="00A76EBC" w:rsidP="00A76EBC">
    <w:pPr>
      <w:pStyle w:val="llb"/>
      <w:spacing w:line="300" w:lineRule="exact"/>
      <w:jc w:val="center"/>
      <w:rPr>
        <w:rFonts w:ascii="Garamond" w:hAnsi="Garamond"/>
        <w:sz w:val="16"/>
        <w:szCs w:val="16"/>
        <w:lang w:val="en-US"/>
      </w:rPr>
    </w:pPr>
    <w:r w:rsidRPr="00D95B79">
      <w:rPr>
        <w:rFonts w:ascii="Garamond" w:hAnsi="Garamond"/>
        <w:noProof/>
        <w:sz w:val="16"/>
        <w:szCs w:val="16"/>
        <w:lang w:eastAsia="hu-HU"/>
      </w:rPr>
      <mc:AlternateContent>
        <mc:Choice Requires="wps">
          <w:drawing>
            <wp:anchor distT="45720" distB="45720" distL="114300" distR="114300" simplePos="0" relativeHeight="251676672" behindDoc="0" locked="0" layoutInCell="1" allowOverlap="1" wp14:anchorId="4C957A01" wp14:editId="1D765D4B">
              <wp:simplePos x="0" y="0"/>
              <wp:positionH relativeFrom="margin">
                <wp:posOffset>430862</wp:posOffset>
              </wp:positionH>
              <wp:positionV relativeFrom="paragraph">
                <wp:posOffset>9506</wp:posOffset>
              </wp:positionV>
              <wp:extent cx="4681182" cy="518615"/>
              <wp:effectExtent l="0" t="0" r="5715" b="0"/>
              <wp:wrapNone/>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182" cy="518615"/>
                      </a:xfrm>
                      <a:prstGeom prst="rect">
                        <a:avLst/>
                      </a:prstGeom>
                      <a:solidFill>
                        <a:srgbClr val="FFFFFF"/>
                      </a:solidFill>
                      <a:ln w="9525">
                        <a:noFill/>
                        <a:miter lim="800000"/>
                        <a:headEnd/>
                        <a:tailEnd/>
                      </a:ln>
                    </wps:spPr>
                    <wps:txbx>
                      <w:txbxContent>
                        <w:p w:rsidR="00A76EBC" w:rsidRPr="006347CD" w:rsidRDefault="00A76EBC" w:rsidP="00A76EBC">
                          <w:pPr>
                            <w:pStyle w:val="llb"/>
                            <w:spacing w:line="300" w:lineRule="exact"/>
                            <w:jc w:val="center"/>
                            <w:rPr>
                              <w:rFonts w:ascii="Garamond" w:hAnsi="Garamond"/>
                              <w:sz w:val="16"/>
                              <w:szCs w:val="16"/>
                              <w:lang w:val="en-US"/>
                            </w:rPr>
                          </w:pPr>
                          <w:proofErr w:type="gramStart"/>
                          <w:r>
                            <w:rPr>
                              <w:rFonts w:ascii="Garamond" w:hAnsi="Garamond"/>
                              <w:sz w:val="16"/>
                              <w:szCs w:val="16"/>
                              <w:lang w:val="en-US"/>
                            </w:rPr>
                            <w:t>1</w:t>
                          </w:r>
                          <w:r w:rsidRPr="006347CD">
                            <w:rPr>
                              <w:rFonts w:ascii="Garamond" w:hAnsi="Garamond"/>
                              <w:sz w:val="16"/>
                              <w:szCs w:val="16"/>
                              <w:lang w:val="en-US"/>
                            </w:rPr>
                            <w:t xml:space="preserve">077 Budapest, </w:t>
                          </w:r>
                          <w:proofErr w:type="spellStart"/>
                          <w:r w:rsidRPr="006347CD">
                            <w:rPr>
                              <w:rFonts w:ascii="Garamond" w:hAnsi="Garamond"/>
                              <w:sz w:val="16"/>
                              <w:szCs w:val="16"/>
                              <w:lang w:val="en-US"/>
                            </w:rPr>
                            <w:t>Kéthly</w:t>
                          </w:r>
                          <w:proofErr w:type="spellEnd"/>
                          <w:r w:rsidRPr="006347CD">
                            <w:rPr>
                              <w:rFonts w:ascii="Garamond" w:hAnsi="Garamond"/>
                              <w:sz w:val="16"/>
                              <w:szCs w:val="16"/>
                              <w:lang w:val="en-US"/>
                            </w:rPr>
                            <w:t xml:space="preserve"> Anna </w:t>
                          </w:r>
                          <w:proofErr w:type="spellStart"/>
                          <w:r w:rsidRPr="006347CD">
                            <w:rPr>
                              <w:rFonts w:ascii="Garamond" w:hAnsi="Garamond"/>
                              <w:sz w:val="16"/>
                              <w:szCs w:val="16"/>
                              <w:lang w:val="en-US"/>
                            </w:rPr>
                            <w:t>tér</w:t>
                          </w:r>
                          <w:proofErr w:type="spellEnd"/>
                          <w:r w:rsidRPr="006347CD">
                            <w:rPr>
                              <w:rFonts w:ascii="Garamond" w:hAnsi="Garamond"/>
                              <w:sz w:val="16"/>
                              <w:szCs w:val="16"/>
                              <w:lang w:val="en-US"/>
                            </w:rPr>
                            <w:t xml:space="preserve"> 1.</w:t>
                          </w:r>
                          <w:proofErr w:type="gramEnd"/>
                          <w:r w:rsidRPr="006347CD">
                            <w:rPr>
                              <w:rFonts w:ascii="Garamond" w:hAnsi="Garamond"/>
                              <w:sz w:val="16"/>
                              <w:szCs w:val="16"/>
                              <w:lang w:val="en-US"/>
                            </w:rPr>
                            <w:t xml:space="preserve">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Postacím</w:t>
                          </w:r>
                          <w:proofErr w:type="spellEnd"/>
                          <w:r w:rsidRPr="006347CD">
                            <w:rPr>
                              <w:rFonts w:ascii="Garamond" w:hAnsi="Garamond"/>
                              <w:sz w:val="16"/>
                              <w:szCs w:val="16"/>
                              <w:lang w:val="en-US"/>
                            </w:rPr>
                            <w:t>: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www.nkfih.gov.hu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Telefon</w:t>
                          </w:r>
                          <w:proofErr w:type="spellEnd"/>
                          <w:r w:rsidRPr="006347CD">
                            <w:rPr>
                              <w:rFonts w:ascii="Garamond" w:hAnsi="Garamond"/>
                              <w:sz w:val="16"/>
                              <w:szCs w:val="16"/>
                              <w:lang w:val="en-US"/>
                            </w:rPr>
                            <w:t>: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w:t>
                          </w:r>
                        </w:p>
                        <w:p w:rsidR="00A76EBC" w:rsidRDefault="00A76EBC" w:rsidP="00A76EB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33.95pt;margin-top:.75pt;width:368.6pt;height:40.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" stroked="f">
              <v:textbox>
                <w:txbxContent>
                  <w:p w:rsidR="00A76EBC" w:rsidRPr="006347CD" w:rsidRDefault="00A76EBC" w:rsidP="00A76EBC">
                    <w:pPr>
                      <w:pStyle w:val="llb"/>
                      <w:spacing w:line="300" w:lineRule="exact"/>
                      <w:jc w:val="center"/>
                      <w:rPr>
                        <w:rFonts w:ascii="Garamond" w:hAnsi="Garamond"/>
                        <w:sz w:val="16"/>
                        <w:szCs w:val="16"/>
                        <w:lang w:val="en-US"/>
                      </w:rPr>
                    </w:pPr>
                    <w:proofErr w:type="gramStart"/>
                    <w:r>
                      <w:rPr>
                        <w:rFonts w:ascii="Garamond" w:hAnsi="Garamond"/>
                        <w:sz w:val="16"/>
                        <w:szCs w:val="16"/>
                        <w:lang w:val="en-US"/>
                      </w:rPr>
                      <w:t>1</w:t>
                    </w:r>
                    <w:r w:rsidRPr="006347CD">
                      <w:rPr>
                        <w:rFonts w:ascii="Garamond" w:hAnsi="Garamond"/>
                        <w:sz w:val="16"/>
                        <w:szCs w:val="16"/>
                        <w:lang w:val="en-US"/>
                      </w:rPr>
                      <w:t xml:space="preserve">077 Budapest, </w:t>
                    </w:r>
                    <w:proofErr w:type="spellStart"/>
                    <w:r w:rsidRPr="006347CD">
                      <w:rPr>
                        <w:rFonts w:ascii="Garamond" w:hAnsi="Garamond"/>
                        <w:sz w:val="16"/>
                        <w:szCs w:val="16"/>
                        <w:lang w:val="en-US"/>
                      </w:rPr>
                      <w:t>Kéthly</w:t>
                    </w:r>
                    <w:proofErr w:type="spellEnd"/>
                    <w:r w:rsidRPr="006347CD">
                      <w:rPr>
                        <w:rFonts w:ascii="Garamond" w:hAnsi="Garamond"/>
                        <w:sz w:val="16"/>
                        <w:szCs w:val="16"/>
                        <w:lang w:val="en-US"/>
                      </w:rPr>
                      <w:t xml:space="preserve"> Anna </w:t>
                    </w:r>
                    <w:proofErr w:type="spellStart"/>
                    <w:r w:rsidRPr="006347CD">
                      <w:rPr>
                        <w:rFonts w:ascii="Garamond" w:hAnsi="Garamond"/>
                        <w:sz w:val="16"/>
                        <w:szCs w:val="16"/>
                        <w:lang w:val="en-US"/>
                      </w:rPr>
                      <w:t>tér</w:t>
                    </w:r>
                    <w:proofErr w:type="spellEnd"/>
                    <w:r w:rsidRPr="006347CD">
                      <w:rPr>
                        <w:rFonts w:ascii="Garamond" w:hAnsi="Garamond"/>
                        <w:sz w:val="16"/>
                        <w:szCs w:val="16"/>
                        <w:lang w:val="en-US"/>
                      </w:rPr>
                      <w:t xml:space="preserve"> 1.</w:t>
                    </w:r>
                    <w:proofErr w:type="gramEnd"/>
                    <w:r w:rsidRPr="006347CD">
                      <w:rPr>
                        <w:rFonts w:ascii="Garamond" w:hAnsi="Garamond"/>
                        <w:sz w:val="16"/>
                        <w:szCs w:val="16"/>
                        <w:lang w:val="en-US"/>
                      </w:rPr>
                      <w:t xml:space="preserve">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Postacím</w:t>
                    </w:r>
                    <w:proofErr w:type="spellEnd"/>
                    <w:r w:rsidRPr="006347CD">
                      <w:rPr>
                        <w:rFonts w:ascii="Garamond" w:hAnsi="Garamond"/>
                        <w:sz w:val="16"/>
                        <w:szCs w:val="16"/>
                        <w:lang w:val="en-US"/>
                      </w:rPr>
                      <w:t>: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www.nkfih.gov.hu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Telefon</w:t>
                    </w:r>
                    <w:proofErr w:type="spellEnd"/>
                    <w:r w:rsidRPr="006347CD">
                      <w:rPr>
                        <w:rFonts w:ascii="Garamond" w:hAnsi="Garamond"/>
                        <w:sz w:val="16"/>
                        <w:szCs w:val="16"/>
                        <w:lang w:val="en-US"/>
                      </w:rPr>
                      <w:t>: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w:t>
                    </w:r>
                  </w:p>
                  <w:p w:rsidR="00A76EBC" w:rsidRDefault="00A76EBC" w:rsidP="00A76EBC"/>
                </w:txbxContent>
              </v:textbox>
              <w10:wrap anchorx="margin"/>
            </v:shape>
          </w:pict>
        </mc:Fallback>
      </mc:AlternateContent>
    </w:r>
  </w:p>
  <w:p w:rsidR="00A76EBC" w:rsidRDefault="00A76EBC" w:rsidP="00A76EBC">
    <w:pPr>
      <w:pStyle w:val="llb"/>
      <w:spacing w:line="300" w:lineRule="exact"/>
      <w:jc w:val="center"/>
      <w:rPr>
        <w:rFonts w:ascii="Garamond" w:hAnsi="Garamond"/>
        <w:sz w:val="16"/>
        <w:szCs w:val="16"/>
        <w:lang w:val="en-US"/>
      </w:rPr>
    </w:pPr>
    <w:r>
      <w:rPr>
        <w:rFonts w:ascii="Garamond" w:hAnsi="Garamond"/>
        <w:noProof/>
        <w:sz w:val="16"/>
        <w:szCs w:val="16"/>
        <w:lang w:eastAsia="hu-HU"/>
      </w:rPr>
      <mc:AlternateContent>
        <mc:Choice Requires="wps">
          <w:drawing>
            <wp:anchor distT="0" distB="0" distL="114300" distR="114300" simplePos="0" relativeHeight="251677696" behindDoc="0" locked="0" layoutInCell="1" allowOverlap="1" wp14:anchorId="60E5D36C" wp14:editId="6BECB385">
              <wp:simplePos x="0" y="0"/>
              <wp:positionH relativeFrom="margin">
                <wp:posOffset>-12065</wp:posOffset>
              </wp:positionH>
              <wp:positionV relativeFrom="page">
                <wp:posOffset>9938385</wp:posOffset>
              </wp:positionV>
              <wp:extent cx="5759450" cy="6985"/>
              <wp:effectExtent l="0" t="0" r="12700" b="31115"/>
              <wp:wrapNone/>
              <wp:docPr id="5" name="Egyenes összekötő 5"/>
              <wp:cNvGraphicFramePr/>
              <a:graphic xmlns:a="http://schemas.openxmlformats.org/drawingml/2006/main">
                <a:graphicData uri="http://schemas.microsoft.com/office/word/2010/wordprocessingShape">
                  <wps:wsp>
                    <wps:cNvCnPr/>
                    <wps:spPr>
                      <a:xfrm flipV="1">
                        <a:off x="0" y="0"/>
                        <a:ext cx="5759450" cy="6985"/>
                      </a:xfrm>
                      <a:prstGeom prst="line">
                        <a:avLst/>
                      </a:prstGeom>
                      <a:ln w="6350">
                        <a:solidFill>
                          <a:srgbClr val="B6D3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5pt,782.55pt" to="452.55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" strokecolor="#b6d37b" strokeweight=".5pt">
              <w10:wrap anchorx="margin" anchory="page"/>
            </v:line>
          </w:pict>
        </mc:Fallback>
      </mc:AlternateContent>
    </w:r>
  </w:p>
  <w:p w:rsidR="00A76EBC" w:rsidRDefault="00A76EBC" w:rsidP="00A76EBC">
    <w:pPr>
      <w:pStyle w:val="llb"/>
      <w:spacing w:line="300" w:lineRule="exact"/>
      <w:jc w:val="center"/>
      <w:rPr>
        <w:rFonts w:ascii="Garamond" w:hAnsi="Garamond"/>
        <w:sz w:val="16"/>
        <w:szCs w:val="16"/>
        <w:lang w:val="en-US"/>
      </w:rPr>
    </w:pPr>
  </w:p>
  <w:p w:rsidR="00986E9B" w:rsidRPr="00A76EBC" w:rsidRDefault="00A76EBC" w:rsidP="00A76EBC">
    <w:pPr>
      <w:pStyle w:val="llb"/>
      <w:tabs>
        <w:tab w:val="center" w:pos="9072"/>
      </w:tabs>
      <w:jc w:val="center"/>
      <w:rPr>
        <w:sz w:val="16"/>
        <w:szCs w:val="16"/>
      </w:rPr>
    </w:pPr>
    <w:r w:rsidRPr="00691C76">
      <w:rPr>
        <w:rFonts w:ascii="Garamond" w:hAnsi="Garamond"/>
        <w:b/>
        <w:sz w:val="16"/>
        <w:szCs w:val="16"/>
      </w:rPr>
      <w:fldChar w:fldCharType="begin"/>
    </w:r>
    <w:r w:rsidRPr="00691C76">
      <w:rPr>
        <w:rFonts w:ascii="Garamond" w:hAnsi="Garamond"/>
        <w:b/>
        <w:sz w:val="16"/>
        <w:szCs w:val="16"/>
      </w:rPr>
      <w:instrText>PAGE  \* Arabic  \* MERGEFORMAT</w:instrText>
    </w:r>
    <w:r w:rsidRPr="00691C76">
      <w:rPr>
        <w:rFonts w:ascii="Garamond" w:hAnsi="Garamond"/>
        <w:b/>
        <w:sz w:val="16"/>
        <w:szCs w:val="16"/>
      </w:rPr>
      <w:fldChar w:fldCharType="separate"/>
    </w:r>
    <w:r w:rsidR="00C11838">
      <w:rPr>
        <w:rFonts w:ascii="Garamond" w:hAnsi="Garamond"/>
        <w:b/>
        <w:noProof/>
        <w:sz w:val="16"/>
        <w:szCs w:val="16"/>
      </w:rPr>
      <w:t>7</w:t>
    </w:r>
    <w:r w:rsidRPr="00691C76">
      <w:rPr>
        <w:rFonts w:ascii="Garamond" w:hAnsi="Garamond"/>
        <w:b/>
        <w:sz w:val="16"/>
        <w:szCs w:val="16"/>
      </w:rPr>
      <w:fldChar w:fldCharType="end"/>
    </w:r>
    <w:r w:rsidRPr="00691C76">
      <w:rPr>
        <w:rFonts w:ascii="Garamond" w:hAnsi="Garamond"/>
        <w:sz w:val="16"/>
        <w:szCs w:val="16"/>
      </w:rPr>
      <w:t xml:space="preserve"> </w:t>
    </w:r>
    <w:r>
      <w:rPr>
        <w:rFonts w:ascii="Garamond" w:hAnsi="Garamond"/>
        <w:sz w:val="16"/>
        <w:szCs w:val="16"/>
      </w:rPr>
      <w:t>(</w:t>
    </w:r>
    <w:r w:rsidRPr="00691C76">
      <w:rPr>
        <w:rFonts w:ascii="Garamond" w:hAnsi="Garamond"/>
        <w:b/>
        <w:sz w:val="16"/>
        <w:szCs w:val="16"/>
      </w:rPr>
      <w:fldChar w:fldCharType="begin"/>
    </w:r>
    <w:r w:rsidRPr="00691C76">
      <w:rPr>
        <w:rFonts w:ascii="Garamond" w:hAnsi="Garamond"/>
        <w:b/>
        <w:sz w:val="16"/>
        <w:szCs w:val="16"/>
      </w:rPr>
      <w:instrText>NUMPAGES  \* Arabic  \* MERGEFORMAT</w:instrText>
    </w:r>
    <w:r w:rsidRPr="00691C76">
      <w:rPr>
        <w:rFonts w:ascii="Garamond" w:hAnsi="Garamond"/>
        <w:b/>
        <w:sz w:val="16"/>
        <w:szCs w:val="16"/>
      </w:rPr>
      <w:fldChar w:fldCharType="separate"/>
    </w:r>
    <w:r w:rsidR="00C11838">
      <w:rPr>
        <w:rFonts w:ascii="Garamond" w:hAnsi="Garamond"/>
        <w:b/>
        <w:noProof/>
        <w:sz w:val="16"/>
        <w:szCs w:val="16"/>
      </w:rPr>
      <w:t>7</w:t>
    </w:r>
    <w:r w:rsidRPr="00691C76">
      <w:rPr>
        <w:rFonts w:ascii="Garamond" w:hAnsi="Garamond"/>
        <w:b/>
        <w:sz w:val="16"/>
        <w:szCs w:val="16"/>
      </w:rPr>
      <w:fldChar w:fldCharType="end"/>
    </w:r>
    <w:r>
      <w:rPr>
        <w:rFonts w:ascii="Garamond" w:hAnsi="Garamond"/>
        <w:b/>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BC" w:rsidRDefault="00A76EBC" w:rsidP="00A76EBC">
    <w:pPr>
      <w:pStyle w:val="llb"/>
      <w:spacing w:line="300" w:lineRule="exact"/>
      <w:jc w:val="center"/>
      <w:rPr>
        <w:rFonts w:ascii="Garamond" w:hAnsi="Garamond"/>
        <w:sz w:val="16"/>
        <w:szCs w:val="16"/>
        <w:lang w:val="en-US"/>
      </w:rPr>
    </w:pPr>
    <w:r w:rsidRPr="00D95B79">
      <w:rPr>
        <w:rFonts w:ascii="Garamond" w:hAnsi="Garamond"/>
        <w:noProof/>
        <w:sz w:val="16"/>
        <w:szCs w:val="16"/>
        <w:lang w:eastAsia="hu-HU"/>
      </w:rPr>
      <mc:AlternateContent>
        <mc:Choice Requires="wps">
          <w:drawing>
            <wp:anchor distT="45720" distB="45720" distL="114300" distR="114300" simplePos="0" relativeHeight="251673600" behindDoc="0" locked="0" layoutInCell="1" allowOverlap="1" wp14:anchorId="76BAED5F" wp14:editId="7C31460D">
              <wp:simplePos x="0" y="0"/>
              <wp:positionH relativeFrom="margin">
                <wp:posOffset>430862</wp:posOffset>
              </wp:positionH>
              <wp:positionV relativeFrom="paragraph">
                <wp:posOffset>9506</wp:posOffset>
              </wp:positionV>
              <wp:extent cx="4694830" cy="498143"/>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830" cy="498143"/>
                      </a:xfrm>
                      <a:prstGeom prst="rect">
                        <a:avLst/>
                      </a:prstGeom>
                      <a:solidFill>
                        <a:srgbClr val="FFFFFF"/>
                      </a:solidFill>
                      <a:ln w="9525">
                        <a:noFill/>
                        <a:miter lim="800000"/>
                        <a:headEnd/>
                        <a:tailEnd/>
                      </a:ln>
                    </wps:spPr>
                    <wps:txbx>
                      <w:txbxContent>
                        <w:p w:rsidR="00A76EBC" w:rsidRPr="006347CD" w:rsidRDefault="00A76EBC" w:rsidP="00A76EBC">
                          <w:pPr>
                            <w:pStyle w:val="llb"/>
                            <w:spacing w:line="300" w:lineRule="exact"/>
                            <w:jc w:val="center"/>
                            <w:rPr>
                              <w:rFonts w:ascii="Garamond" w:hAnsi="Garamond"/>
                              <w:sz w:val="16"/>
                              <w:szCs w:val="16"/>
                              <w:lang w:val="en-US"/>
                            </w:rPr>
                          </w:pPr>
                          <w:proofErr w:type="gramStart"/>
                          <w:r>
                            <w:rPr>
                              <w:rFonts w:ascii="Garamond" w:hAnsi="Garamond"/>
                              <w:sz w:val="16"/>
                              <w:szCs w:val="16"/>
                              <w:lang w:val="en-US"/>
                            </w:rPr>
                            <w:t>1</w:t>
                          </w:r>
                          <w:r w:rsidRPr="006347CD">
                            <w:rPr>
                              <w:rFonts w:ascii="Garamond" w:hAnsi="Garamond"/>
                              <w:sz w:val="16"/>
                              <w:szCs w:val="16"/>
                              <w:lang w:val="en-US"/>
                            </w:rPr>
                            <w:t xml:space="preserve">077 Budapest, </w:t>
                          </w:r>
                          <w:proofErr w:type="spellStart"/>
                          <w:r w:rsidRPr="006347CD">
                            <w:rPr>
                              <w:rFonts w:ascii="Garamond" w:hAnsi="Garamond"/>
                              <w:sz w:val="16"/>
                              <w:szCs w:val="16"/>
                              <w:lang w:val="en-US"/>
                            </w:rPr>
                            <w:t>Kéthly</w:t>
                          </w:r>
                          <w:proofErr w:type="spellEnd"/>
                          <w:r w:rsidRPr="006347CD">
                            <w:rPr>
                              <w:rFonts w:ascii="Garamond" w:hAnsi="Garamond"/>
                              <w:sz w:val="16"/>
                              <w:szCs w:val="16"/>
                              <w:lang w:val="en-US"/>
                            </w:rPr>
                            <w:t xml:space="preserve"> Anna </w:t>
                          </w:r>
                          <w:proofErr w:type="spellStart"/>
                          <w:r w:rsidRPr="006347CD">
                            <w:rPr>
                              <w:rFonts w:ascii="Garamond" w:hAnsi="Garamond"/>
                              <w:sz w:val="16"/>
                              <w:szCs w:val="16"/>
                              <w:lang w:val="en-US"/>
                            </w:rPr>
                            <w:t>tér</w:t>
                          </w:r>
                          <w:proofErr w:type="spellEnd"/>
                          <w:r w:rsidRPr="006347CD">
                            <w:rPr>
                              <w:rFonts w:ascii="Garamond" w:hAnsi="Garamond"/>
                              <w:sz w:val="16"/>
                              <w:szCs w:val="16"/>
                              <w:lang w:val="en-US"/>
                            </w:rPr>
                            <w:t xml:space="preserve"> 1.</w:t>
                          </w:r>
                          <w:proofErr w:type="gramEnd"/>
                          <w:r w:rsidRPr="006347CD">
                            <w:rPr>
                              <w:rFonts w:ascii="Garamond" w:hAnsi="Garamond"/>
                              <w:sz w:val="16"/>
                              <w:szCs w:val="16"/>
                              <w:lang w:val="en-US"/>
                            </w:rPr>
                            <w:t xml:space="preserve"> </w:t>
                          </w:r>
                          <w:r w:rsidRPr="004E6FD7">
                            <w:rPr>
                              <w:rFonts w:ascii="Garamond" w:hAnsi="Garamond"/>
                              <w:b/>
                              <w:color w:val="92D050"/>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Postacím</w:t>
                          </w:r>
                          <w:proofErr w:type="spellEnd"/>
                          <w:r w:rsidRPr="006347CD">
                            <w:rPr>
                              <w:rFonts w:ascii="Garamond" w:hAnsi="Garamond"/>
                              <w:sz w:val="16"/>
                              <w:szCs w:val="16"/>
                              <w:lang w:val="en-US"/>
                            </w:rPr>
                            <w:t>: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4E6FD7">
                            <w:rPr>
                              <w:rFonts w:ascii="Garamond" w:hAnsi="Garamond"/>
                              <w:b/>
                              <w:color w:val="92D050"/>
                              <w:sz w:val="16"/>
                              <w:szCs w:val="16"/>
                              <w:lang w:val="en-US"/>
                            </w:rPr>
                            <w:t>/</w:t>
                          </w:r>
                          <w:r w:rsidRPr="004E6FD7">
                            <w:rPr>
                              <w:rFonts w:ascii="Garamond" w:hAnsi="Garamond"/>
                              <w:color w:val="92D050"/>
                              <w:sz w:val="16"/>
                              <w:szCs w:val="16"/>
                              <w:lang w:val="en-US"/>
                            </w:rPr>
                            <w:t xml:space="preserve"> </w:t>
                          </w:r>
                          <w:r w:rsidRPr="006347CD">
                            <w:rPr>
                              <w:rFonts w:ascii="Garamond" w:hAnsi="Garamond"/>
                              <w:sz w:val="16"/>
                              <w:szCs w:val="16"/>
                              <w:lang w:val="en-US"/>
                            </w:rPr>
                            <w:t xml:space="preserve">www.nkfih.gov.hu </w:t>
                          </w:r>
                          <w:r w:rsidRPr="004E6FD7">
                            <w:rPr>
                              <w:rFonts w:ascii="Garamond" w:hAnsi="Garamond"/>
                              <w:b/>
                              <w:color w:val="92D050"/>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Telefon</w:t>
                          </w:r>
                          <w:proofErr w:type="spellEnd"/>
                          <w:r w:rsidRPr="006347CD">
                            <w:rPr>
                              <w:rFonts w:ascii="Garamond" w:hAnsi="Garamond"/>
                              <w:sz w:val="16"/>
                              <w:szCs w:val="16"/>
                              <w:lang w:val="en-US"/>
                            </w:rPr>
                            <w:t>: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w:t>
                          </w:r>
                        </w:p>
                        <w:p w:rsidR="00A76EBC" w:rsidRDefault="00A76EBC" w:rsidP="00A76EB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95pt;margin-top:.75pt;width:369.65pt;height:39.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" stroked="f">
              <v:textbox>
                <w:txbxContent>
                  <w:p w:rsidR="00A76EBC" w:rsidRPr="006347CD" w:rsidRDefault="00A76EBC" w:rsidP="00A76EBC">
                    <w:pPr>
                      <w:pStyle w:val="llb"/>
                      <w:spacing w:line="300" w:lineRule="exact"/>
                      <w:jc w:val="center"/>
                      <w:rPr>
                        <w:rFonts w:ascii="Garamond" w:hAnsi="Garamond"/>
                        <w:sz w:val="16"/>
                        <w:szCs w:val="16"/>
                        <w:lang w:val="en-US"/>
                      </w:rPr>
                    </w:pPr>
                    <w:proofErr w:type="gramStart"/>
                    <w:r>
                      <w:rPr>
                        <w:rFonts w:ascii="Garamond" w:hAnsi="Garamond"/>
                        <w:sz w:val="16"/>
                        <w:szCs w:val="16"/>
                        <w:lang w:val="en-US"/>
                      </w:rPr>
                      <w:t>1</w:t>
                    </w:r>
                    <w:r w:rsidRPr="006347CD">
                      <w:rPr>
                        <w:rFonts w:ascii="Garamond" w:hAnsi="Garamond"/>
                        <w:sz w:val="16"/>
                        <w:szCs w:val="16"/>
                        <w:lang w:val="en-US"/>
                      </w:rPr>
                      <w:t xml:space="preserve">077 Budapest, </w:t>
                    </w:r>
                    <w:proofErr w:type="spellStart"/>
                    <w:r w:rsidRPr="006347CD">
                      <w:rPr>
                        <w:rFonts w:ascii="Garamond" w:hAnsi="Garamond"/>
                        <w:sz w:val="16"/>
                        <w:szCs w:val="16"/>
                        <w:lang w:val="en-US"/>
                      </w:rPr>
                      <w:t>Kéthly</w:t>
                    </w:r>
                    <w:proofErr w:type="spellEnd"/>
                    <w:r w:rsidRPr="006347CD">
                      <w:rPr>
                        <w:rFonts w:ascii="Garamond" w:hAnsi="Garamond"/>
                        <w:sz w:val="16"/>
                        <w:szCs w:val="16"/>
                        <w:lang w:val="en-US"/>
                      </w:rPr>
                      <w:t xml:space="preserve"> Anna </w:t>
                    </w:r>
                    <w:proofErr w:type="spellStart"/>
                    <w:r w:rsidRPr="006347CD">
                      <w:rPr>
                        <w:rFonts w:ascii="Garamond" w:hAnsi="Garamond"/>
                        <w:sz w:val="16"/>
                        <w:szCs w:val="16"/>
                        <w:lang w:val="en-US"/>
                      </w:rPr>
                      <w:t>tér</w:t>
                    </w:r>
                    <w:proofErr w:type="spellEnd"/>
                    <w:r w:rsidRPr="006347CD">
                      <w:rPr>
                        <w:rFonts w:ascii="Garamond" w:hAnsi="Garamond"/>
                        <w:sz w:val="16"/>
                        <w:szCs w:val="16"/>
                        <w:lang w:val="en-US"/>
                      </w:rPr>
                      <w:t xml:space="preserve"> 1.</w:t>
                    </w:r>
                    <w:proofErr w:type="gramEnd"/>
                    <w:r w:rsidRPr="006347CD">
                      <w:rPr>
                        <w:rFonts w:ascii="Garamond" w:hAnsi="Garamond"/>
                        <w:sz w:val="16"/>
                        <w:szCs w:val="16"/>
                        <w:lang w:val="en-US"/>
                      </w:rPr>
                      <w:t xml:space="preserve"> </w:t>
                    </w:r>
                    <w:r w:rsidRPr="004E6FD7">
                      <w:rPr>
                        <w:rFonts w:ascii="Garamond" w:hAnsi="Garamond"/>
                        <w:b/>
                        <w:color w:val="92D050"/>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Postacím</w:t>
                    </w:r>
                    <w:proofErr w:type="spellEnd"/>
                    <w:r w:rsidRPr="006347CD">
                      <w:rPr>
                        <w:rFonts w:ascii="Garamond" w:hAnsi="Garamond"/>
                        <w:sz w:val="16"/>
                        <w:szCs w:val="16"/>
                        <w:lang w:val="en-US"/>
                      </w:rPr>
                      <w:t>: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4E6FD7">
                      <w:rPr>
                        <w:rFonts w:ascii="Garamond" w:hAnsi="Garamond"/>
                        <w:b/>
                        <w:color w:val="92D050"/>
                        <w:sz w:val="16"/>
                        <w:szCs w:val="16"/>
                        <w:lang w:val="en-US"/>
                      </w:rPr>
                      <w:t>/</w:t>
                    </w:r>
                    <w:r w:rsidRPr="004E6FD7">
                      <w:rPr>
                        <w:rFonts w:ascii="Garamond" w:hAnsi="Garamond"/>
                        <w:color w:val="92D050"/>
                        <w:sz w:val="16"/>
                        <w:szCs w:val="16"/>
                        <w:lang w:val="en-US"/>
                      </w:rPr>
                      <w:t xml:space="preserve"> </w:t>
                    </w:r>
                    <w:r w:rsidRPr="006347CD">
                      <w:rPr>
                        <w:rFonts w:ascii="Garamond" w:hAnsi="Garamond"/>
                        <w:sz w:val="16"/>
                        <w:szCs w:val="16"/>
                        <w:lang w:val="en-US"/>
                      </w:rPr>
                      <w:t xml:space="preserve">www.nkfih.gov.hu </w:t>
                    </w:r>
                    <w:r w:rsidRPr="004E6FD7">
                      <w:rPr>
                        <w:rFonts w:ascii="Garamond" w:hAnsi="Garamond"/>
                        <w:b/>
                        <w:color w:val="92D050"/>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Telefon</w:t>
                    </w:r>
                    <w:proofErr w:type="spellEnd"/>
                    <w:r w:rsidRPr="006347CD">
                      <w:rPr>
                        <w:rFonts w:ascii="Garamond" w:hAnsi="Garamond"/>
                        <w:sz w:val="16"/>
                        <w:szCs w:val="16"/>
                        <w:lang w:val="en-US"/>
                      </w:rPr>
                      <w:t>: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w:t>
                    </w:r>
                  </w:p>
                  <w:p w:rsidR="00A76EBC" w:rsidRDefault="00A76EBC" w:rsidP="00A76EBC"/>
                </w:txbxContent>
              </v:textbox>
              <w10:wrap anchorx="margin"/>
            </v:shape>
          </w:pict>
        </mc:Fallback>
      </mc:AlternateContent>
    </w:r>
  </w:p>
  <w:p w:rsidR="00A76EBC" w:rsidRDefault="00A76EBC" w:rsidP="00A76EBC">
    <w:pPr>
      <w:pStyle w:val="llb"/>
      <w:spacing w:line="300" w:lineRule="exact"/>
      <w:jc w:val="center"/>
      <w:rPr>
        <w:rFonts w:ascii="Garamond" w:hAnsi="Garamond"/>
        <w:sz w:val="16"/>
        <w:szCs w:val="16"/>
        <w:lang w:val="en-US"/>
      </w:rPr>
    </w:pPr>
    <w:r>
      <w:rPr>
        <w:rFonts w:ascii="Garamond" w:hAnsi="Garamond"/>
        <w:noProof/>
        <w:sz w:val="16"/>
        <w:szCs w:val="16"/>
        <w:lang w:eastAsia="hu-HU"/>
      </w:rPr>
      <mc:AlternateContent>
        <mc:Choice Requires="wps">
          <w:drawing>
            <wp:anchor distT="0" distB="0" distL="114300" distR="114300" simplePos="0" relativeHeight="251674624" behindDoc="0" locked="0" layoutInCell="1" allowOverlap="1" wp14:anchorId="09595A56" wp14:editId="43EB413A">
              <wp:simplePos x="0" y="0"/>
              <wp:positionH relativeFrom="margin">
                <wp:posOffset>-12065</wp:posOffset>
              </wp:positionH>
              <wp:positionV relativeFrom="page">
                <wp:posOffset>9938385</wp:posOffset>
              </wp:positionV>
              <wp:extent cx="5759450" cy="6985"/>
              <wp:effectExtent l="0" t="0" r="12700" b="31115"/>
              <wp:wrapNone/>
              <wp:docPr id="6" name="Egyenes összekötő 6"/>
              <wp:cNvGraphicFramePr/>
              <a:graphic xmlns:a="http://schemas.openxmlformats.org/drawingml/2006/main">
                <a:graphicData uri="http://schemas.microsoft.com/office/word/2010/wordprocessingShape">
                  <wps:wsp>
                    <wps:cNvCnPr/>
                    <wps:spPr>
                      <a:xfrm flipV="1">
                        <a:off x="0" y="0"/>
                        <a:ext cx="5759450" cy="6985"/>
                      </a:xfrm>
                      <a:prstGeom prst="line">
                        <a:avLst/>
                      </a:prstGeom>
                      <a:ln w="6350">
                        <a:solidFill>
                          <a:srgbClr val="B6D3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6"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5pt,782.55pt" to="452.55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" strokecolor="#b6d37b" strokeweight=".5pt">
              <w10:wrap anchorx="margin" anchory="page"/>
            </v:line>
          </w:pict>
        </mc:Fallback>
      </mc:AlternateContent>
    </w:r>
  </w:p>
  <w:p w:rsidR="00A76EBC" w:rsidRDefault="00A76EBC" w:rsidP="00A76EBC">
    <w:pPr>
      <w:pStyle w:val="llb"/>
      <w:spacing w:line="300" w:lineRule="exact"/>
      <w:jc w:val="center"/>
      <w:rPr>
        <w:rFonts w:ascii="Garamond" w:hAnsi="Garamond"/>
        <w:sz w:val="16"/>
        <w:szCs w:val="16"/>
        <w:lang w:val="en-US"/>
      </w:rPr>
    </w:pPr>
  </w:p>
  <w:p w:rsidR="00FC7409" w:rsidRPr="00A76EBC" w:rsidRDefault="00A76EBC" w:rsidP="00A76EBC">
    <w:pPr>
      <w:pStyle w:val="llb"/>
      <w:tabs>
        <w:tab w:val="center" w:pos="9072"/>
      </w:tabs>
      <w:jc w:val="center"/>
      <w:rPr>
        <w:sz w:val="16"/>
        <w:szCs w:val="16"/>
      </w:rPr>
    </w:pPr>
    <w:r w:rsidRPr="00691C76">
      <w:rPr>
        <w:rFonts w:ascii="Garamond" w:hAnsi="Garamond"/>
        <w:b/>
        <w:sz w:val="16"/>
        <w:szCs w:val="16"/>
      </w:rPr>
      <w:fldChar w:fldCharType="begin"/>
    </w:r>
    <w:r w:rsidRPr="00691C76">
      <w:rPr>
        <w:rFonts w:ascii="Garamond" w:hAnsi="Garamond"/>
        <w:b/>
        <w:sz w:val="16"/>
        <w:szCs w:val="16"/>
      </w:rPr>
      <w:instrText>PAGE  \* Arabic  \* MERGEFORMAT</w:instrText>
    </w:r>
    <w:r w:rsidRPr="00691C76">
      <w:rPr>
        <w:rFonts w:ascii="Garamond" w:hAnsi="Garamond"/>
        <w:b/>
        <w:sz w:val="16"/>
        <w:szCs w:val="16"/>
      </w:rPr>
      <w:fldChar w:fldCharType="separate"/>
    </w:r>
    <w:r w:rsidR="00C11838">
      <w:rPr>
        <w:rFonts w:ascii="Garamond" w:hAnsi="Garamond"/>
        <w:b/>
        <w:noProof/>
        <w:sz w:val="16"/>
        <w:szCs w:val="16"/>
      </w:rPr>
      <w:t>1</w:t>
    </w:r>
    <w:r w:rsidRPr="00691C76">
      <w:rPr>
        <w:rFonts w:ascii="Garamond" w:hAnsi="Garamond"/>
        <w:b/>
        <w:sz w:val="16"/>
        <w:szCs w:val="16"/>
      </w:rPr>
      <w:fldChar w:fldCharType="end"/>
    </w:r>
    <w:r w:rsidRPr="00691C76">
      <w:rPr>
        <w:rFonts w:ascii="Garamond" w:hAnsi="Garamond"/>
        <w:sz w:val="16"/>
        <w:szCs w:val="16"/>
      </w:rPr>
      <w:t xml:space="preserve"> </w:t>
    </w:r>
    <w:r>
      <w:rPr>
        <w:rFonts w:ascii="Garamond" w:hAnsi="Garamond"/>
        <w:sz w:val="16"/>
        <w:szCs w:val="16"/>
      </w:rPr>
      <w:t>(</w:t>
    </w:r>
    <w:r w:rsidRPr="00691C76">
      <w:rPr>
        <w:rFonts w:ascii="Garamond" w:hAnsi="Garamond"/>
        <w:b/>
        <w:sz w:val="16"/>
        <w:szCs w:val="16"/>
      </w:rPr>
      <w:fldChar w:fldCharType="begin"/>
    </w:r>
    <w:r w:rsidRPr="00691C76">
      <w:rPr>
        <w:rFonts w:ascii="Garamond" w:hAnsi="Garamond"/>
        <w:b/>
        <w:sz w:val="16"/>
        <w:szCs w:val="16"/>
      </w:rPr>
      <w:instrText>NUMPAGES  \* Arabic  \* MERGEFORMAT</w:instrText>
    </w:r>
    <w:r w:rsidRPr="00691C76">
      <w:rPr>
        <w:rFonts w:ascii="Garamond" w:hAnsi="Garamond"/>
        <w:b/>
        <w:sz w:val="16"/>
        <w:szCs w:val="16"/>
      </w:rPr>
      <w:fldChar w:fldCharType="separate"/>
    </w:r>
    <w:r w:rsidR="00C11838">
      <w:rPr>
        <w:rFonts w:ascii="Garamond" w:hAnsi="Garamond"/>
        <w:b/>
        <w:noProof/>
        <w:sz w:val="16"/>
        <w:szCs w:val="16"/>
      </w:rPr>
      <w:t>7</w:t>
    </w:r>
    <w:r w:rsidRPr="00691C76">
      <w:rPr>
        <w:rFonts w:ascii="Garamond" w:hAnsi="Garamond"/>
        <w:b/>
        <w:sz w:val="16"/>
        <w:szCs w:val="16"/>
      </w:rPr>
      <w:fldChar w:fldCharType="end"/>
    </w:r>
    <w:r>
      <w:rPr>
        <w:rFonts w:ascii="Garamond" w:hAnsi="Garamond"/>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D7" w:rsidRDefault="003D6BD7" w:rsidP="00FE267A">
      <w:pPr>
        <w:spacing w:after="0" w:line="240" w:lineRule="auto"/>
      </w:pPr>
      <w:r>
        <w:separator/>
      </w:r>
    </w:p>
  </w:footnote>
  <w:footnote w:type="continuationSeparator" w:id="0">
    <w:p w:rsidR="003D6BD7" w:rsidRDefault="003D6BD7" w:rsidP="00FE267A">
      <w:pPr>
        <w:spacing w:after="0" w:line="240" w:lineRule="auto"/>
      </w:pPr>
      <w:r>
        <w:continuationSeparator/>
      </w:r>
    </w:p>
  </w:footnote>
  <w:footnote w:id="1">
    <w:p w:rsidR="009F365A" w:rsidRPr="00AB4BCE" w:rsidRDefault="009F365A" w:rsidP="00AB4BCE">
      <w:pPr>
        <w:pStyle w:val="Lbjegyzetszveg"/>
        <w:jc w:val="both"/>
        <w:rPr>
          <w:rFonts w:ascii="Garamond" w:hAnsi="Garamond"/>
          <w:sz w:val="18"/>
          <w:szCs w:val="18"/>
        </w:rPr>
      </w:pPr>
      <w:r w:rsidRPr="00AB4BCE">
        <w:rPr>
          <w:rStyle w:val="Lbjegyzet-hivatkozs"/>
          <w:rFonts w:ascii="Garamond" w:hAnsi="Garamond"/>
          <w:sz w:val="18"/>
          <w:szCs w:val="18"/>
        </w:rPr>
        <w:footnoteRef/>
      </w:r>
      <w:r w:rsidRPr="00AB4BCE">
        <w:rPr>
          <w:rFonts w:ascii="Garamond" w:hAnsi="Garamond"/>
          <w:sz w:val="18"/>
          <w:szCs w:val="18"/>
        </w:rPr>
        <w:t xml:space="preserve"> A támogatást nyújtó adatszolgáltatásának és a közzétételnek a módját az európai uniós versenyjogi értelemben vett állami támogatásokkal kapcsolatos eljárásról és a regionális támogatási térképről szóló 37/2011. (III. 22.) Korm. rendelet 18/C. § (3) bekezdése, 18/D §</w:t>
      </w:r>
      <w:proofErr w:type="spellStart"/>
      <w:r w:rsidRPr="00AB4BCE">
        <w:rPr>
          <w:rFonts w:ascii="Garamond" w:hAnsi="Garamond"/>
          <w:sz w:val="18"/>
          <w:szCs w:val="18"/>
        </w:rPr>
        <w:t>-</w:t>
      </w:r>
      <w:proofErr w:type="gramStart"/>
      <w:r w:rsidRPr="00AB4BCE">
        <w:rPr>
          <w:rFonts w:ascii="Garamond" w:hAnsi="Garamond"/>
          <w:sz w:val="18"/>
          <w:szCs w:val="18"/>
        </w:rPr>
        <w:t>a</w:t>
      </w:r>
      <w:proofErr w:type="spellEnd"/>
      <w:proofErr w:type="gramEnd"/>
      <w:r w:rsidRPr="00AB4BCE">
        <w:rPr>
          <w:rFonts w:ascii="Garamond" w:hAnsi="Garamond"/>
          <w:sz w:val="18"/>
          <w:szCs w:val="18"/>
        </w:rPr>
        <w:t xml:space="preserve"> és 6. melléklete szabályozza.</w:t>
      </w:r>
    </w:p>
  </w:footnote>
  <w:footnote w:id="2">
    <w:p w:rsidR="00B51501" w:rsidRPr="00AB4BCE" w:rsidRDefault="00B51501" w:rsidP="00AB4BCE">
      <w:pPr>
        <w:pStyle w:val="Lbjegyzetszveg"/>
        <w:jc w:val="both"/>
        <w:rPr>
          <w:rFonts w:ascii="Garamond" w:hAnsi="Garamond"/>
          <w:sz w:val="18"/>
          <w:szCs w:val="18"/>
        </w:rPr>
      </w:pPr>
      <w:r w:rsidRPr="00AB4BCE">
        <w:rPr>
          <w:rStyle w:val="Lbjegyzet-hivatkozs"/>
          <w:rFonts w:ascii="Garamond" w:hAnsi="Garamond"/>
          <w:sz w:val="18"/>
          <w:szCs w:val="18"/>
        </w:rPr>
        <w:footnoteRef/>
      </w:r>
      <w:r w:rsidRPr="00AB4BCE">
        <w:rPr>
          <w:rFonts w:ascii="Garamond" w:hAnsi="Garamond"/>
          <w:sz w:val="18"/>
          <w:szCs w:val="18"/>
        </w:rPr>
        <w:t xml:space="preserve"> A jelen pontban hivatkozott </w:t>
      </w:r>
      <w:proofErr w:type="gramStart"/>
      <w:r w:rsidRPr="00AB4BCE">
        <w:rPr>
          <w:rFonts w:ascii="Garamond" w:hAnsi="Garamond"/>
          <w:sz w:val="18"/>
          <w:szCs w:val="18"/>
        </w:rPr>
        <w:t>hozzájárulás(</w:t>
      </w:r>
      <w:proofErr w:type="gramEnd"/>
      <w:r w:rsidRPr="00AB4BCE">
        <w:rPr>
          <w:rFonts w:ascii="Garamond" w:hAnsi="Garamond"/>
          <w:sz w:val="18"/>
          <w:szCs w:val="18"/>
        </w:rPr>
        <w:t xml:space="preserve">oka)t a Kedvezményezett a Projektre vonatkozó elkülönített nyilvántartásában köteles megőrizni és szükség szerint bemutatni a </w:t>
      </w:r>
      <w:r w:rsidR="00354385">
        <w:rPr>
          <w:rFonts w:ascii="Garamond" w:hAnsi="Garamond"/>
          <w:sz w:val="18"/>
          <w:szCs w:val="18"/>
        </w:rPr>
        <w:t>Támogatási Szerződés</w:t>
      </w:r>
      <w:r w:rsidRPr="00AB4BCE">
        <w:rPr>
          <w:rFonts w:ascii="Garamond" w:hAnsi="Garamond"/>
          <w:sz w:val="18"/>
          <w:szCs w:val="18"/>
        </w:rPr>
        <w:t xml:space="preserve"> 7. mellékletében (Teljesítési Feltételek) rögzített rendelkezések szerint.</w:t>
      </w:r>
    </w:p>
  </w:footnote>
  <w:footnote w:id="3">
    <w:p w:rsidR="00B51501" w:rsidRPr="00AB4BCE" w:rsidRDefault="00B51501" w:rsidP="00AB4BCE">
      <w:pPr>
        <w:pStyle w:val="Lbjegyzetszveg"/>
        <w:jc w:val="both"/>
        <w:rPr>
          <w:rFonts w:ascii="Garamond" w:hAnsi="Garamond"/>
          <w:sz w:val="18"/>
          <w:szCs w:val="18"/>
        </w:rPr>
      </w:pPr>
      <w:r w:rsidRPr="00AB4BCE">
        <w:rPr>
          <w:rStyle w:val="Lbjegyzet-hivatkozs"/>
          <w:rFonts w:ascii="Garamond" w:hAnsi="Garamond"/>
          <w:sz w:val="18"/>
          <w:szCs w:val="18"/>
        </w:rPr>
        <w:footnoteRef/>
      </w:r>
      <w:r w:rsidRPr="00AB4BCE">
        <w:rPr>
          <w:rFonts w:ascii="Garamond" w:hAnsi="Garamond"/>
          <w:sz w:val="18"/>
          <w:szCs w:val="18"/>
        </w:rPr>
        <w:t xml:space="preserve"> A jelen pontban hivatkozott </w:t>
      </w:r>
      <w:proofErr w:type="gramStart"/>
      <w:r w:rsidRPr="00AB4BCE">
        <w:rPr>
          <w:rFonts w:ascii="Garamond" w:hAnsi="Garamond"/>
          <w:sz w:val="18"/>
          <w:szCs w:val="18"/>
        </w:rPr>
        <w:t>hozzájárulás(</w:t>
      </w:r>
      <w:proofErr w:type="gramEnd"/>
      <w:r w:rsidRPr="00AB4BCE">
        <w:rPr>
          <w:rFonts w:ascii="Garamond" w:hAnsi="Garamond"/>
          <w:sz w:val="18"/>
          <w:szCs w:val="18"/>
        </w:rPr>
        <w:t xml:space="preserve">oka)t a Kedvezményezett a Projektre vonatkozó elkülönített nyilvántartásában köteles megőrizni és szükség szerint bemutatni a </w:t>
      </w:r>
      <w:r w:rsidR="00354385">
        <w:rPr>
          <w:rFonts w:ascii="Garamond" w:hAnsi="Garamond"/>
          <w:sz w:val="18"/>
          <w:szCs w:val="18"/>
        </w:rPr>
        <w:t>Támogatási Szerződés</w:t>
      </w:r>
      <w:r w:rsidRPr="00AB4BCE">
        <w:rPr>
          <w:rFonts w:ascii="Garamond" w:hAnsi="Garamond"/>
          <w:sz w:val="18"/>
          <w:szCs w:val="18"/>
        </w:rPr>
        <w:t xml:space="preserve"> 7. mellékletében (Teljesítési Feltételek) rögzített rendelkezések szerint.</w:t>
      </w:r>
    </w:p>
    <w:p w:rsidR="00B51501" w:rsidRPr="00AB4BCE" w:rsidRDefault="00B51501" w:rsidP="00AB4BCE">
      <w:pPr>
        <w:pStyle w:val="Lbjegyzetszveg"/>
        <w:jc w:val="both"/>
        <w:rPr>
          <w:rFonts w:ascii="Garamond" w:hAnsi="Garamond"/>
          <w:sz w:val="18"/>
          <w:szCs w:val="18"/>
        </w:rPr>
      </w:pPr>
    </w:p>
  </w:footnote>
  <w:footnote w:id="4">
    <w:p w:rsidR="00B0553A" w:rsidRPr="00AB4BCE" w:rsidRDefault="00B0553A" w:rsidP="00AB4BCE">
      <w:pPr>
        <w:pStyle w:val="Lbjegyzetszveg"/>
        <w:jc w:val="both"/>
        <w:rPr>
          <w:rFonts w:ascii="Garamond" w:hAnsi="Garamond"/>
          <w:sz w:val="18"/>
          <w:szCs w:val="18"/>
        </w:rPr>
      </w:pPr>
      <w:r w:rsidRPr="00AB4BCE">
        <w:rPr>
          <w:rStyle w:val="Lbjegyzet-hivatkozs"/>
          <w:rFonts w:ascii="Garamond" w:hAnsi="Garamond"/>
          <w:sz w:val="18"/>
          <w:szCs w:val="18"/>
        </w:rPr>
        <w:footnoteRef/>
      </w:r>
      <w:r w:rsidRPr="00AB4BCE">
        <w:rPr>
          <w:rFonts w:ascii="Garamond" w:hAnsi="Garamond"/>
          <w:sz w:val="18"/>
          <w:szCs w:val="18"/>
        </w:rPr>
        <w:t xml:space="preserve"> </w:t>
      </w:r>
      <w:hyperlink r:id="rId1" w:history="1">
        <w:r w:rsidR="00AB4BCE" w:rsidRPr="00D80739">
          <w:rPr>
            <w:rStyle w:val="Hiperhivatkozs"/>
            <w:rFonts w:ascii="Garamond" w:eastAsia="Times New Roman" w:hAnsi="Garamond"/>
            <w:sz w:val="18"/>
            <w:szCs w:val="18"/>
            <w:lang w:eastAsia="hu-HU"/>
          </w:rPr>
          <w:t>http://nkfih.gov.hu/magyar/kozjogi/jogszabalyok</w:t>
        </w:r>
      </w:hyperlink>
      <w:r w:rsidR="00AB4BCE">
        <w:rPr>
          <w:rFonts w:ascii="Garamond" w:eastAsia="Times New Roman" w:hAnsi="Garamond" w:cs="Times New Roman"/>
          <w:sz w:val="18"/>
          <w:szCs w:val="18"/>
          <w:lang w:eastAsia="hu-HU"/>
        </w:rPr>
        <w:t xml:space="preserve"> </w:t>
      </w:r>
    </w:p>
  </w:footnote>
  <w:footnote w:id="5">
    <w:p w:rsidR="00B62C1E" w:rsidRPr="00D702E2" w:rsidRDefault="00B62C1E" w:rsidP="00B62C1E">
      <w:pPr>
        <w:pStyle w:val="Lbjegyzetszveg"/>
        <w:jc w:val="both"/>
        <w:rPr>
          <w:rFonts w:ascii="Garamond" w:hAnsi="Garamond"/>
          <w:sz w:val="18"/>
          <w:szCs w:val="18"/>
        </w:rPr>
      </w:pPr>
      <w:r w:rsidRPr="00D702E2">
        <w:rPr>
          <w:rStyle w:val="Lbjegyzet-hivatkozs"/>
          <w:rFonts w:ascii="Garamond" w:hAnsi="Garamond"/>
          <w:sz w:val="18"/>
          <w:szCs w:val="18"/>
        </w:rPr>
        <w:footnoteRef/>
      </w:r>
      <w:r w:rsidRPr="00D702E2">
        <w:rPr>
          <w:rFonts w:ascii="Garamond" w:hAnsi="Garamond"/>
          <w:sz w:val="18"/>
          <w:szCs w:val="18"/>
        </w:rPr>
        <w:t xml:space="preserve"> </w:t>
      </w:r>
      <w:proofErr w:type="gramStart"/>
      <w:r w:rsidRPr="00D702E2">
        <w:rPr>
          <w:rFonts w:ascii="Garamond" w:hAnsi="Garamond"/>
          <w:sz w:val="18"/>
          <w:szCs w:val="18"/>
        </w:rPr>
        <w:t>kutató-tudásközvetítő</w:t>
      </w:r>
      <w:proofErr w:type="gramEnd"/>
      <w:r w:rsidRPr="00D702E2">
        <w:rPr>
          <w:rFonts w:ascii="Garamond" w:hAnsi="Garamond"/>
          <w:sz w:val="18"/>
          <w:szCs w:val="18"/>
        </w:rPr>
        <w:t xml:space="preserve"> szervezet: (közjogi vagy magánjogi értelemben) jogi formájától vagy finanszírozási módjától függetlenül olyan entitás (pl. egyetem vagy kutatóintézet, technológiatranszfer-ügynökség, innovációs közvetítő, valós vagy virtuális együttműködést kínáló kutatásorientált entitás), amelynek elsődleges célja a független tevékenységként végzett alapkutatás, alkalmazott kutatás vagy kísérleti fejlesztés, vagy e tevékenységek eredményeinek oktatás, közzététel vagy tudástranszfer útján széles körben történő terjesztése. Amennyiben az ilyen entitás gazdasági tevékenységeket is végez, a gazdasági tevékenységek finanszírozását, a gazdasági tevékenységekkel járó költségek és az abból származó bevételek elszámolását elkülönítve kell végezni. Azok a vállalkozások, amelyek például részvényesként vagy tagként döntő befolyással lehetnek egy ilyen entitásra, nem élvezhetnek preferenciális hozzáférést az általa elért kutatási eredményekhez</w:t>
      </w:r>
    </w:p>
  </w:footnote>
  <w:footnote w:id="6">
    <w:p w:rsidR="0066679C" w:rsidRPr="00AA63F6" w:rsidRDefault="0066679C" w:rsidP="0066679C">
      <w:pPr>
        <w:pStyle w:val="Lbjegyzetszveg"/>
        <w:jc w:val="both"/>
        <w:rPr>
          <w:rStyle w:val="Lbjegyzet-hivatkozs"/>
          <w:rFonts w:ascii="Garamond" w:hAnsi="Garamond"/>
          <w:sz w:val="18"/>
          <w:szCs w:val="18"/>
          <w:vertAlign w:val="baseline"/>
        </w:rPr>
      </w:pPr>
      <w:r w:rsidRPr="00AA63F6">
        <w:rPr>
          <w:rStyle w:val="Lbjegyzet-hivatkozs"/>
          <w:rFonts w:ascii="Garamond" w:hAnsi="Garamond"/>
          <w:sz w:val="18"/>
          <w:szCs w:val="18"/>
        </w:rPr>
        <w:footnoteRef/>
      </w:r>
      <w:r w:rsidRPr="00AA63F6">
        <w:rPr>
          <w:rStyle w:val="Lbjegyzet-hivatkozs"/>
          <w:rFonts w:ascii="Garamond" w:hAnsi="Garamond"/>
          <w:sz w:val="18"/>
          <w:szCs w:val="18"/>
          <w:vertAlign w:val="baseline"/>
        </w:rPr>
        <w:t xml:space="preserve"> Jelen pont szerinti nyilatkozat költségvetési kutatóhely, közalapítvány, valamint az állami és önkormányzati tulajdonban álló, kutatóhelynek minősülő, közhasznú jogállású nonprofit gazdasági társaság pályázókra vonatkozik.</w:t>
      </w:r>
    </w:p>
  </w:footnote>
  <w:footnote w:id="7">
    <w:p w:rsidR="00FC7409" w:rsidRPr="00AB4BCE" w:rsidRDefault="00FC7409" w:rsidP="00AB4BCE">
      <w:pPr>
        <w:pStyle w:val="Lbjegyzetszveg"/>
        <w:jc w:val="both"/>
        <w:rPr>
          <w:rFonts w:ascii="Garamond" w:hAnsi="Garamond"/>
          <w:sz w:val="18"/>
          <w:szCs w:val="18"/>
        </w:rPr>
      </w:pPr>
      <w:r w:rsidRPr="00AB4BCE">
        <w:rPr>
          <w:rStyle w:val="Lbjegyzet-hivatkozs"/>
          <w:rFonts w:ascii="Garamond" w:hAnsi="Garamond"/>
          <w:sz w:val="18"/>
          <w:szCs w:val="18"/>
        </w:rPr>
        <w:footnoteRef/>
      </w:r>
      <w:r w:rsidRPr="00AB4BCE">
        <w:rPr>
          <w:rFonts w:ascii="Garamond" w:hAnsi="Garamond"/>
          <w:sz w:val="18"/>
          <w:szCs w:val="18"/>
        </w:rPr>
        <w:t xml:space="preserve"> A megfelelő aláhúzandó. </w:t>
      </w:r>
    </w:p>
  </w:footnote>
  <w:footnote w:id="8">
    <w:p w:rsidR="00354385" w:rsidRPr="00E42E64" w:rsidRDefault="00354385" w:rsidP="00354385">
      <w:pPr>
        <w:pStyle w:val="Lbjegyzetszveg"/>
        <w:jc w:val="both"/>
        <w:rPr>
          <w:rFonts w:ascii="Garamond" w:hAnsi="Garamond"/>
          <w:sz w:val="18"/>
          <w:szCs w:val="18"/>
        </w:rPr>
      </w:pPr>
      <w:r w:rsidRPr="00E42E64">
        <w:rPr>
          <w:rStyle w:val="Lbjegyzet-hivatkozs"/>
          <w:rFonts w:ascii="Garamond" w:hAnsi="Garamond"/>
          <w:sz w:val="18"/>
          <w:szCs w:val="18"/>
        </w:rPr>
        <w:footnoteRef/>
      </w:r>
      <w:r w:rsidRPr="00E42E64">
        <w:rPr>
          <w:rFonts w:ascii="Garamond" w:hAnsi="Garamond"/>
          <w:sz w:val="18"/>
          <w:szCs w:val="18"/>
        </w:rPr>
        <w:t xml:space="preserve"> </w:t>
      </w:r>
      <w:proofErr w:type="gramStart"/>
      <w:r w:rsidR="00D30F65">
        <w:rPr>
          <w:rFonts w:ascii="Garamond" w:hAnsi="Garamond"/>
          <w:sz w:val="18"/>
          <w:szCs w:val="18"/>
        </w:rPr>
        <w:t>és</w:t>
      </w:r>
      <w:proofErr w:type="gramEnd"/>
      <w:r w:rsidRPr="00E42E64">
        <w:rPr>
          <w:rFonts w:ascii="Garamond" w:hAnsi="Garamond"/>
          <w:sz w:val="18"/>
          <w:szCs w:val="18"/>
        </w:rPr>
        <w:t xml:space="preserve"> </w:t>
      </w:r>
      <w:r w:rsidRPr="00E42E64">
        <w:rPr>
          <w:rStyle w:val="Lbjegyzet-hivatkozs"/>
          <w:rFonts w:ascii="Garamond" w:hAnsi="Garamond"/>
          <w:sz w:val="18"/>
          <w:szCs w:val="18"/>
        </w:rPr>
        <w:t>7</w:t>
      </w:r>
      <w:r w:rsidRPr="00E42E64">
        <w:rPr>
          <w:rFonts w:ascii="Garamond" w:hAnsi="Garamond"/>
          <w:sz w:val="18"/>
          <w:szCs w:val="18"/>
        </w:rPr>
        <w:t xml:space="preserve"> Ha a támogatott tevékenység hatósági engedélyhez kötött és a kedvezményezett a szükséges engedélyek beszerzése érdekében az indokolt jogi lépések megtételéről nyilatkozott, úgy a szükséges véglegessé vált hatósági engedélyek meglétét a támogatott tevékenység megvalósítására vonatkozó beszámolóban utólagosan igazolni köteles. Az igazolás elmulasztása esetén a jogosulatlanul igénybevett támogatás jogkövetkezményeit kell alkalmazni.</w:t>
      </w:r>
    </w:p>
  </w:footnote>
  <w:footnote w:id="9">
    <w:p w:rsidR="00354385" w:rsidRPr="00E42E64" w:rsidRDefault="00354385" w:rsidP="00354385">
      <w:pPr>
        <w:pStyle w:val="Lbjegyzetszveg"/>
        <w:jc w:val="both"/>
        <w:rPr>
          <w:rFonts w:ascii="Garamond" w:hAnsi="Garamond"/>
          <w:sz w:val="18"/>
          <w:szCs w:val="18"/>
        </w:rPr>
      </w:pPr>
    </w:p>
  </w:footnote>
  <w:footnote w:id="10">
    <w:p w:rsidR="00FC7409" w:rsidRPr="00E42E64" w:rsidRDefault="00FC7409" w:rsidP="00E42E64">
      <w:pPr>
        <w:pStyle w:val="Lbjegyzetszveg"/>
        <w:jc w:val="both"/>
        <w:rPr>
          <w:rFonts w:ascii="Garamond" w:hAnsi="Garamond"/>
          <w:sz w:val="18"/>
          <w:szCs w:val="18"/>
        </w:rPr>
      </w:pPr>
      <w:r w:rsidRPr="00E42E64">
        <w:rPr>
          <w:rStyle w:val="Lbjegyzet-hivatkozs"/>
          <w:rFonts w:ascii="Garamond" w:hAnsi="Garamond"/>
          <w:sz w:val="18"/>
          <w:szCs w:val="18"/>
        </w:rPr>
        <w:footnoteRef/>
      </w:r>
      <w:r w:rsidRPr="00E42E64">
        <w:rPr>
          <w:rFonts w:ascii="Garamond" w:hAnsi="Garamond"/>
          <w:sz w:val="18"/>
          <w:szCs w:val="18"/>
        </w:rPr>
        <w:t xml:space="preserve"> A megfelelő aláhúzandó.</w:t>
      </w:r>
    </w:p>
  </w:footnote>
  <w:footnote w:id="11">
    <w:p w:rsidR="00FC7409" w:rsidRPr="00E42E64" w:rsidRDefault="00FC7409" w:rsidP="00E42E64">
      <w:pPr>
        <w:pStyle w:val="Lbjegyzetszveg"/>
        <w:jc w:val="both"/>
        <w:rPr>
          <w:rFonts w:ascii="Garamond" w:hAnsi="Garamond"/>
          <w:sz w:val="18"/>
          <w:szCs w:val="18"/>
        </w:rPr>
      </w:pPr>
      <w:r w:rsidRPr="00E42E64">
        <w:rPr>
          <w:rStyle w:val="Lbjegyzet-hivatkozs"/>
          <w:rFonts w:ascii="Garamond" w:hAnsi="Garamond"/>
          <w:sz w:val="18"/>
          <w:szCs w:val="18"/>
        </w:rPr>
        <w:footnoteRef/>
      </w:r>
      <w:r w:rsidRPr="00E42E64">
        <w:rPr>
          <w:rFonts w:ascii="Garamond" w:hAnsi="Garamond"/>
          <w:sz w:val="18"/>
          <w:szCs w:val="18"/>
        </w:rPr>
        <w:t xml:space="preserve"> A kutatáshoz, fejlesztéshez és innovációhoz nyújtott állami támogatások keretrendszeréről szóló 2014/C 198/01. számú </w:t>
      </w:r>
      <w:r w:rsidR="00267F31" w:rsidRPr="00E42E64">
        <w:rPr>
          <w:rFonts w:ascii="Garamond" w:hAnsi="Garamond"/>
          <w:sz w:val="18"/>
          <w:szCs w:val="18"/>
        </w:rPr>
        <w:t>b</w:t>
      </w:r>
      <w:r w:rsidRPr="00E42E64">
        <w:rPr>
          <w:rFonts w:ascii="Garamond" w:hAnsi="Garamond"/>
          <w:sz w:val="18"/>
          <w:szCs w:val="18"/>
        </w:rPr>
        <w:t xml:space="preserve">izottsági közleményt figyelembe vételével </w:t>
      </w:r>
    </w:p>
    <w:p w:rsidR="00FC7409" w:rsidRPr="00934E27" w:rsidRDefault="00FC7409" w:rsidP="00E42E64">
      <w:pPr>
        <w:pStyle w:val="Lbjegyzetszveg"/>
        <w:jc w:val="both"/>
        <w:rPr>
          <w:rStyle w:val="Hiperhivatkozs"/>
          <w:rFonts w:ascii="Garamond" w:eastAsia="Times New Roman" w:hAnsi="Garamond"/>
          <w:sz w:val="18"/>
          <w:szCs w:val="18"/>
          <w:lang w:eastAsia="hu-HU"/>
        </w:rPr>
      </w:pPr>
      <w:proofErr w:type="gramStart"/>
      <w:r w:rsidRPr="00934E27">
        <w:rPr>
          <w:rStyle w:val="Hiperhivatkozs"/>
          <w:rFonts w:ascii="Garamond" w:eastAsia="Times New Roman" w:hAnsi="Garamond"/>
          <w:sz w:val="18"/>
          <w:szCs w:val="18"/>
          <w:lang w:eastAsia="hu-HU"/>
        </w:rPr>
        <w:t>http</w:t>
      </w:r>
      <w:proofErr w:type="gramEnd"/>
      <w:r w:rsidRPr="00934E27">
        <w:rPr>
          <w:rStyle w:val="Hiperhivatkozs"/>
          <w:rFonts w:ascii="Garamond" w:eastAsia="Times New Roman" w:hAnsi="Garamond"/>
          <w:sz w:val="18"/>
          <w:szCs w:val="18"/>
          <w:lang w:eastAsia="hu-HU"/>
        </w:rPr>
        <w:t>://eur-lex.europa.eu/legal-content/HU/TXT/?qid=1440747065812&amp;uri=CELEX:52014XC0627(01)</w:t>
      </w:r>
    </w:p>
  </w:footnote>
  <w:footnote w:id="12">
    <w:p w:rsidR="00FC7409" w:rsidRPr="00E42E64" w:rsidRDefault="00FC7409" w:rsidP="00E42E64">
      <w:pPr>
        <w:pStyle w:val="Lbjegyzetszveg"/>
        <w:jc w:val="both"/>
        <w:rPr>
          <w:rFonts w:ascii="Garamond" w:hAnsi="Garamond"/>
          <w:sz w:val="18"/>
          <w:szCs w:val="18"/>
        </w:rPr>
      </w:pPr>
      <w:r w:rsidRPr="00E42E64">
        <w:rPr>
          <w:rStyle w:val="Lbjegyzet-hivatkozs"/>
          <w:rFonts w:ascii="Garamond" w:hAnsi="Garamond"/>
          <w:sz w:val="18"/>
          <w:szCs w:val="18"/>
        </w:rPr>
        <w:footnoteRef/>
      </w:r>
      <w:r w:rsidRPr="00E42E64">
        <w:rPr>
          <w:rFonts w:ascii="Garamond" w:hAnsi="Garamond"/>
          <w:sz w:val="18"/>
          <w:szCs w:val="18"/>
        </w:rPr>
        <w:t xml:space="preserve"> A megfelelő aláhúzandó.</w:t>
      </w:r>
    </w:p>
  </w:footnote>
  <w:footnote w:id="13">
    <w:p w:rsidR="00FC7409" w:rsidRPr="00E42E64" w:rsidRDefault="00FC7409" w:rsidP="00267F31">
      <w:pPr>
        <w:pStyle w:val="Lbjegyzetszveg"/>
        <w:jc w:val="both"/>
        <w:rPr>
          <w:rFonts w:ascii="Garamond" w:hAnsi="Garamond"/>
          <w:sz w:val="18"/>
          <w:szCs w:val="18"/>
        </w:rPr>
      </w:pPr>
      <w:r w:rsidRPr="00E42E64">
        <w:rPr>
          <w:rStyle w:val="Lbjegyzet-hivatkozs"/>
          <w:rFonts w:ascii="Garamond" w:hAnsi="Garamond"/>
          <w:sz w:val="18"/>
          <w:szCs w:val="18"/>
        </w:rPr>
        <w:footnoteRef/>
      </w:r>
      <w:r w:rsidRPr="00E42E64">
        <w:rPr>
          <w:rFonts w:ascii="Garamond" w:hAnsi="Garamond"/>
          <w:sz w:val="18"/>
          <w:szCs w:val="18"/>
        </w:rPr>
        <w:t xml:space="preserve"> A megfelelő aláhúzandó és szükség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F" w:rsidRPr="00A76EBC" w:rsidRDefault="00B51501" w:rsidP="00A76EBC">
    <w:pPr>
      <w:pStyle w:val="lfej"/>
    </w:pPr>
    <w:r>
      <w:rPr>
        <w:noProof/>
        <w:color w:val="FFFFFF" w:themeColor="background1"/>
        <w:lang w:eastAsia="hu-HU"/>
      </w:rPr>
      <w:drawing>
        <wp:anchor distT="0" distB="0" distL="114300" distR="114300" simplePos="0" relativeHeight="251681792" behindDoc="0" locked="0" layoutInCell="1" allowOverlap="1" wp14:anchorId="15F8EF8B" wp14:editId="0A0A6A1C">
          <wp:simplePos x="0" y="0"/>
          <wp:positionH relativeFrom="column">
            <wp:posOffset>-15724</wp:posOffset>
          </wp:positionH>
          <wp:positionV relativeFrom="page">
            <wp:posOffset>636391</wp:posOffset>
          </wp:positionV>
          <wp:extent cx="5760000" cy="51840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él_színes_2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0" cy="51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3C" w:rsidRDefault="00B51501">
    <w:pPr>
      <w:pStyle w:val="lfej"/>
    </w:pPr>
    <w:r w:rsidRPr="00F56CC0">
      <w:rPr>
        <w:noProof/>
        <w:lang w:eastAsia="hu-HU"/>
      </w:rPr>
      <w:drawing>
        <wp:anchor distT="0" distB="0" distL="114300" distR="114300" simplePos="0" relativeHeight="251679744" behindDoc="0" locked="0" layoutInCell="1" allowOverlap="1" wp14:anchorId="72AFD49F" wp14:editId="5E7CD9C3">
          <wp:simplePos x="0" y="0"/>
          <wp:positionH relativeFrom="margin">
            <wp:posOffset>-3583</wp:posOffset>
          </wp:positionH>
          <wp:positionV relativeFrom="page">
            <wp:posOffset>627797</wp:posOffset>
          </wp:positionV>
          <wp:extent cx="6086902" cy="695160"/>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zínes_fejléc_szlogenn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7179" cy="695192"/>
                  </a:xfrm>
                  <a:prstGeom prst="rect">
                    <a:avLst/>
                  </a:prstGeom>
                </pic:spPr>
              </pic:pic>
            </a:graphicData>
          </a:graphic>
          <wp14:sizeRelH relativeFrom="page">
            <wp14:pctWidth>0</wp14:pctWidth>
          </wp14:sizeRelH>
          <wp14:sizeRelV relativeFrom="page">
            <wp14:pctHeight>0</wp14:pctHeight>
          </wp14:sizeRelV>
        </wp:anchor>
      </w:drawing>
    </w:r>
  </w:p>
  <w:p w:rsidR="009B6A65" w:rsidRPr="00A76EBC" w:rsidRDefault="009B6A65" w:rsidP="00A76EB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AAF"/>
    <w:multiLevelType w:val="hybridMultilevel"/>
    <w:tmpl w:val="AC88633E"/>
    <w:lvl w:ilvl="0" w:tplc="040E0001">
      <w:start w:val="1"/>
      <w:numFmt w:val="bullet"/>
      <w:lvlText w:val=""/>
      <w:lvlJc w:val="left"/>
      <w:pPr>
        <w:tabs>
          <w:tab w:val="num" w:pos="360"/>
        </w:tabs>
        <w:ind w:left="360" w:hanging="360"/>
      </w:pPr>
      <w:rPr>
        <w:rFonts w:ascii="Symbol" w:hAnsi="Symbol" w:hint="default"/>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7EF7CC1"/>
    <w:multiLevelType w:val="hybridMultilevel"/>
    <w:tmpl w:val="60BA177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0001187"/>
    <w:multiLevelType w:val="hybridMultilevel"/>
    <w:tmpl w:val="46A4799C"/>
    <w:lvl w:ilvl="0" w:tplc="040E000F">
      <w:start w:val="1"/>
      <w:numFmt w:val="decimal"/>
      <w:lvlText w:val="%1."/>
      <w:lvlJc w:val="left"/>
      <w:pPr>
        <w:tabs>
          <w:tab w:val="num" w:pos="720"/>
        </w:tabs>
        <w:ind w:left="720" w:hanging="360"/>
      </w:pPr>
    </w:lvl>
    <w:lvl w:ilvl="1" w:tplc="70B6870A">
      <w:start w:val="7622"/>
      <w:numFmt w:val="bullet"/>
      <w:lvlText w:val="-"/>
      <w:lvlJc w:val="left"/>
      <w:pPr>
        <w:tabs>
          <w:tab w:val="num" w:pos="1440"/>
        </w:tabs>
        <w:ind w:left="1440" w:hanging="360"/>
      </w:pPr>
      <w:rPr>
        <w:rFonts w:ascii="Calibri" w:eastAsia="Times New Roman" w:hAnsi="Calibri"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11DC6A3D"/>
    <w:multiLevelType w:val="hybridMultilevel"/>
    <w:tmpl w:val="318E965A"/>
    <w:lvl w:ilvl="0" w:tplc="88E41CFC">
      <w:start w:val="1"/>
      <w:numFmt w:val="bullet"/>
      <w:lvlText w:val="-"/>
      <w:lvlJc w:val="left"/>
      <w:pPr>
        <w:tabs>
          <w:tab w:val="num" w:pos="1056"/>
        </w:tabs>
        <w:ind w:left="1056" w:hanging="360"/>
      </w:pPr>
      <w:rPr>
        <w:rFonts w:ascii="Times New Roman" w:eastAsia="Times New Roman" w:hAnsi="Times New Roman" w:cs="Times New Roman" w:hint="default"/>
      </w:rPr>
    </w:lvl>
    <w:lvl w:ilvl="1" w:tplc="040E0003" w:tentative="1">
      <w:start w:val="1"/>
      <w:numFmt w:val="bullet"/>
      <w:lvlText w:val="o"/>
      <w:lvlJc w:val="left"/>
      <w:pPr>
        <w:tabs>
          <w:tab w:val="num" w:pos="1776"/>
        </w:tabs>
        <w:ind w:left="1776" w:hanging="360"/>
      </w:pPr>
      <w:rPr>
        <w:rFonts w:ascii="Courier New" w:hAnsi="Courier New" w:cs="Courier New" w:hint="default"/>
      </w:rPr>
    </w:lvl>
    <w:lvl w:ilvl="2" w:tplc="040E0005" w:tentative="1">
      <w:start w:val="1"/>
      <w:numFmt w:val="bullet"/>
      <w:lvlText w:val=""/>
      <w:lvlJc w:val="left"/>
      <w:pPr>
        <w:tabs>
          <w:tab w:val="num" w:pos="2496"/>
        </w:tabs>
        <w:ind w:left="2496" w:hanging="360"/>
      </w:pPr>
      <w:rPr>
        <w:rFonts w:ascii="Wingdings" w:hAnsi="Wingdings" w:hint="default"/>
      </w:rPr>
    </w:lvl>
    <w:lvl w:ilvl="3" w:tplc="040E0001" w:tentative="1">
      <w:start w:val="1"/>
      <w:numFmt w:val="bullet"/>
      <w:lvlText w:val=""/>
      <w:lvlJc w:val="left"/>
      <w:pPr>
        <w:tabs>
          <w:tab w:val="num" w:pos="3216"/>
        </w:tabs>
        <w:ind w:left="3216" w:hanging="360"/>
      </w:pPr>
      <w:rPr>
        <w:rFonts w:ascii="Symbol" w:hAnsi="Symbol" w:hint="default"/>
      </w:rPr>
    </w:lvl>
    <w:lvl w:ilvl="4" w:tplc="040E0003" w:tentative="1">
      <w:start w:val="1"/>
      <w:numFmt w:val="bullet"/>
      <w:lvlText w:val="o"/>
      <w:lvlJc w:val="left"/>
      <w:pPr>
        <w:tabs>
          <w:tab w:val="num" w:pos="3936"/>
        </w:tabs>
        <w:ind w:left="3936" w:hanging="360"/>
      </w:pPr>
      <w:rPr>
        <w:rFonts w:ascii="Courier New" w:hAnsi="Courier New" w:cs="Courier New" w:hint="default"/>
      </w:rPr>
    </w:lvl>
    <w:lvl w:ilvl="5" w:tplc="040E0005" w:tentative="1">
      <w:start w:val="1"/>
      <w:numFmt w:val="bullet"/>
      <w:lvlText w:val=""/>
      <w:lvlJc w:val="left"/>
      <w:pPr>
        <w:tabs>
          <w:tab w:val="num" w:pos="4656"/>
        </w:tabs>
        <w:ind w:left="4656" w:hanging="360"/>
      </w:pPr>
      <w:rPr>
        <w:rFonts w:ascii="Wingdings" w:hAnsi="Wingdings" w:hint="default"/>
      </w:rPr>
    </w:lvl>
    <w:lvl w:ilvl="6" w:tplc="040E0001" w:tentative="1">
      <w:start w:val="1"/>
      <w:numFmt w:val="bullet"/>
      <w:lvlText w:val=""/>
      <w:lvlJc w:val="left"/>
      <w:pPr>
        <w:tabs>
          <w:tab w:val="num" w:pos="5376"/>
        </w:tabs>
        <w:ind w:left="5376" w:hanging="360"/>
      </w:pPr>
      <w:rPr>
        <w:rFonts w:ascii="Symbol" w:hAnsi="Symbol" w:hint="default"/>
      </w:rPr>
    </w:lvl>
    <w:lvl w:ilvl="7" w:tplc="040E0003" w:tentative="1">
      <w:start w:val="1"/>
      <w:numFmt w:val="bullet"/>
      <w:lvlText w:val="o"/>
      <w:lvlJc w:val="left"/>
      <w:pPr>
        <w:tabs>
          <w:tab w:val="num" w:pos="6096"/>
        </w:tabs>
        <w:ind w:left="6096" w:hanging="360"/>
      </w:pPr>
      <w:rPr>
        <w:rFonts w:ascii="Courier New" w:hAnsi="Courier New" w:cs="Courier New" w:hint="default"/>
      </w:rPr>
    </w:lvl>
    <w:lvl w:ilvl="8" w:tplc="040E0005" w:tentative="1">
      <w:start w:val="1"/>
      <w:numFmt w:val="bullet"/>
      <w:lvlText w:val=""/>
      <w:lvlJc w:val="left"/>
      <w:pPr>
        <w:tabs>
          <w:tab w:val="num" w:pos="6816"/>
        </w:tabs>
        <w:ind w:left="6816" w:hanging="360"/>
      </w:pPr>
      <w:rPr>
        <w:rFonts w:ascii="Wingdings" w:hAnsi="Wingdings" w:hint="default"/>
      </w:rPr>
    </w:lvl>
  </w:abstractNum>
  <w:abstractNum w:abstractNumId="4">
    <w:nsid w:val="140F3DFC"/>
    <w:multiLevelType w:val="hybridMultilevel"/>
    <w:tmpl w:val="80E41964"/>
    <w:lvl w:ilvl="0" w:tplc="A57AAF02">
      <w:start w:val="1"/>
      <w:numFmt w:val="decimal"/>
      <w:lvlText w:val="%1."/>
      <w:lvlJc w:val="left"/>
      <w:pPr>
        <w:tabs>
          <w:tab w:val="num" w:pos="360"/>
        </w:tabs>
        <w:ind w:left="36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5B16186"/>
    <w:multiLevelType w:val="hybridMultilevel"/>
    <w:tmpl w:val="56E619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C580FD9"/>
    <w:multiLevelType w:val="hybridMultilevel"/>
    <w:tmpl w:val="37D66B8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3084043E"/>
    <w:multiLevelType w:val="hybridMultilevel"/>
    <w:tmpl w:val="E3A03540"/>
    <w:lvl w:ilvl="0" w:tplc="D5A22894">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9241F2D"/>
    <w:multiLevelType w:val="hybridMultilevel"/>
    <w:tmpl w:val="6B1C6770"/>
    <w:lvl w:ilvl="0" w:tplc="040E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847325B"/>
    <w:multiLevelType w:val="hybridMultilevel"/>
    <w:tmpl w:val="FEF255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6C8921E8"/>
    <w:multiLevelType w:val="hybridMultilevel"/>
    <w:tmpl w:val="11EE59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1812DB8"/>
    <w:multiLevelType w:val="hybridMultilevel"/>
    <w:tmpl w:val="4E1A8AE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79BF655E"/>
    <w:multiLevelType w:val="hybridMultilevel"/>
    <w:tmpl w:val="281290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DA73BDF"/>
    <w:multiLevelType w:val="hybridMultilevel"/>
    <w:tmpl w:val="2D7C4930"/>
    <w:lvl w:ilvl="0" w:tplc="7C7AEFEA">
      <w:start w:val="4"/>
      <w:numFmt w:val="decimal"/>
      <w:lvlText w:val="%1."/>
      <w:lvlJc w:val="left"/>
      <w:pPr>
        <w:tabs>
          <w:tab w:val="num" w:pos="360"/>
        </w:tabs>
        <w:ind w:left="36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8"/>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3"/>
  </w:num>
  <w:num w:numId="14">
    <w:abstractNumId w:val="6"/>
  </w:num>
  <w:num w:numId="15">
    <w:abstractNumId w:val="2"/>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2LwzJ5x3qVbRxzPK2nSoe8T/38M=" w:salt="XQWtyQfnxZmMfHL3z258+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7A"/>
    <w:rsid w:val="000047EE"/>
    <w:rsid w:val="0001690B"/>
    <w:rsid w:val="00020E60"/>
    <w:rsid w:val="00031E2E"/>
    <w:rsid w:val="0003218C"/>
    <w:rsid w:val="00043548"/>
    <w:rsid w:val="0006061D"/>
    <w:rsid w:val="0009727C"/>
    <w:rsid w:val="000A2559"/>
    <w:rsid w:val="000B45D2"/>
    <w:rsid w:val="000D5A1E"/>
    <w:rsid w:val="000E181A"/>
    <w:rsid w:val="000F397C"/>
    <w:rsid w:val="00122856"/>
    <w:rsid w:val="00124E54"/>
    <w:rsid w:val="00140DDB"/>
    <w:rsid w:val="0016349E"/>
    <w:rsid w:val="00182CBD"/>
    <w:rsid w:val="0019742F"/>
    <w:rsid w:val="001A3A51"/>
    <w:rsid w:val="001B5E4D"/>
    <w:rsid w:val="001C1565"/>
    <w:rsid w:val="001C1968"/>
    <w:rsid w:val="001E022B"/>
    <w:rsid w:val="001F0FA2"/>
    <w:rsid w:val="001F2370"/>
    <w:rsid w:val="00203FED"/>
    <w:rsid w:val="00224253"/>
    <w:rsid w:val="002651B8"/>
    <w:rsid w:val="00267F31"/>
    <w:rsid w:val="0027669F"/>
    <w:rsid w:val="00284A9A"/>
    <w:rsid w:val="00284B69"/>
    <w:rsid w:val="002A4BDC"/>
    <w:rsid w:val="002B1278"/>
    <w:rsid w:val="002B79F5"/>
    <w:rsid w:val="002D3B22"/>
    <w:rsid w:val="002D69E8"/>
    <w:rsid w:val="002D73EA"/>
    <w:rsid w:val="002E516C"/>
    <w:rsid w:val="00305E6A"/>
    <w:rsid w:val="00306D29"/>
    <w:rsid w:val="00313389"/>
    <w:rsid w:val="0032383B"/>
    <w:rsid w:val="00354385"/>
    <w:rsid w:val="003569C6"/>
    <w:rsid w:val="00357B3C"/>
    <w:rsid w:val="0036244F"/>
    <w:rsid w:val="003769F5"/>
    <w:rsid w:val="00391767"/>
    <w:rsid w:val="00395ABB"/>
    <w:rsid w:val="0039735B"/>
    <w:rsid w:val="003A6E96"/>
    <w:rsid w:val="003D6BD7"/>
    <w:rsid w:val="003E48E2"/>
    <w:rsid w:val="003E4E00"/>
    <w:rsid w:val="003E62BD"/>
    <w:rsid w:val="003F0158"/>
    <w:rsid w:val="00411FBF"/>
    <w:rsid w:val="0042403D"/>
    <w:rsid w:val="00427520"/>
    <w:rsid w:val="00437B5C"/>
    <w:rsid w:val="00457A5A"/>
    <w:rsid w:val="0046715B"/>
    <w:rsid w:val="00486757"/>
    <w:rsid w:val="004957E4"/>
    <w:rsid w:val="00495C7A"/>
    <w:rsid w:val="004E5088"/>
    <w:rsid w:val="004E6FD7"/>
    <w:rsid w:val="004F1DC4"/>
    <w:rsid w:val="00500488"/>
    <w:rsid w:val="00522061"/>
    <w:rsid w:val="00524039"/>
    <w:rsid w:val="00534C27"/>
    <w:rsid w:val="005367E4"/>
    <w:rsid w:val="005658F5"/>
    <w:rsid w:val="005A78A6"/>
    <w:rsid w:val="005B1C47"/>
    <w:rsid w:val="005D2852"/>
    <w:rsid w:val="005D74F1"/>
    <w:rsid w:val="005F6535"/>
    <w:rsid w:val="00614515"/>
    <w:rsid w:val="00622BBF"/>
    <w:rsid w:val="00625E1C"/>
    <w:rsid w:val="00627CB6"/>
    <w:rsid w:val="00632A0C"/>
    <w:rsid w:val="006516A1"/>
    <w:rsid w:val="0066679C"/>
    <w:rsid w:val="00683309"/>
    <w:rsid w:val="00684204"/>
    <w:rsid w:val="006A5412"/>
    <w:rsid w:val="006A5C35"/>
    <w:rsid w:val="006B6A62"/>
    <w:rsid w:val="006D164B"/>
    <w:rsid w:val="006D59F7"/>
    <w:rsid w:val="00735A80"/>
    <w:rsid w:val="00741FDE"/>
    <w:rsid w:val="00753A3C"/>
    <w:rsid w:val="007917CA"/>
    <w:rsid w:val="007C511B"/>
    <w:rsid w:val="007C6D98"/>
    <w:rsid w:val="007D3892"/>
    <w:rsid w:val="007E2DAF"/>
    <w:rsid w:val="00805DC0"/>
    <w:rsid w:val="00823A0E"/>
    <w:rsid w:val="00834600"/>
    <w:rsid w:val="00846610"/>
    <w:rsid w:val="008574A3"/>
    <w:rsid w:val="00870895"/>
    <w:rsid w:val="00885E4B"/>
    <w:rsid w:val="00895146"/>
    <w:rsid w:val="008A51C4"/>
    <w:rsid w:val="008C4663"/>
    <w:rsid w:val="008D1E50"/>
    <w:rsid w:val="008D70AE"/>
    <w:rsid w:val="008F11A2"/>
    <w:rsid w:val="00925C5F"/>
    <w:rsid w:val="0092785E"/>
    <w:rsid w:val="00933D6A"/>
    <w:rsid w:val="00934E27"/>
    <w:rsid w:val="0096756E"/>
    <w:rsid w:val="00976A0F"/>
    <w:rsid w:val="00977F92"/>
    <w:rsid w:val="00986E9B"/>
    <w:rsid w:val="009A72D2"/>
    <w:rsid w:val="009B00F2"/>
    <w:rsid w:val="009B0EB6"/>
    <w:rsid w:val="009B4F08"/>
    <w:rsid w:val="009B6A65"/>
    <w:rsid w:val="009D3A73"/>
    <w:rsid w:val="009D5C41"/>
    <w:rsid w:val="009F365A"/>
    <w:rsid w:val="009F433C"/>
    <w:rsid w:val="00A05B9F"/>
    <w:rsid w:val="00A0628E"/>
    <w:rsid w:val="00A15B1C"/>
    <w:rsid w:val="00A40C52"/>
    <w:rsid w:val="00A425DD"/>
    <w:rsid w:val="00A46F35"/>
    <w:rsid w:val="00A550A9"/>
    <w:rsid w:val="00A57EE7"/>
    <w:rsid w:val="00A67CC2"/>
    <w:rsid w:val="00A746ED"/>
    <w:rsid w:val="00A76869"/>
    <w:rsid w:val="00A76EBC"/>
    <w:rsid w:val="00A81820"/>
    <w:rsid w:val="00AA63F6"/>
    <w:rsid w:val="00AB2B84"/>
    <w:rsid w:val="00AB4ADD"/>
    <w:rsid w:val="00AB4BCE"/>
    <w:rsid w:val="00AD204B"/>
    <w:rsid w:val="00AF4B6F"/>
    <w:rsid w:val="00B026D0"/>
    <w:rsid w:val="00B03907"/>
    <w:rsid w:val="00B0553A"/>
    <w:rsid w:val="00B213DC"/>
    <w:rsid w:val="00B45257"/>
    <w:rsid w:val="00B45BD5"/>
    <w:rsid w:val="00B51501"/>
    <w:rsid w:val="00B57543"/>
    <w:rsid w:val="00B62C1E"/>
    <w:rsid w:val="00B90E15"/>
    <w:rsid w:val="00BB5F56"/>
    <w:rsid w:val="00BB6289"/>
    <w:rsid w:val="00BC1A41"/>
    <w:rsid w:val="00BE7818"/>
    <w:rsid w:val="00BE7894"/>
    <w:rsid w:val="00BF0FC1"/>
    <w:rsid w:val="00C11838"/>
    <w:rsid w:val="00C422C9"/>
    <w:rsid w:val="00C470AB"/>
    <w:rsid w:val="00C542B0"/>
    <w:rsid w:val="00C55921"/>
    <w:rsid w:val="00C72654"/>
    <w:rsid w:val="00CB0D00"/>
    <w:rsid w:val="00CB226D"/>
    <w:rsid w:val="00CB7612"/>
    <w:rsid w:val="00CC0FE0"/>
    <w:rsid w:val="00CC5BD8"/>
    <w:rsid w:val="00CE49EC"/>
    <w:rsid w:val="00CF4824"/>
    <w:rsid w:val="00CF59FF"/>
    <w:rsid w:val="00D017AF"/>
    <w:rsid w:val="00D10516"/>
    <w:rsid w:val="00D21684"/>
    <w:rsid w:val="00D260F8"/>
    <w:rsid w:val="00D30F65"/>
    <w:rsid w:val="00D315A8"/>
    <w:rsid w:val="00D31BF7"/>
    <w:rsid w:val="00D35096"/>
    <w:rsid w:val="00D40FC3"/>
    <w:rsid w:val="00D665FA"/>
    <w:rsid w:val="00D70DBB"/>
    <w:rsid w:val="00D8750A"/>
    <w:rsid w:val="00DA135C"/>
    <w:rsid w:val="00DB2C28"/>
    <w:rsid w:val="00DD09CE"/>
    <w:rsid w:val="00DD1BB2"/>
    <w:rsid w:val="00DE17CB"/>
    <w:rsid w:val="00DE5DE1"/>
    <w:rsid w:val="00E16A76"/>
    <w:rsid w:val="00E236E2"/>
    <w:rsid w:val="00E30B30"/>
    <w:rsid w:val="00E31334"/>
    <w:rsid w:val="00E32677"/>
    <w:rsid w:val="00E32CDC"/>
    <w:rsid w:val="00E42E64"/>
    <w:rsid w:val="00E47F6C"/>
    <w:rsid w:val="00E65B91"/>
    <w:rsid w:val="00E7059F"/>
    <w:rsid w:val="00E721B6"/>
    <w:rsid w:val="00E86004"/>
    <w:rsid w:val="00E90DF6"/>
    <w:rsid w:val="00EA7BD6"/>
    <w:rsid w:val="00EB510A"/>
    <w:rsid w:val="00EB5845"/>
    <w:rsid w:val="00EC0A42"/>
    <w:rsid w:val="00EC7BFC"/>
    <w:rsid w:val="00ED20A0"/>
    <w:rsid w:val="00F102AA"/>
    <w:rsid w:val="00F26B5A"/>
    <w:rsid w:val="00F50353"/>
    <w:rsid w:val="00F62EEA"/>
    <w:rsid w:val="00F8151C"/>
    <w:rsid w:val="00FA3C80"/>
    <w:rsid w:val="00FC7409"/>
    <w:rsid w:val="00FE0AC3"/>
    <w:rsid w:val="00FE267A"/>
    <w:rsid w:val="00FF5DDA"/>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BD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FE267A"/>
    <w:pPr>
      <w:spacing w:after="0" w:line="240" w:lineRule="auto"/>
    </w:pPr>
    <w:rPr>
      <w:sz w:val="20"/>
      <w:szCs w:val="20"/>
    </w:rPr>
  </w:style>
  <w:style w:type="character" w:customStyle="1" w:styleId="LbjegyzetszvegChar">
    <w:name w:val="Lábjegyzetszöveg Char"/>
    <w:basedOn w:val="Bekezdsalapbettpusa"/>
    <w:link w:val="Lbjegyzetszveg"/>
    <w:uiPriority w:val="99"/>
    <w:rsid w:val="00FE267A"/>
    <w:rPr>
      <w:sz w:val="20"/>
      <w:szCs w:val="20"/>
    </w:rPr>
  </w:style>
  <w:style w:type="character" w:styleId="Lbjegyzet-hivatkozs">
    <w:name w:val="footnote reference"/>
    <w:rsid w:val="00FE267A"/>
    <w:rPr>
      <w:vertAlign w:val="superscript"/>
    </w:rPr>
  </w:style>
  <w:style w:type="paragraph" w:styleId="Listaszerbekezds">
    <w:name w:val="List Paragraph"/>
    <w:basedOn w:val="Norml"/>
    <w:uiPriority w:val="34"/>
    <w:qFormat/>
    <w:rsid w:val="00357B3C"/>
    <w:pPr>
      <w:ind w:left="720"/>
      <w:contextualSpacing/>
    </w:pPr>
  </w:style>
  <w:style w:type="paragraph" w:styleId="Buborkszveg">
    <w:name w:val="Balloon Text"/>
    <w:basedOn w:val="Norml"/>
    <w:link w:val="BuborkszvegChar"/>
    <w:uiPriority w:val="99"/>
    <w:semiHidden/>
    <w:unhideWhenUsed/>
    <w:rsid w:val="008574A3"/>
    <w:pPr>
      <w:spacing w:after="0" w:line="240" w:lineRule="auto"/>
    </w:pPr>
    <w:rPr>
      <w:rFonts w:ascii="Arial" w:hAnsi="Arial" w:cs="Arial"/>
      <w:sz w:val="16"/>
      <w:szCs w:val="16"/>
    </w:rPr>
  </w:style>
  <w:style w:type="character" w:customStyle="1" w:styleId="BuborkszvegChar">
    <w:name w:val="Buborékszöveg Char"/>
    <w:basedOn w:val="Bekezdsalapbettpusa"/>
    <w:link w:val="Buborkszveg"/>
    <w:uiPriority w:val="99"/>
    <w:semiHidden/>
    <w:rsid w:val="008574A3"/>
    <w:rPr>
      <w:rFonts w:ascii="Arial" w:hAnsi="Arial" w:cs="Arial"/>
      <w:sz w:val="16"/>
      <w:szCs w:val="16"/>
    </w:rPr>
  </w:style>
  <w:style w:type="paragraph" w:styleId="lfej">
    <w:name w:val="header"/>
    <w:basedOn w:val="Norml"/>
    <w:link w:val="lfejChar"/>
    <w:uiPriority w:val="99"/>
    <w:unhideWhenUsed/>
    <w:rsid w:val="00E721B6"/>
    <w:pPr>
      <w:tabs>
        <w:tab w:val="center" w:pos="4536"/>
        <w:tab w:val="right" w:pos="9072"/>
      </w:tabs>
      <w:spacing w:after="0" w:line="240" w:lineRule="auto"/>
    </w:pPr>
  </w:style>
  <w:style w:type="character" w:customStyle="1" w:styleId="lfejChar">
    <w:name w:val="Élőfej Char"/>
    <w:basedOn w:val="Bekezdsalapbettpusa"/>
    <w:link w:val="lfej"/>
    <w:uiPriority w:val="99"/>
    <w:rsid w:val="00E721B6"/>
  </w:style>
  <w:style w:type="paragraph" w:styleId="llb">
    <w:name w:val="footer"/>
    <w:basedOn w:val="Norml"/>
    <w:link w:val="llbChar"/>
    <w:uiPriority w:val="99"/>
    <w:unhideWhenUsed/>
    <w:rsid w:val="00E721B6"/>
    <w:pPr>
      <w:tabs>
        <w:tab w:val="center" w:pos="4536"/>
        <w:tab w:val="right" w:pos="9072"/>
      </w:tabs>
      <w:spacing w:after="0" w:line="240" w:lineRule="auto"/>
    </w:pPr>
  </w:style>
  <w:style w:type="character" w:customStyle="1" w:styleId="llbChar">
    <w:name w:val="Élőláb Char"/>
    <w:basedOn w:val="Bekezdsalapbettpusa"/>
    <w:link w:val="llb"/>
    <w:uiPriority w:val="99"/>
    <w:rsid w:val="00E721B6"/>
  </w:style>
  <w:style w:type="character" w:styleId="Jegyzethivatkozs">
    <w:name w:val="annotation reference"/>
    <w:basedOn w:val="Bekezdsalapbettpusa"/>
    <w:uiPriority w:val="99"/>
    <w:semiHidden/>
    <w:unhideWhenUsed/>
    <w:rsid w:val="00BB5F56"/>
    <w:rPr>
      <w:sz w:val="16"/>
      <w:szCs w:val="16"/>
    </w:rPr>
  </w:style>
  <w:style w:type="paragraph" w:styleId="Jegyzetszveg">
    <w:name w:val="annotation text"/>
    <w:basedOn w:val="Norml"/>
    <w:link w:val="JegyzetszvegChar"/>
    <w:uiPriority w:val="99"/>
    <w:semiHidden/>
    <w:unhideWhenUsed/>
    <w:rsid w:val="00BB5F56"/>
    <w:pPr>
      <w:spacing w:line="240" w:lineRule="auto"/>
    </w:pPr>
    <w:rPr>
      <w:sz w:val="20"/>
      <w:szCs w:val="20"/>
    </w:rPr>
  </w:style>
  <w:style w:type="character" w:customStyle="1" w:styleId="JegyzetszvegChar">
    <w:name w:val="Jegyzetszöveg Char"/>
    <w:basedOn w:val="Bekezdsalapbettpusa"/>
    <w:link w:val="Jegyzetszveg"/>
    <w:uiPriority w:val="99"/>
    <w:semiHidden/>
    <w:rsid w:val="00BB5F56"/>
    <w:rPr>
      <w:sz w:val="20"/>
      <w:szCs w:val="20"/>
    </w:rPr>
  </w:style>
  <w:style w:type="paragraph" w:styleId="Megjegyzstrgya">
    <w:name w:val="annotation subject"/>
    <w:basedOn w:val="Jegyzetszveg"/>
    <w:next w:val="Jegyzetszveg"/>
    <w:link w:val="MegjegyzstrgyaChar"/>
    <w:uiPriority w:val="99"/>
    <w:semiHidden/>
    <w:unhideWhenUsed/>
    <w:rsid w:val="00BB5F56"/>
    <w:rPr>
      <w:b/>
      <w:bCs/>
    </w:rPr>
  </w:style>
  <w:style w:type="character" w:customStyle="1" w:styleId="MegjegyzstrgyaChar">
    <w:name w:val="Megjegyzés tárgya Char"/>
    <w:basedOn w:val="JegyzetszvegChar"/>
    <w:link w:val="Megjegyzstrgya"/>
    <w:uiPriority w:val="99"/>
    <w:semiHidden/>
    <w:rsid w:val="00BB5F56"/>
    <w:rPr>
      <w:b/>
      <w:bCs/>
      <w:sz w:val="20"/>
      <w:szCs w:val="20"/>
    </w:rPr>
  </w:style>
  <w:style w:type="character" w:styleId="Hiperhivatkozs">
    <w:name w:val="Hyperlink"/>
    <w:uiPriority w:val="99"/>
    <w:rsid w:val="00FF5DD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BD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FE267A"/>
    <w:pPr>
      <w:spacing w:after="0" w:line="240" w:lineRule="auto"/>
    </w:pPr>
    <w:rPr>
      <w:sz w:val="20"/>
      <w:szCs w:val="20"/>
    </w:rPr>
  </w:style>
  <w:style w:type="character" w:customStyle="1" w:styleId="LbjegyzetszvegChar">
    <w:name w:val="Lábjegyzetszöveg Char"/>
    <w:basedOn w:val="Bekezdsalapbettpusa"/>
    <w:link w:val="Lbjegyzetszveg"/>
    <w:uiPriority w:val="99"/>
    <w:rsid w:val="00FE267A"/>
    <w:rPr>
      <w:sz w:val="20"/>
      <w:szCs w:val="20"/>
    </w:rPr>
  </w:style>
  <w:style w:type="character" w:styleId="Lbjegyzet-hivatkozs">
    <w:name w:val="footnote reference"/>
    <w:rsid w:val="00FE267A"/>
    <w:rPr>
      <w:vertAlign w:val="superscript"/>
    </w:rPr>
  </w:style>
  <w:style w:type="paragraph" w:styleId="Listaszerbekezds">
    <w:name w:val="List Paragraph"/>
    <w:basedOn w:val="Norml"/>
    <w:uiPriority w:val="34"/>
    <w:qFormat/>
    <w:rsid w:val="00357B3C"/>
    <w:pPr>
      <w:ind w:left="720"/>
      <w:contextualSpacing/>
    </w:pPr>
  </w:style>
  <w:style w:type="paragraph" w:styleId="Buborkszveg">
    <w:name w:val="Balloon Text"/>
    <w:basedOn w:val="Norml"/>
    <w:link w:val="BuborkszvegChar"/>
    <w:uiPriority w:val="99"/>
    <w:semiHidden/>
    <w:unhideWhenUsed/>
    <w:rsid w:val="008574A3"/>
    <w:pPr>
      <w:spacing w:after="0" w:line="240" w:lineRule="auto"/>
    </w:pPr>
    <w:rPr>
      <w:rFonts w:ascii="Arial" w:hAnsi="Arial" w:cs="Arial"/>
      <w:sz w:val="16"/>
      <w:szCs w:val="16"/>
    </w:rPr>
  </w:style>
  <w:style w:type="character" w:customStyle="1" w:styleId="BuborkszvegChar">
    <w:name w:val="Buborékszöveg Char"/>
    <w:basedOn w:val="Bekezdsalapbettpusa"/>
    <w:link w:val="Buborkszveg"/>
    <w:uiPriority w:val="99"/>
    <w:semiHidden/>
    <w:rsid w:val="008574A3"/>
    <w:rPr>
      <w:rFonts w:ascii="Arial" w:hAnsi="Arial" w:cs="Arial"/>
      <w:sz w:val="16"/>
      <w:szCs w:val="16"/>
    </w:rPr>
  </w:style>
  <w:style w:type="paragraph" w:styleId="lfej">
    <w:name w:val="header"/>
    <w:basedOn w:val="Norml"/>
    <w:link w:val="lfejChar"/>
    <w:uiPriority w:val="99"/>
    <w:unhideWhenUsed/>
    <w:rsid w:val="00E721B6"/>
    <w:pPr>
      <w:tabs>
        <w:tab w:val="center" w:pos="4536"/>
        <w:tab w:val="right" w:pos="9072"/>
      </w:tabs>
      <w:spacing w:after="0" w:line="240" w:lineRule="auto"/>
    </w:pPr>
  </w:style>
  <w:style w:type="character" w:customStyle="1" w:styleId="lfejChar">
    <w:name w:val="Élőfej Char"/>
    <w:basedOn w:val="Bekezdsalapbettpusa"/>
    <w:link w:val="lfej"/>
    <w:uiPriority w:val="99"/>
    <w:rsid w:val="00E721B6"/>
  </w:style>
  <w:style w:type="paragraph" w:styleId="llb">
    <w:name w:val="footer"/>
    <w:basedOn w:val="Norml"/>
    <w:link w:val="llbChar"/>
    <w:uiPriority w:val="99"/>
    <w:unhideWhenUsed/>
    <w:rsid w:val="00E721B6"/>
    <w:pPr>
      <w:tabs>
        <w:tab w:val="center" w:pos="4536"/>
        <w:tab w:val="right" w:pos="9072"/>
      </w:tabs>
      <w:spacing w:after="0" w:line="240" w:lineRule="auto"/>
    </w:pPr>
  </w:style>
  <w:style w:type="character" w:customStyle="1" w:styleId="llbChar">
    <w:name w:val="Élőláb Char"/>
    <w:basedOn w:val="Bekezdsalapbettpusa"/>
    <w:link w:val="llb"/>
    <w:uiPriority w:val="99"/>
    <w:rsid w:val="00E721B6"/>
  </w:style>
  <w:style w:type="character" w:styleId="Jegyzethivatkozs">
    <w:name w:val="annotation reference"/>
    <w:basedOn w:val="Bekezdsalapbettpusa"/>
    <w:uiPriority w:val="99"/>
    <w:semiHidden/>
    <w:unhideWhenUsed/>
    <w:rsid w:val="00BB5F56"/>
    <w:rPr>
      <w:sz w:val="16"/>
      <w:szCs w:val="16"/>
    </w:rPr>
  </w:style>
  <w:style w:type="paragraph" w:styleId="Jegyzetszveg">
    <w:name w:val="annotation text"/>
    <w:basedOn w:val="Norml"/>
    <w:link w:val="JegyzetszvegChar"/>
    <w:uiPriority w:val="99"/>
    <w:semiHidden/>
    <w:unhideWhenUsed/>
    <w:rsid w:val="00BB5F56"/>
    <w:pPr>
      <w:spacing w:line="240" w:lineRule="auto"/>
    </w:pPr>
    <w:rPr>
      <w:sz w:val="20"/>
      <w:szCs w:val="20"/>
    </w:rPr>
  </w:style>
  <w:style w:type="character" w:customStyle="1" w:styleId="JegyzetszvegChar">
    <w:name w:val="Jegyzetszöveg Char"/>
    <w:basedOn w:val="Bekezdsalapbettpusa"/>
    <w:link w:val="Jegyzetszveg"/>
    <w:uiPriority w:val="99"/>
    <w:semiHidden/>
    <w:rsid w:val="00BB5F56"/>
    <w:rPr>
      <w:sz w:val="20"/>
      <w:szCs w:val="20"/>
    </w:rPr>
  </w:style>
  <w:style w:type="paragraph" w:styleId="Megjegyzstrgya">
    <w:name w:val="annotation subject"/>
    <w:basedOn w:val="Jegyzetszveg"/>
    <w:next w:val="Jegyzetszveg"/>
    <w:link w:val="MegjegyzstrgyaChar"/>
    <w:uiPriority w:val="99"/>
    <w:semiHidden/>
    <w:unhideWhenUsed/>
    <w:rsid w:val="00BB5F56"/>
    <w:rPr>
      <w:b/>
      <w:bCs/>
    </w:rPr>
  </w:style>
  <w:style w:type="character" w:customStyle="1" w:styleId="MegjegyzstrgyaChar">
    <w:name w:val="Megjegyzés tárgya Char"/>
    <w:basedOn w:val="JegyzetszvegChar"/>
    <w:link w:val="Megjegyzstrgya"/>
    <w:uiPriority w:val="99"/>
    <w:semiHidden/>
    <w:rsid w:val="00BB5F56"/>
    <w:rPr>
      <w:b/>
      <w:bCs/>
      <w:sz w:val="20"/>
      <w:szCs w:val="20"/>
    </w:rPr>
  </w:style>
  <w:style w:type="character" w:styleId="Hiperhivatkozs">
    <w:name w:val="Hyperlink"/>
    <w:uiPriority w:val="99"/>
    <w:rsid w:val="00FF5DD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04462">
      <w:bodyDiv w:val="1"/>
      <w:marLeft w:val="0"/>
      <w:marRight w:val="0"/>
      <w:marTop w:val="0"/>
      <w:marBottom w:val="0"/>
      <w:divBdr>
        <w:top w:val="none" w:sz="0" w:space="0" w:color="auto"/>
        <w:left w:val="none" w:sz="0" w:space="0" w:color="auto"/>
        <w:bottom w:val="none" w:sz="0" w:space="0" w:color="auto"/>
        <w:right w:val="none" w:sz="0" w:space="0" w:color="auto"/>
      </w:divBdr>
    </w:div>
    <w:div w:id="1289704840">
      <w:bodyDiv w:val="1"/>
      <w:marLeft w:val="0"/>
      <w:marRight w:val="0"/>
      <w:marTop w:val="0"/>
      <w:marBottom w:val="0"/>
      <w:divBdr>
        <w:top w:val="none" w:sz="0" w:space="0" w:color="auto"/>
        <w:left w:val="none" w:sz="0" w:space="0" w:color="auto"/>
        <w:bottom w:val="none" w:sz="0" w:space="0" w:color="auto"/>
        <w:right w:val="none" w:sz="0" w:space="0" w:color="auto"/>
      </w:divBdr>
    </w:div>
    <w:div w:id="1454440840">
      <w:bodyDiv w:val="1"/>
      <w:marLeft w:val="0"/>
      <w:marRight w:val="0"/>
      <w:marTop w:val="0"/>
      <w:marBottom w:val="0"/>
      <w:divBdr>
        <w:top w:val="none" w:sz="0" w:space="0" w:color="auto"/>
        <w:left w:val="none" w:sz="0" w:space="0" w:color="auto"/>
        <w:bottom w:val="none" w:sz="0" w:space="0" w:color="auto"/>
        <w:right w:val="none" w:sz="0" w:space="0" w:color="auto"/>
      </w:divBdr>
    </w:div>
    <w:div w:id="1955357843">
      <w:bodyDiv w:val="1"/>
      <w:marLeft w:val="0"/>
      <w:marRight w:val="0"/>
      <w:marTop w:val="0"/>
      <w:marBottom w:val="0"/>
      <w:divBdr>
        <w:top w:val="none" w:sz="0" w:space="0" w:color="auto"/>
        <w:left w:val="none" w:sz="0" w:space="0" w:color="auto"/>
        <w:bottom w:val="none" w:sz="0" w:space="0" w:color="auto"/>
        <w:right w:val="none" w:sz="0" w:space="0" w:color="auto"/>
      </w:divBdr>
    </w:div>
    <w:div w:id="19611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http://naih.h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nkfih.gov.hu/magyar/kozjogi/jogszabaly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A1B3-FD60-4997-A612-009B9A58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1846</Words>
  <Characters>12742</Characters>
  <Application>Microsoft Office Word</Application>
  <DocSecurity>8</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Lugmayer Orsolya</dc:creator>
  <cp:lastModifiedBy>Sulyok Ágnes</cp:lastModifiedBy>
  <cp:revision>5</cp:revision>
  <cp:lastPrinted>2017-02-28T14:58:00Z</cp:lastPrinted>
  <dcterms:created xsi:type="dcterms:W3CDTF">2019-10-29T10:48:00Z</dcterms:created>
  <dcterms:modified xsi:type="dcterms:W3CDTF">2019-10-29T12:12:00Z</dcterms:modified>
</cp:coreProperties>
</file>