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Név:</w:t>
      </w:r>
      <w:permStart w:id="1395471144" w:edGrp="everyone"/>
      <w:r w:rsidR="00CE61D6">
        <w:rPr>
          <w:rFonts w:ascii="Garamond" w:hAnsi="Garamond"/>
          <w:sz w:val="24"/>
          <w:szCs w:val="24"/>
        </w:rPr>
        <w:t xml:space="preserve">   </w:t>
      </w:r>
      <w:permEnd w:id="1395471144"/>
    </w:p>
    <w:p w:rsidR="009B6A65" w:rsidRDefault="009B6A65" w:rsidP="00A76EBC">
      <w:pPr>
        <w:pStyle w:val="lfej"/>
        <w:spacing w:line="360" w:lineRule="exact"/>
        <w:rPr>
          <w:rFonts w:ascii="Garamond" w:hAnsi="Garamond"/>
          <w:sz w:val="24"/>
          <w:szCs w:val="24"/>
        </w:rPr>
      </w:pPr>
      <w:r w:rsidRPr="00A76EBC">
        <w:rPr>
          <w:rFonts w:ascii="Garamond" w:hAnsi="Garamond"/>
          <w:sz w:val="24"/>
          <w:szCs w:val="24"/>
        </w:rPr>
        <w:t>Pályázati azonosító:</w:t>
      </w:r>
      <w:permStart w:id="695482569" w:edGrp="everyone"/>
      <w:r w:rsidR="00CE61D6">
        <w:rPr>
          <w:rFonts w:ascii="Garamond" w:hAnsi="Garamond"/>
          <w:sz w:val="24"/>
          <w:szCs w:val="24"/>
        </w:rPr>
        <w:t xml:space="preserve">   </w:t>
      </w:r>
      <w:permEnd w:id="695482569"/>
    </w:p>
    <w:p w:rsidR="00BF3D43" w:rsidRPr="00A76EBC" w:rsidRDefault="00BF3D43" w:rsidP="00A76EBC">
      <w:pPr>
        <w:pStyle w:val="lfej"/>
        <w:spacing w:line="360" w:lineRule="exact"/>
        <w:rPr>
          <w:rFonts w:ascii="Garamond" w:hAnsi="Garamond"/>
          <w:sz w:val="24"/>
          <w:szCs w:val="24"/>
        </w:rPr>
      </w:pPr>
    </w:p>
    <w:p w:rsidR="009B6A65" w:rsidRPr="00186FB6" w:rsidRDefault="009B6A65" w:rsidP="00A76EBC">
      <w:pPr>
        <w:spacing w:after="0" w:line="360" w:lineRule="exact"/>
        <w:jc w:val="center"/>
        <w:rPr>
          <w:rFonts w:ascii="Garamond" w:hAnsi="Garamond"/>
          <w:b/>
          <w:bCs/>
          <w:sz w:val="26"/>
          <w:szCs w:val="26"/>
        </w:rPr>
      </w:pPr>
      <w:r w:rsidRPr="00186FB6">
        <w:rPr>
          <w:rFonts w:ascii="Garamond" w:hAnsi="Garamond"/>
          <w:b/>
          <w:bCs/>
          <w:sz w:val="26"/>
          <w:szCs w:val="26"/>
        </w:rPr>
        <w:t>Nyilatkozat</w:t>
      </w:r>
    </w:p>
    <w:p w:rsidR="009B6A65" w:rsidRPr="00A76EBC" w:rsidRDefault="006A5C35" w:rsidP="00186FB6">
      <w:pPr>
        <w:spacing w:after="0" w:line="360" w:lineRule="exact"/>
        <w:jc w:val="center"/>
        <w:rPr>
          <w:rFonts w:ascii="Garamond" w:hAnsi="Garamond"/>
          <w:b/>
          <w:bCs/>
          <w:sz w:val="24"/>
          <w:szCs w:val="24"/>
        </w:rPr>
      </w:pPr>
      <w:r w:rsidRPr="00A76EBC">
        <w:rPr>
          <w:rFonts w:ascii="Garamond" w:hAnsi="Garamond"/>
          <w:b/>
          <w:bCs/>
          <w:sz w:val="24"/>
          <w:szCs w:val="24"/>
        </w:rPr>
        <w:t>a</w:t>
      </w:r>
      <w:r w:rsidR="00186FB6">
        <w:rPr>
          <w:rFonts w:ascii="Garamond" w:hAnsi="Garamond"/>
          <w:b/>
          <w:bCs/>
          <w:sz w:val="24"/>
          <w:szCs w:val="24"/>
        </w:rPr>
        <w:t>z</w:t>
      </w:r>
      <w:r w:rsidR="009B6A65" w:rsidRPr="00A76EBC">
        <w:rPr>
          <w:rFonts w:ascii="Garamond" w:hAnsi="Garamond"/>
          <w:b/>
          <w:bCs/>
          <w:sz w:val="24"/>
          <w:szCs w:val="24"/>
        </w:rPr>
        <w:t xml:space="preserve"> </w:t>
      </w:r>
      <w:r w:rsidR="00834600" w:rsidRPr="00A76EBC">
        <w:rPr>
          <w:rFonts w:ascii="Garamond" w:hAnsi="Garamond"/>
          <w:b/>
          <w:bCs/>
          <w:sz w:val="24"/>
          <w:szCs w:val="24"/>
        </w:rPr>
        <w:t>„</w:t>
      </w:r>
      <w:r w:rsidR="00186FB6" w:rsidRPr="00186FB6">
        <w:rPr>
          <w:rFonts w:ascii="Garamond" w:hAnsi="Garamond"/>
          <w:b/>
          <w:bCs/>
          <w:sz w:val="24"/>
          <w:szCs w:val="24"/>
        </w:rPr>
        <w:t>EUREKA programban való magyar részvétel támogatása</w:t>
      </w:r>
      <w:r w:rsidR="00B03907">
        <w:rPr>
          <w:rFonts w:ascii="Garamond" w:hAnsi="Garamond"/>
          <w:b/>
          <w:bCs/>
          <w:sz w:val="24"/>
          <w:szCs w:val="24"/>
        </w:rPr>
        <w:t>” (</w:t>
      </w:r>
      <w:r w:rsidR="00186FB6" w:rsidRPr="00186FB6">
        <w:rPr>
          <w:rFonts w:ascii="Garamond" w:hAnsi="Garamond"/>
          <w:b/>
          <w:bCs/>
          <w:sz w:val="24"/>
          <w:szCs w:val="24"/>
        </w:rPr>
        <w:t>2018-2.1.3-EUREKA</w:t>
      </w:r>
      <w:r w:rsidR="00B03907">
        <w:rPr>
          <w:rFonts w:ascii="Garamond" w:hAnsi="Garamond"/>
          <w:b/>
          <w:bCs/>
          <w:sz w:val="24"/>
          <w:szCs w:val="24"/>
        </w:rPr>
        <w:t xml:space="preserve">) </w:t>
      </w:r>
      <w:r w:rsidRPr="00A76EBC">
        <w:rPr>
          <w:rFonts w:ascii="Garamond" w:hAnsi="Garamond"/>
          <w:b/>
          <w:bCs/>
          <w:sz w:val="24"/>
          <w:szCs w:val="24"/>
        </w:rPr>
        <w:t xml:space="preserve">tárgyú </w:t>
      </w:r>
      <w:r w:rsidR="003569C6" w:rsidRPr="00A76EBC">
        <w:rPr>
          <w:rFonts w:ascii="Garamond" w:hAnsi="Garamond"/>
          <w:b/>
          <w:bCs/>
          <w:sz w:val="24"/>
          <w:szCs w:val="24"/>
        </w:rPr>
        <w:t>pályázati felhívás keretében kö</w:t>
      </w:r>
      <w:r w:rsidR="009F365A" w:rsidRPr="00A76EBC">
        <w:rPr>
          <w:rFonts w:ascii="Garamond" w:hAnsi="Garamond"/>
          <w:b/>
          <w:bCs/>
          <w:sz w:val="24"/>
          <w:szCs w:val="24"/>
        </w:rPr>
        <w:t>t</w:t>
      </w:r>
      <w:r w:rsidR="003569C6" w:rsidRPr="00A76EBC">
        <w:rPr>
          <w:rFonts w:ascii="Garamond" w:hAnsi="Garamond"/>
          <w:b/>
          <w:bCs/>
          <w:sz w:val="24"/>
          <w:szCs w:val="24"/>
        </w:rPr>
        <w:t>ött támogatási szerződéshez</w:t>
      </w:r>
    </w:p>
    <w:p w:rsidR="00FE267A" w:rsidRDefault="00FE267A" w:rsidP="00A76EBC">
      <w:pPr>
        <w:spacing w:after="120" w:line="360" w:lineRule="exact"/>
        <w:jc w:val="both"/>
        <w:rPr>
          <w:rFonts w:ascii="Garamond" w:eastAsia="Times New Roman" w:hAnsi="Garamond" w:cs="Times New Roman"/>
          <w:sz w:val="24"/>
          <w:szCs w:val="24"/>
          <w:lang w:eastAsia="hu-HU"/>
        </w:rPr>
      </w:pPr>
    </w:p>
    <w:p w:rsidR="00BF3D43" w:rsidRPr="00A76EBC" w:rsidRDefault="00BF3D43" w:rsidP="00A76EBC">
      <w:pPr>
        <w:spacing w:after="12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Alulírottak kijelentjük, hogy a projektjavaslatban foglalt adatok, információk és dokumentumok teljes körűek, valódiak, hitelesek és megfelelne</w:t>
      </w:r>
      <w:bookmarkStart w:id="0" w:name="_GoBack"/>
      <w:bookmarkEnd w:id="0"/>
      <w:r w:rsidRPr="00A76EBC">
        <w:rPr>
          <w:rFonts w:ascii="Garamond" w:eastAsia="Times New Roman" w:hAnsi="Garamond" w:cs="Times New Roman"/>
          <w:sz w:val="24"/>
          <w:szCs w:val="24"/>
          <w:lang w:eastAsia="hu-HU"/>
        </w:rPr>
        <w:t xml:space="preserve">k a </w:t>
      </w:r>
      <w:r w:rsidR="003E62BD" w:rsidRPr="00A76EBC">
        <w:rPr>
          <w:rFonts w:ascii="Garamond" w:eastAsia="Times New Roman" w:hAnsi="Garamond" w:cs="Times New Roman"/>
          <w:sz w:val="24"/>
          <w:szCs w:val="24"/>
          <w:lang w:eastAsia="hu-HU"/>
        </w:rPr>
        <w:t xml:space="preserve">hivatkozott </w:t>
      </w:r>
      <w:r w:rsidRPr="00A76EBC">
        <w:rPr>
          <w:rFonts w:ascii="Garamond" w:eastAsia="Times New Roman" w:hAnsi="Garamond" w:cs="Times New Roman"/>
          <w:sz w:val="24"/>
          <w:szCs w:val="24"/>
          <w:lang w:eastAsia="hu-HU"/>
        </w:rPr>
        <w:t xml:space="preserve">pályázati felhívásban </w:t>
      </w:r>
      <w:r w:rsidR="003E62BD" w:rsidRPr="00A76EBC">
        <w:rPr>
          <w:rFonts w:ascii="Garamond" w:eastAsia="Times New Roman" w:hAnsi="Garamond" w:cs="Times New Roman"/>
          <w:sz w:val="24"/>
          <w:szCs w:val="24"/>
          <w:lang w:eastAsia="hu-HU"/>
        </w:rPr>
        <w:t xml:space="preserve">(a továbbiakban: Pályázati felhívás) </w:t>
      </w:r>
      <w:r w:rsidRPr="00A76EBC">
        <w:rPr>
          <w:rFonts w:ascii="Garamond" w:eastAsia="Times New Roman" w:hAnsi="Garamond" w:cs="Times New Roman"/>
          <w:sz w:val="24"/>
          <w:szCs w:val="24"/>
          <w:lang w:eastAsia="hu-HU"/>
        </w:rPr>
        <w:t xml:space="preserve">és </w:t>
      </w:r>
      <w:r w:rsidR="003E62BD" w:rsidRPr="00A76EBC">
        <w:rPr>
          <w:rFonts w:ascii="Garamond" w:eastAsia="Times New Roman" w:hAnsi="Garamond" w:cs="Times New Roman"/>
          <w:sz w:val="24"/>
          <w:szCs w:val="24"/>
          <w:lang w:eastAsia="hu-HU"/>
        </w:rPr>
        <w:t xml:space="preserve">az ahhoz kapcsolódó pályázati </w:t>
      </w:r>
      <w:r w:rsidRPr="00A76EBC">
        <w:rPr>
          <w:rFonts w:ascii="Garamond" w:eastAsia="Times New Roman" w:hAnsi="Garamond" w:cs="Times New Roman"/>
          <w:sz w:val="24"/>
          <w:szCs w:val="24"/>
          <w:lang w:eastAsia="hu-HU"/>
        </w:rPr>
        <w:t>útmutatóban</w:t>
      </w:r>
      <w:r w:rsidR="003E62BD" w:rsidRPr="00A76EBC">
        <w:rPr>
          <w:rFonts w:ascii="Garamond" w:eastAsia="Times New Roman" w:hAnsi="Garamond" w:cs="Times New Roman"/>
          <w:sz w:val="24"/>
          <w:szCs w:val="24"/>
          <w:lang w:eastAsia="hu-HU"/>
        </w:rPr>
        <w:t xml:space="preserve"> (a továbbiakban: Pályázati útmutató)</w:t>
      </w:r>
      <w:r w:rsidRPr="00A76EBC">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tartalmú nyilatkozatot nem tettünk.</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A57EE7" w:rsidRPr="00A76EBC" w:rsidRDefault="00A57EE7"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harmadik személy irányába nem áll fenn olyan kötelezettségünk, amely a </w:t>
      </w:r>
      <w:r w:rsidR="00EB510A" w:rsidRPr="00A76EBC">
        <w:rPr>
          <w:rFonts w:ascii="Garamond" w:eastAsia="Times New Roman" w:hAnsi="Garamond" w:cs="Times New Roman"/>
          <w:sz w:val="24"/>
          <w:szCs w:val="24"/>
          <w:lang w:eastAsia="hu-HU"/>
        </w:rPr>
        <w:t xml:space="preserve">támogatási kérelmünk </w:t>
      </w:r>
      <w:r w:rsidRPr="00A76EBC">
        <w:rPr>
          <w:rFonts w:ascii="Garamond" w:eastAsia="Times New Roman" w:hAnsi="Garamond" w:cs="Times New Roman"/>
          <w:sz w:val="24"/>
          <w:szCs w:val="24"/>
          <w:lang w:eastAsia="hu-HU"/>
        </w:rPr>
        <w:t xml:space="preserve">szerinti projektre (a továbbiakban: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biztosítandó költségvetési támogatás céljának megvalósulását meghiúsíthatja.</w:t>
      </w:r>
    </w:p>
    <w:p w:rsidR="00A57EE7" w:rsidRPr="00A76EBC" w:rsidRDefault="00A57EE7" w:rsidP="00A76EBC">
      <w:pPr>
        <w:spacing w:after="0" w:line="360" w:lineRule="exact"/>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 xml:space="preserve">támogatási </w:t>
      </w:r>
      <w:r w:rsidR="00805DC0" w:rsidRPr="00A76EBC">
        <w:rPr>
          <w:rFonts w:ascii="Garamond" w:eastAsia="Times New Roman" w:hAnsi="Garamond" w:cs="Times New Roman"/>
          <w:sz w:val="24"/>
          <w:szCs w:val="24"/>
          <w:lang w:eastAsia="hu-HU"/>
        </w:rPr>
        <w:t>döntés</w:t>
      </w:r>
      <w:r w:rsidR="00330596">
        <w:rPr>
          <w:rFonts w:ascii="Garamond" w:eastAsia="Times New Roman" w:hAnsi="Garamond" w:cs="Times New Roman"/>
          <w:sz w:val="24"/>
          <w:szCs w:val="24"/>
          <w:lang w:eastAsia="hu-HU"/>
        </w:rPr>
        <w:t>t követő napot megelőzően</w:t>
      </w:r>
      <w:r w:rsidRPr="00A76EBC">
        <w:rPr>
          <w:rFonts w:ascii="Garamond" w:eastAsia="Times New Roman" w:hAnsi="Garamond" w:cs="Times New Roman"/>
          <w:sz w:val="24"/>
          <w:szCs w:val="24"/>
          <w:lang w:eastAsia="hu-HU"/>
        </w:rPr>
        <w:t xml:space="preserve">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nem kezdtük meg.</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pályázat a vonatkozó jogszabályoknak megfelel, és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illetve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keretében végzett tevékenységek megfelelnek a környezetvédelmi előírásoknak.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3569C6" w:rsidRPr="00A76EBC" w:rsidRDefault="00D8750A"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Pá</w:t>
      </w:r>
      <w:r w:rsidRPr="00A76EBC">
        <w:rPr>
          <w:rFonts w:ascii="Garamond" w:eastAsia="Times New Roman" w:hAnsi="Garamond" w:cs="Times New Roman"/>
          <w:sz w:val="24"/>
          <w:szCs w:val="24"/>
          <w:lang w:eastAsia="hu-HU"/>
        </w:rPr>
        <w:t xml:space="preserve">lyázati útmutató </w:t>
      </w:r>
      <w:r w:rsidR="00834600" w:rsidRPr="00A76EBC">
        <w:rPr>
          <w:rFonts w:ascii="Garamond" w:eastAsia="Times New Roman" w:hAnsi="Garamond" w:cs="Times New Roman"/>
          <w:sz w:val="24"/>
          <w:szCs w:val="24"/>
          <w:lang w:eastAsia="hu-HU"/>
        </w:rPr>
        <w:t>7</w:t>
      </w:r>
      <w:r w:rsidR="009F365A" w:rsidRPr="00A76EBC">
        <w:rPr>
          <w:rFonts w:ascii="Garamond" w:eastAsia="Times New Roman" w:hAnsi="Garamond" w:cs="Times New Roman"/>
          <w:sz w:val="24"/>
          <w:szCs w:val="24"/>
          <w:lang w:eastAsia="hu-HU"/>
        </w:rPr>
        <w:t>.3</w:t>
      </w:r>
      <w:r w:rsidRPr="00A76EBC">
        <w:rPr>
          <w:rFonts w:ascii="Garamond" w:eastAsia="Times New Roman" w:hAnsi="Garamond" w:cs="Times New Roman"/>
          <w:sz w:val="24"/>
          <w:szCs w:val="24"/>
          <w:lang w:eastAsia="hu-HU"/>
        </w:rPr>
        <w:t>. pontjában megfogalmazott kizáró okok nem állnak fent velünk szemben.</w:t>
      </w:r>
    </w:p>
    <w:p w:rsidR="00D8750A" w:rsidRPr="00A76EBC" w:rsidRDefault="00D8750A" w:rsidP="00A76EBC">
      <w:pPr>
        <w:spacing w:after="0" w:line="360" w:lineRule="exact"/>
        <w:jc w:val="both"/>
        <w:rPr>
          <w:rFonts w:ascii="Garamond" w:eastAsia="Times New Roman" w:hAnsi="Garamond" w:cs="Times New Roman"/>
          <w:sz w:val="24"/>
          <w:szCs w:val="24"/>
          <w:lang w:eastAsia="hu-HU"/>
        </w:rPr>
      </w:pPr>
    </w:p>
    <w:p w:rsidR="00C422C9" w:rsidRPr="00A76EBC" w:rsidRDefault="00A425DD"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 Hozzájárulunk ahhoz, hogy a köztartozások – az államháztartásról szóló 2011. évi CXCV. törvény (a továbbiakban Áht.) 50. §-ának (4) bekezdésében, 51. §-ának (2) bekezdésében és az államháztartás</w:t>
      </w:r>
      <w:r w:rsidR="003E62BD" w:rsidRPr="00A76EBC">
        <w:rPr>
          <w:rFonts w:ascii="Garamond" w:eastAsia="Times New Roman" w:hAnsi="Garamond" w:cs="Times New Roman"/>
          <w:sz w:val="24"/>
          <w:szCs w:val="24"/>
          <w:lang w:eastAsia="hu-HU"/>
        </w:rPr>
        <w:t>ról szóló</w:t>
      </w:r>
      <w:r w:rsidRPr="00A76EBC">
        <w:rPr>
          <w:rFonts w:ascii="Garamond" w:eastAsia="Times New Roman" w:hAnsi="Garamond" w:cs="Times New Roman"/>
          <w:sz w:val="24"/>
          <w:szCs w:val="24"/>
          <w:lang w:eastAsia="hu-HU"/>
        </w:rPr>
        <w:t xml:space="preserve"> törvény végrehajtásáról szóló 368/2011</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(XII.</w:t>
      </w:r>
      <w:r w:rsidR="003E62BD"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31</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Korm. rendelet (a továbbiakban: Ávr</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90. §-ának (1) bekezdésében foglaltak szerinti </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figyelemmel kísérése érdekében adószámunkat/adóazonosító jelünket a támogatást nyújtó és a Magyar </w:t>
      </w:r>
      <w:r w:rsidRPr="00A76EBC">
        <w:rPr>
          <w:rFonts w:ascii="Garamond" w:eastAsia="Times New Roman" w:hAnsi="Garamond" w:cs="Times New Roman"/>
          <w:sz w:val="24"/>
          <w:szCs w:val="24"/>
          <w:lang w:eastAsia="hu-HU"/>
        </w:rPr>
        <w:lastRenderedPageBreak/>
        <w:t xml:space="preserve">Államkincstár felhasználja a lejárt köztartozások teljesítése, </w:t>
      </w:r>
      <w:r w:rsidR="0003218C" w:rsidRPr="00A76EBC">
        <w:rPr>
          <w:rFonts w:ascii="Garamond" w:eastAsia="Times New Roman" w:hAnsi="Garamond" w:cs="Times New Roman"/>
          <w:sz w:val="24"/>
          <w:szCs w:val="24"/>
          <w:lang w:eastAsia="hu-HU"/>
        </w:rPr>
        <w:t>valamint</w:t>
      </w:r>
      <w:r w:rsidRPr="00A76EBC">
        <w:rPr>
          <w:rFonts w:ascii="Garamond" w:eastAsia="Times New Roman" w:hAnsi="Garamond" w:cs="Times New Roman"/>
          <w:sz w:val="24"/>
          <w:szCs w:val="24"/>
          <w:lang w:eastAsia="hu-HU"/>
        </w:rPr>
        <w:t xml:space="preserve"> az adósság bekövetkezése tényének és összegének megismeréséhez.</w:t>
      </w:r>
      <w:r w:rsidR="00C422C9" w:rsidRPr="00A76EBC">
        <w:rPr>
          <w:rFonts w:ascii="Garamond" w:eastAsia="Times New Roman" w:hAnsi="Garamond" w:cs="Times New Roman"/>
          <w:sz w:val="24"/>
          <w:szCs w:val="24"/>
          <w:lang w:eastAsia="hu-HU"/>
        </w:rPr>
        <w:t xml:space="preserve"> </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A425DD" w:rsidRPr="00A76EBC" w:rsidRDefault="00C422C9"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 hogy az Áht. 51.</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(2) bekezdése, továbbá az Ávr. 90.</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 amennyiben az Európai Unió közvetlenül alkalmazandó jogi aktusa eltérően nem rendelkezik</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sidRPr="00A76EBC">
        <w:rPr>
          <w:rFonts w:ascii="Garamond" w:eastAsia="Times New Roman" w:hAnsi="Garamond" w:cs="Times New Roman"/>
          <w:sz w:val="24"/>
          <w:szCs w:val="24"/>
          <w:lang w:eastAsia="hu-HU"/>
        </w:rPr>
        <w:t>a</w:t>
      </w:r>
      <w:r w:rsidRPr="00A76EBC">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sidRPr="00A76EBC">
        <w:rPr>
          <w:rFonts w:ascii="Garamond" w:eastAsia="Times New Roman" w:hAnsi="Garamond" w:cs="Times New Roman"/>
          <w:sz w:val="24"/>
          <w:szCs w:val="24"/>
          <w:lang w:eastAsia="hu-HU"/>
        </w:rPr>
        <w:t>Magyar Államk</w:t>
      </w:r>
      <w:r w:rsidRPr="00A76EBC">
        <w:rPr>
          <w:rFonts w:ascii="Garamond" w:eastAsia="Times New Roman" w:hAnsi="Garamond" w:cs="Times New Roman"/>
          <w:sz w:val="24"/>
          <w:szCs w:val="24"/>
          <w:lang w:eastAsia="hu-HU"/>
        </w:rPr>
        <w:t xml:space="preserve">incstár tájékoztatja a </w:t>
      </w:r>
      <w:r w:rsidR="0003218C" w:rsidRPr="00A76EBC">
        <w:rPr>
          <w:rFonts w:ascii="Garamond" w:eastAsia="Times New Roman" w:hAnsi="Garamond" w:cs="Times New Roman"/>
          <w:sz w:val="24"/>
          <w:szCs w:val="24"/>
          <w:lang w:eastAsia="hu-HU"/>
        </w:rPr>
        <w:t>k</w:t>
      </w:r>
      <w:r w:rsidRPr="00A76EBC">
        <w:rPr>
          <w:rFonts w:ascii="Garamond" w:eastAsia="Times New Roman" w:hAnsi="Garamond" w:cs="Times New Roman"/>
          <w:sz w:val="24"/>
          <w:szCs w:val="24"/>
          <w:lang w:eastAsia="hu-HU"/>
        </w:rPr>
        <w:t xml:space="preserve">edvezményezettet és a </w:t>
      </w:r>
      <w:r w:rsidR="0003218C" w:rsidRPr="00A76EBC">
        <w:rPr>
          <w:rFonts w:ascii="Garamond" w:eastAsia="Times New Roman" w:hAnsi="Garamond" w:cs="Times New Roman"/>
          <w:sz w:val="24"/>
          <w:szCs w:val="24"/>
          <w:lang w:eastAsia="hu-HU"/>
        </w:rPr>
        <w:t>támogatás</w:t>
      </w:r>
      <w:r w:rsidRPr="00A76EBC">
        <w:rPr>
          <w:rFonts w:ascii="Garamond" w:eastAsia="Times New Roman" w:hAnsi="Garamond" w:cs="Times New Roman"/>
          <w:sz w:val="24"/>
          <w:szCs w:val="24"/>
          <w:lang w:eastAsia="hu-HU"/>
        </w:rPr>
        <w:t>t</w:t>
      </w:r>
      <w:r w:rsidR="0003218C" w:rsidRPr="00A76EBC">
        <w:rPr>
          <w:rFonts w:ascii="Garamond" w:eastAsia="Times New Roman" w:hAnsi="Garamond" w:cs="Times New Roman"/>
          <w:sz w:val="24"/>
          <w:szCs w:val="24"/>
          <w:lang w:eastAsia="hu-HU"/>
        </w:rPr>
        <w:t xml:space="preserve"> nyújtót</w:t>
      </w:r>
      <w:r w:rsidRPr="00A76EBC">
        <w:rPr>
          <w:rFonts w:ascii="Garamond" w:eastAsia="Times New Roman" w:hAnsi="Garamond" w:cs="Times New Roman"/>
          <w:sz w:val="24"/>
          <w:szCs w:val="24"/>
          <w:lang w:eastAsia="hu-HU"/>
        </w:rPr>
        <w:t>. A visszatartás a kedvezményezett - a költségvetési támogatás megszerzése érdekében vállalt - kötelezettségeit nem érinti.</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A76EBC">
        <w:rPr>
          <w:rFonts w:ascii="Garamond" w:eastAsia="Times New Roman" w:hAnsi="Garamond" w:cs="Times New Roman"/>
          <w:sz w:val="24"/>
          <w:szCs w:val="24"/>
          <w:lang w:eastAsia="hu-HU"/>
        </w:rPr>
        <w:t>5</w:t>
      </w:r>
      <w:r w:rsidRPr="00A76EBC">
        <w:rPr>
          <w:rFonts w:ascii="Garamond" w:eastAsia="Times New Roman" w:hAnsi="Garamond" w:cs="Times New Roman"/>
          <w:sz w:val="24"/>
          <w:szCs w:val="24"/>
          <w:lang w:eastAsia="hu-HU"/>
        </w:rPr>
        <w:t xml:space="preserve"> évig vagy – ha ez későbbi – a támogatás visszakövetelésére vonatkozó igény elévüléséig kezeli az Áht. 55. §-ában részletezett adatokat. Tudomással bírunk továbbá arról, hogy a támogatást nyújtó az Áht. 5</w:t>
      </w:r>
      <w:r w:rsidR="00A425DD" w:rsidRPr="00A76EBC">
        <w:rPr>
          <w:rFonts w:ascii="Garamond" w:eastAsia="Times New Roman" w:hAnsi="Garamond" w:cs="Times New Roman"/>
          <w:sz w:val="24"/>
          <w:szCs w:val="24"/>
          <w:lang w:eastAsia="hu-HU"/>
        </w:rPr>
        <w:t>6</w:t>
      </w:r>
      <w:r w:rsidRPr="00A76EBC">
        <w:rPr>
          <w:rFonts w:ascii="Garamond" w:eastAsia="Times New Roman" w:hAnsi="Garamond" w:cs="Times New Roman"/>
          <w:sz w:val="24"/>
          <w:szCs w:val="24"/>
          <w:lang w:eastAsia="hu-HU"/>
        </w:rPr>
        <w:t>/</w:t>
      </w:r>
      <w:r w:rsidR="00A425DD" w:rsidRPr="00A76EBC">
        <w:rPr>
          <w:rFonts w:ascii="Garamond" w:eastAsia="Times New Roman" w:hAnsi="Garamond" w:cs="Times New Roman"/>
          <w:sz w:val="24"/>
          <w:szCs w:val="24"/>
          <w:lang w:eastAsia="hu-HU"/>
        </w:rPr>
        <w:t>C</w:t>
      </w:r>
      <w:r w:rsidRPr="00A76EBC">
        <w:rPr>
          <w:rFonts w:ascii="Garamond" w:eastAsia="Times New Roman" w:hAnsi="Garamond" w:cs="Times New Roman"/>
          <w:sz w:val="24"/>
          <w:szCs w:val="24"/>
          <w:lang w:eastAsia="hu-HU"/>
        </w:rPr>
        <w:t>.</w:t>
      </w:r>
      <w:r w:rsidR="00F62EEA"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adatokat szolgáltat</w:t>
      </w:r>
      <w:r w:rsidR="00E31334"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Magyar Államkincstár által működtetett monitoring rendszerbe, továbbá a támogatást nyújtó az Áht. 56. §-a alapján az ott meghatározott adatokat honlapján közzéteheti.</w:t>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FE267A" w:rsidRPr="00A76EBC" w:rsidRDefault="0016349E"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357B3C" w:rsidRPr="00A76EBC">
        <w:rPr>
          <w:rFonts w:ascii="Garamond" w:eastAsia="Times New Roman" w:hAnsi="Garamond" w:cs="Times New Roman"/>
          <w:sz w:val="24"/>
          <w:szCs w:val="24"/>
          <w:lang w:eastAsia="hu-HU"/>
        </w:rPr>
        <w:t>, hogy a Magyar Államkincstár az általa működtetett monitoring rendszerben nyilvántartott adatai</w:t>
      </w:r>
      <w:r w:rsidR="003E48E2" w:rsidRPr="00A76EBC">
        <w:rPr>
          <w:rFonts w:ascii="Garamond" w:eastAsia="Times New Roman" w:hAnsi="Garamond" w:cs="Times New Roman"/>
          <w:sz w:val="24"/>
          <w:szCs w:val="24"/>
          <w:lang w:eastAsia="hu-HU"/>
        </w:rPr>
        <w:t>nk</w:t>
      </w:r>
      <w:r w:rsidR="00357B3C" w:rsidRPr="00A76EBC">
        <w:rPr>
          <w:rFonts w:ascii="Garamond" w:eastAsia="Times New Roman" w:hAnsi="Garamond" w:cs="Times New Roman"/>
          <w:sz w:val="24"/>
          <w:szCs w:val="24"/>
          <w:lang w:eastAsia="hu-HU"/>
        </w:rPr>
        <w:t>at a költségvetési támogatás utalványozója, folyósítója, a fejezetet irányító szerv, az Állami Számvevőszék, a Kormányzati Ellenőrzési Hivatal, az Európai Támogatásokat Auditáló Főigazgatóság, az állami adóhatóság, a csekély összegű támogatások nyilvántartásában érintett szervek részére továbbít</w:t>
      </w:r>
      <w:r w:rsidR="00F62EEA" w:rsidRPr="00A76EBC">
        <w:rPr>
          <w:rFonts w:ascii="Garamond" w:eastAsia="Times New Roman" w:hAnsi="Garamond" w:cs="Times New Roman"/>
          <w:sz w:val="24"/>
          <w:szCs w:val="24"/>
          <w:lang w:eastAsia="hu-HU"/>
        </w:rPr>
        <w:t>j</w:t>
      </w:r>
      <w:r w:rsidR="00357B3C" w:rsidRPr="00A76EBC">
        <w:rPr>
          <w:rFonts w:ascii="Garamond" w:eastAsia="Times New Roman" w:hAnsi="Garamond" w:cs="Times New Roman"/>
          <w:sz w:val="24"/>
          <w:szCs w:val="24"/>
          <w:lang w:eastAsia="hu-HU"/>
        </w:rPr>
        <w:t>a.</w:t>
      </w:r>
    </w:p>
    <w:p w:rsidR="00284B69" w:rsidRPr="00A76EBC" w:rsidRDefault="00284B69" w:rsidP="00A76EBC">
      <w:pPr>
        <w:spacing w:after="0" w:line="360" w:lineRule="exact"/>
        <w:jc w:val="both"/>
        <w:rPr>
          <w:rFonts w:ascii="Garamond" w:eastAsia="Times New Roman" w:hAnsi="Garamond" w:cs="Times New Roman"/>
          <w:sz w:val="24"/>
          <w:szCs w:val="24"/>
          <w:lang w:eastAsia="hu-HU"/>
        </w:rPr>
      </w:pPr>
    </w:p>
    <w:p w:rsidR="009F365A" w:rsidRPr="00A76EBC" w:rsidRDefault="009F365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w:t>
      </w:r>
      <w:r w:rsidRPr="00A76EBC">
        <w:rPr>
          <w:rFonts w:ascii="Garamond" w:eastAsia="Times New Roman" w:hAnsi="Garamond" w:cs="Times New Roman"/>
          <w:sz w:val="24"/>
          <w:szCs w:val="24"/>
          <w:lang w:eastAsia="hu-HU"/>
        </w:rPr>
        <w:lastRenderedPageBreak/>
        <w:t>alá tartozó, egyénként 500 000 eurónak megfelelő forintösszeget meghaladó egyedi támogatásokról a 651/2014/EU bizottsági rendelet 9. cikke szerinti közzététel céljából.</w:t>
      </w:r>
      <w:r w:rsidRPr="00A76EBC">
        <w:rPr>
          <w:rStyle w:val="Lbjegyzet-hivatkozs"/>
          <w:rFonts w:ascii="Garamond" w:eastAsia="Times New Roman" w:hAnsi="Garamond" w:cs="Times New Roman"/>
          <w:sz w:val="24"/>
          <w:szCs w:val="24"/>
          <w:lang w:eastAsia="hu-HU"/>
        </w:rPr>
        <w:footnoteReference w:id="1"/>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020E60" w:rsidRPr="00A76EBC" w:rsidRDefault="00A57EE7"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FE267A" w:rsidRPr="00A76EBC">
        <w:rPr>
          <w:rFonts w:ascii="Garamond" w:eastAsia="Times New Roman" w:hAnsi="Garamond" w:cs="Times New Roman"/>
          <w:sz w:val="24"/>
          <w:szCs w:val="24"/>
          <w:lang w:eastAsia="hu-HU"/>
        </w:rPr>
        <w:t xml:space="preserve">, hogy a támogatást nyújtó a </w:t>
      </w:r>
      <w:r w:rsidRPr="00A76EBC">
        <w:rPr>
          <w:rFonts w:ascii="Garamond" w:eastAsia="Times New Roman" w:hAnsi="Garamond" w:cs="Times New Roman"/>
          <w:sz w:val="24"/>
          <w:szCs w:val="24"/>
          <w:lang w:eastAsia="hu-HU"/>
        </w:rPr>
        <w:t xml:space="preserve">döntés időpontját, a </w:t>
      </w:r>
      <w:r w:rsidR="00FE267A" w:rsidRPr="00A76EBC">
        <w:rPr>
          <w:rFonts w:ascii="Garamond" w:eastAsia="Times New Roman" w:hAnsi="Garamond" w:cs="Times New Roman"/>
          <w:sz w:val="24"/>
          <w:szCs w:val="24"/>
          <w:lang w:eastAsia="hu-HU"/>
        </w:rPr>
        <w:t xml:space="preserve">támogatás kedvezményezettjének nevét,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 xml:space="preserve">rojekt címét, </w:t>
      </w:r>
      <w:r w:rsidRPr="00A76EBC">
        <w:rPr>
          <w:rFonts w:ascii="Garamond" w:eastAsia="Times New Roman" w:hAnsi="Garamond" w:cs="Times New Roman"/>
          <w:sz w:val="24"/>
          <w:szCs w:val="24"/>
          <w:lang w:eastAsia="hu-HU"/>
        </w:rPr>
        <w:t xml:space="preserve">a </w:t>
      </w:r>
      <w:r w:rsidR="00500488">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w:t>
      </w:r>
      <w:r w:rsidR="00FE267A" w:rsidRPr="00A76EBC">
        <w:rPr>
          <w:rFonts w:ascii="Garamond" w:eastAsia="Times New Roman" w:hAnsi="Garamond" w:cs="Times New Roman"/>
          <w:sz w:val="24"/>
          <w:szCs w:val="24"/>
          <w:lang w:eastAsia="hu-HU"/>
        </w:rPr>
        <w:t>megvalósítás</w:t>
      </w:r>
      <w:r w:rsidRPr="00A76EBC">
        <w:rPr>
          <w:rFonts w:ascii="Garamond" w:eastAsia="Times New Roman" w:hAnsi="Garamond" w:cs="Times New Roman"/>
          <w:sz w:val="24"/>
          <w:szCs w:val="24"/>
          <w:lang w:eastAsia="hu-HU"/>
        </w:rPr>
        <w:t>ának</w:t>
      </w:r>
      <w:r w:rsidR="00FE267A" w:rsidRPr="00A76EBC">
        <w:rPr>
          <w:rFonts w:ascii="Garamond" w:eastAsia="Times New Roman" w:hAnsi="Garamond" w:cs="Times New Roman"/>
          <w:sz w:val="24"/>
          <w:szCs w:val="24"/>
          <w:lang w:eastAsia="hu-HU"/>
        </w:rPr>
        <w:t xml:space="preserve"> hely</w:t>
      </w:r>
      <w:r w:rsidRPr="00A76EBC">
        <w:rPr>
          <w:rFonts w:ascii="Garamond" w:eastAsia="Times New Roman" w:hAnsi="Garamond" w:cs="Times New Roman"/>
          <w:sz w:val="24"/>
          <w:szCs w:val="24"/>
          <w:lang w:eastAsia="hu-HU"/>
        </w:rPr>
        <w:t>szín</w:t>
      </w:r>
      <w:r w:rsidR="00FE267A" w:rsidRPr="00A76EBC">
        <w:rPr>
          <w:rFonts w:ascii="Garamond" w:eastAsia="Times New Roman" w:hAnsi="Garamond" w:cs="Times New Roman"/>
          <w:sz w:val="24"/>
          <w:szCs w:val="24"/>
          <w:lang w:eastAsia="hu-HU"/>
        </w:rPr>
        <w:t xml:space="preserve">ét, a támogatás összegét és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rojekt összköltségé</w:t>
      </w:r>
      <w:r w:rsidRPr="00A76EBC">
        <w:rPr>
          <w:rFonts w:ascii="Garamond" w:eastAsia="Times New Roman" w:hAnsi="Garamond" w:cs="Times New Roman"/>
          <w:sz w:val="24"/>
          <w:szCs w:val="24"/>
          <w:lang w:eastAsia="hu-HU"/>
        </w:rPr>
        <w:t xml:space="preserve">t </w:t>
      </w:r>
      <w:r w:rsidR="00FE267A" w:rsidRPr="00A76EBC">
        <w:rPr>
          <w:rFonts w:ascii="Garamond" w:eastAsia="Times New Roman" w:hAnsi="Garamond" w:cs="Times New Roman"/>
          <w:sz w:val="24"/>
          <w:szCs w:val="24"/>
          <w:lang w:eastAsia="hu-HU"/>
        </w:rPr>
        <w:t>nyilvánosságra hozza.</w:t>
      </w:r>
    </w:p>
    <w:p w:rsidR="00020E60" w:rsidRPr="00A76EBC" w:rsidRDefault="00020E60" w:rsidP="00A76EBC">
      <w:pPr>
        <w:pStyle w:val="Listaszerbekezds"/>
        <w:spacing w:after="0" w:line="360" w:lineRule="exact"/>
        <w:rPr>
          <w:rFonts w:ascii="Garamond" w:eastAsia="Times New Roman" w:hAnsi="Garamond" w:cs="Times New Roman"/>
          <w:sz w:val="24"/>
          <w:szCs w:val="24"/>
          <w:lang w:eastAsia="hu-HU"/>
        </w:rPr>
      </w:pPr>
    </w:p>
    <w:p w:rsidR="00020E60"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t xml:space="preserve"> </w:t>
      </w:r>
      <w:r w:rsidRPr="00AD204B">
        <w:rPr>
          <w:rFonts w:ascii="Garamond" w:eastAsia="Times New Roman" w:hAnsi="Garamond" w:cs="Times New Roman"/>
          <w:sz w:val="24"/>
          <w:szCs w:val="24"/>
          <w:lang w:eastAsia="hu-HU"/>
        </w:rPr>
        <w:t xml:space="preserve">Kijelentjük, hogy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megvalósításában résztvevő személyek személyes adataikna</w:t>
      </w:r>
      <w:r w:rsidR="00CC5BD8">
        <w:rPr>
          <w:rFonts w:ascii="Garamond" w:eastAsia="Times New Roman" w:hAnsi="Garamond" w:cs="Times New Roman"/>
          <w:sz w:val="24"/>
          <w:szCs w:val="24"/>
          <w:lang w:eastAsia="hu-HU"/>
        </w:rPr>
        <w:t>k a támogatás nyújtója által a P</w:t>
      </w:r>
      <w:r w:rsidRPr="00AD204B">
        <w:rPr>
          <w:rFonts w:ascii="Garamond" w:eastAsia="Times New Roman" w:hAnsi="Garamond" w:cs="Times New Roman"/>
          <w:sz w:val="24"/>
          <w:szCs w:val="24"/>
          <w:lang w:eastAsia="hu-HU"/>
        </w:rPr>
        <w:t xml:space="preserve">rojekt zárásától számított 10 évig – a támogatási szerződés megkötése,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 xml:space="preserve">rojekt megvalósításának ellenőrzése, az ezzel kapcsolatos intézkedések megtétele, az esetleges támogatói követelések, igények érvényesítése, a támogatási szerződésben foglaltak teljesítéséhez szükséges együttműködés biztosítása és a pályázati felhívások, valamint a támogatási programok elemzése és értékelése céljából – történő, az Európai Parlament és a Tanács (EU) 2016/679 rendelete (általános adatvédelmi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személy(ek) e személyes adataiknak a </w:t>
      </w:r>
      <w:r w:rsidR="00A550A9">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megvalósításának szakmai értékelése céljából történő esetleges külföldre továbbításához kifejezetten hozzájárult(ak).</w:t>
      </w:r>
      <w:r w:rsidR="006C0DAD" w:rsidRPr="006C0DAD">
        <w:rPr>
          <w:rStyle w:val="Lbjegyzet-hivatkozs"/>
          <w:rFonts w:ascii="Garamond" w:eastAsia="Times New Roman" w:hAnsi="Garamond" w:cs="Times New Roman"/>
          <w:sz w:val="24"/>
          <w:szCs w:val="24"/>
          <w:lang w:eastAsia="hu-HU"/>
        </w:rPr>
        <w:t xml:space="preserve"> </w:t>
      </w:r>
      <w:r w:rsidR="006C0DAD">
        <w:rPr>
          <w:rStyle w:val="Lbjegyzet-hivatkozs"/>
          <w:rFonts w:ascii="Garamond" w:eastAsia="Times New Roman" w:hAnsi="Garamond" w:cs="Times New Roman"/>
          <w:sz w:val="24"/>
          <w:szCs w:val="24"/>
          <w:lang w:eastAsia="hu-HU"/>
        </w:rPr>
        <w:footnoteReference w:id="2"/>
      </w:r>
    </w:p>
    <w:p w:rsidR="00AD204B" w:rsidRDefault="00AD204B" w:rsidP="001F16FF">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 xml:space="preserve">Kijelentjük, hogy a pályázatunkban és a támogatási szerződésben megadott harmadik fél természetes személyek adatainak kezeléséhez jogos érdekünk fűződik, és az adatkezelést, valamint az azzal kapcsolatos tájékoztatást és az adatok továbbítását a </w:t>
      </w:r>
      <w:r w:rsidR="00227524">
        <w:rPr>
          <w:rFonts w:ascii="Garamond" w:eastAsia="Times New Roman" w:hAnsi="Garamond" w:cs="Times New Roman"/>
          <w:sz w:val="24"/>
          <w:szCs w:val="24"/>
          <w:lang w:eastAsia="hu-HU"/>
        </w:rPr>
        <w:t>támogatást nyújtó</w:t>
      </w:r>
      <w:r w:rsidRPr="00AD204B">
        <w:rPr>
          <w:rFonts w:ascii="Garamond" w:eastAsia="Times New Roman" w:hAnsi="Garamond" w:cs="Times New Roman"/>
          <w:sz w:val="24"/>
          <w:szCs w:val="24"/>
          <w:lang w:eastAsia="hu-HU"/>
        </w:rPr>
        <w:t xml:space="preserve"> részére a GDPR rendelkezéseinek megfelelően végezzük.</w:t>
      </w:r>
    </w:p>
    <w:p w:rsidR="00AD204B" w:rsidRDefault="00AD204B" w:rsidP="001F16FF">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az adatkezelésre vonatkozó, jelen nyilatkozathoz csatolt tájékoztatást megismertük.</w:t>
      </w:r>
    </w:p>
    <w:p w:rsidR="00227524" w:rsidRDefault="00227524" w:rsidP="00CE61D6">
      <w:pPr>
        <w:spacing w:after="0" w:line="360" w:lineRule="exact"/>
        <w:ind w:left="360"/>
        <w:jc w:val="both"/>
        <w:rPr>
          <w:rFonts w:ascii="Garamond" w:eastAsia="Times New Roman" w:hAnsi="Garamond" w:cs="Times New Roman"/>
          <w:sz w:val="24"/>
          <w:szCs w:val="24"/>
          <w:lang w:eastAsia="hu-HU"/>
        </w:rPr>
      </w:pPr>
    </w:p>
    <w:p w:rsidR="00227524" w:rsidRDefault="00227524" w:rsidP="00AD204B">
      <w:pPr>
        <w:numPr>
          <w:ilvl w:val="0"/>
          <w:numId w:val="1"/>
        </w:numPr>
        <w:spacing w:after="0" w:line="360" w:lineRule="exact"/>
        <w:jc w:val="both"/>
        <w:rPr>
          <w:rFonts w:ascii="Garamond" w:eastAsia="Times New Roman" w:hAnsi="Garamond" w:cs="Times New Roman"/>
          <w:sz w:val="24"/>
          <w:szCs w:val="24"/>
          <w:lang w:eastAsia="hu-HU"/>
        </w:rPr>
      </w:pPr>
      <w:r w:rsidRPr="00E801B8">
        <w:rPr>
          <w:rFonts w:ascii="Garamond" w:eastAsia="Times New Roman" w:hAnsi="Garamond" w:cs="Times New Roman"/>
          <w:sz w:val="24"/>
          <w:szCs w:val="24"/>
          <w:lang w:eastAsia="hu-HU"/>
        </w:rPr>
        <w:t xml:space="preserve">Kijelentjük, hogy a támogatási szerződés 1. mellékletében megjelölt pályázati kapcsolattartó kifejezett írásbeli hozzájárulását adta ahhoz, hogy nevét és elérhetőségét a támogatást nyújtó a </w:t>
      </w:r>
      <w:r w:rsidRPr="00E801B8">
        <w:rPr>
          <w:rFonts w:ascii="Garamond" w:eastAsia="Times New Roman" w:hAnsi="Garamond" w:cs="Times New Roman"/>
          <w:sz w:val="24"/>
          <w:szCs w:val="24"/>
          <w:lang w:eastAsia="hu-HU"/>
        </w:rPr>
        <w:lastRenderedPageBreak/>
        <w:t>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célból – hozzájusson a Nemzeti Kutatási, Fejlesztési és Innovációs Hivatal és a Központi Statisztikai Hivatal között 2018. február 22. napján létrejött együttműködési megál</w:t>
      </w:r>
      <w:r>
        <w:rPr>
          <w:rFonts w:ascii="Garamond" w:eastAsia="Times New Roman" w:hAnsi="Garamond" w:cs="Times New Roman"/>
          <w:sz w:val="24"/>
          <w:szCs w:val="24"/>
          <w:lang w:eastAsia="hu-HU"/>
        </w:rPr>
        <w:t>lapodás alapján.</w:t>
      </w:r>
      <w:r>
        <w:rPr>
          <w:rStyle w:val="Lbjegyzet-hivatkozs"/>
          <w:rFonts w:ascii="Garamond" w:eastAsia="Times New Roman" w:hAnsi="Garamond" w:cs="Times New Roman"/>
          <w:sz w:val="24"/>
          <w:szCs w:val="24"/>
          <w:lang w:eastAsia="hu-HU"/>
        </w:rPr>
        <w:footnoteReference w:id="3"/>
      </w:r>
    </w:p>
    <w:p w:rsidR="00AD204B" w:rsidRDefault="00AD204B" w:rsidP="001F16FF">
      <w:pPr>
        <w:spacing w:after="0" w:line="360" w:lineRule="exact"/>
        <w:jc w:val="both"/>
        <w:rPr>
          <w:rFonts w:ascii="Garamond" w:eastAsia="Times New Roman" w:hAnsi="Garamond" w:cs="Times New Roman"/>
          <w:sz w:val="24"/>
          <w:szCs w:val="24"/>
          <w:lang w:eastAsia="hu-HU"/>
        </w:rPr>
      </w:pPr>
    </w:p>
    <w:p w:rsidR="00986E9B" w:rsidRDefault="00522061" w:rsidP="001F16FF">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Nyilatkozunk, hogy a</w:t>
      </w:r>
      <w:r w:rsidR="00020E60" w:rsidRPr="00A76EBC">
        <w:rPr>
          <w:rFonts w:ascii="Garamond" w:eastAsia="Times New Roman" w:hAnsi="Garamond" w:cs="Times New Roman"/>
          <w:sz w:val="24"/>
          <w:szCs w:val="24"/>
          <w:lang w:eastAsia="hu-HU"/>
        </w:rPr>
        <w:t xml:space="preserve"> </w:t>
      </w:r>
      <w:r w:rsidR="00683309"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683309" w:rsidRPr="00A76EBC">
        <w:rPr>
          <w:rFonts w:ascii="Garamond" w:eastAsia="Times New Roman" w:hAnsi="Garamond" w:cs="Times New Roman"/>
          <w:sz w:val="24"/>
          <w:szCs w:val="24"/>
          <w:lang w:eastAsia="hu-HU"/>
        </w:rPr>
        <w:t>ást nyújtó</w:t>
      </w:r>
      <w:r w:rsidR="00925C5F" w:rsidRPr="00A76EBC">
        <w:rPr>
          <w:rFonts w:ascii="Garamond" w:eastAsia="Times New Roman" w:hAnsi="Garamond" w:cs="Times New Roman"/>
          <w:sz w:val="24"/>
          <w:szCs w:val="24"/>
          <w:lang w:eastAsia="hu-HU"/>
        </w:rPr>
        <w:t>nak</w:t>
      </w:r>
      <w:r w:rsidR="00020E60" w:rsidRPr="00A76EBC">
        <w:rPr>
          <w:rFonts w:ascii="Garamond" w:eastAsia="Times New Roman" w:hAnsi="Garamond" w:cs="Times New Roman"/>
          <w:sz w:val="24"/>
          <w:szCs w:val="24"/>
          <w:lang w:eastAsia="hu-HU"/>
        </w:rPr>
        <w:t xml:space="preserve"> a </w:t>
      </w:r>
      <w:r w:rsidR="003569C6" w:rsidRPr="00A76EBC">
        <w:rPr>
          <w:rFonts w:ascii="Garamond" w:eastAsia="Times New Roman" w:hAnsi="Garamond" w:cs="Times New Roman"/>
          <w:sz w:val="24"/>
          <w:szCs w:val="24"/>
          <w:lang w:eastAsia="hu-HU"/>
        </w:rPr>
        <w:t>N</w:t>
      </w:r>
      <w:r w:rsidR="00020E60" w:rsidRPr="00A76EBC">
        <w:rPr>
          <w:rFonts w:ascii="Garamond" w:eastAsia="Times New Roman" w:hAnsi="Garamond" w:cs="Times New Roman"/>
          <w:sz w:val="24"/>
          <w:szCs w:val="24"/>
          <w:lang w:eastAsia="hu-HU"/>
        </w:rPr>
        <w:t xml:space="preserve">emzeti </w:t>
      </w:r>
      <w:r w:rsidR="003569C6" w:rsidRPr="00A76EBC">
        <w:rPr>
          <w:rFonts w:ascii="Garamond" w:eastAsia="Times New Roman" w:hAnsi="Garamond" w:cs="Times New Roman"/>
          <w:sz w:val="24"/>
          <w:szCs w:val="24"/>
          <w:lang w:eastAsia="hu-HU"/>
        </w:rPr>
        <w:t>K</w:t>
      </w:r>
      <w:r w:rsidR="00020E60" w:rsidRPr="00A76EBC">
        <w:rPr>
          <w:rFonts w:ascii="Garamond" w:eastAsia="Times New Roman" w:hAnsi="Garamond" w:cs="Times New Roman"/>
          <w:sz w:val="24"/>
          <w:szCs w:val="24"/>
          <w:lang w:eastAsia="hu-HU"/>
        </w:rPr>
        <w:t xml:space="preserve">utatási, </w:t>
      </w:r>
      <w:r w:rsidR="003569C6" w:rsidRPr="00A76EBC">
        <w:rPr>
          <w:rFonts w:ascii="Garamond" w:eastAsia="Times New Roman" w:hAnsi="Garamond" w:cs="Times New Roman"/>
          <w:sz w:val="24"/>
          <w:szCs w:val="24"/>
          <w:lang w:eastAsia="hu-HU"/>
        </w:rPr>
        <w:t>F</w:t>
      </w:r>
      <w:r w:rsidR="00020E60" w:rsidRPr="00A76EBC">
        <w:rPr>
          <w:rFonts w:ascii="Garamond" w:eastAsia="Times New Roman" w:hAnsi="Garamond" w:cs="Times New Roman"/>
          <w:sz w:val="24"/>
          <w:szCs w:val="24"/>
          <w:lang w:eastAsia="hu-HU"/>
        </w:rPr>
        <w:t xml:space="preserve">ejlesztési és </w:t>
      </w:r>
      <w:r w:rsidR="003569C6" w:rsidRPr="00A76EBC">
        <w:rPr>
          <w:rFonts w:ascii="Garamond" w:eastAsia="Times New Roman" w:hAnsi="Garamond" w:cs="Times New Roman"/>
          <w:sz w:val="24"/>
          <w:szCs w:val="24"/>
          <w:lang w:eastAsia="hu-HU"/>
        </w:rPr>
        <w:t>I</w:t>
      </w:r>
      <w:r w:rsidR="00020E60" w:rsidRPr="00A76EBC">
        <w:rPr>
          <w:rFonts w:ascii="Garamond" w:eastAsia="Times New Roman" w:hAnsi="Garamond" w:cs="Times New Roman"/>
          <w:sz w:val="24"/>
          <w:szCs w:val="24"/>
          <w:lang w:eastAsia="hu-HU"/>
        </w:rPr>
        <w:t xml:space="preserve">nnovációs Alapból meghirdetett kutatás-fejlesztési és innovációs pályázatok dokumentumainak és adatainak az információszabadság és a tisztességes eljárás elve szerinti kezeléséről szóló, </w:t>
      </w:r>
      <w:r w:rsidR="00925C5F" w:rsidRPr="00A76EBC">
        <w:rPr>
          <w:rFonts w:ascii="Garamond" w:eastAsia="Times New Roman" w:hAnsi="Garamond" w:cs="Times New Roman"/>
          <w:sz w:val="24"/>
          <w:szCs w:val="24"/>
          <w:lang w:eastAsia="hu-HU"/>
        </w:rPr>
        <w:t>a 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hivatalos honlapján is közzétett</w:t>
      </w:r>
      <w:r w:rsidR="009B00F2">
        <w:rPr>
          <w:rFonts w:ascii="Garamond" w:eastAsia="Times New Roman" w:hAnsi="Garamond" w:cs="Times New Roman"/>
          <w:sz w:val="24"/>
          <w:szCs w:val="24"/>
          <w:lang w:eastAsia="hu-HU"/>
        </w:rPr>
        <w:t>, 2/2016. számú elnöki</w:t>
      </w:r>
      <w:r w:rsidR="00020E60" w:rsidRPr="00A76EBC">
        <w:rPr>
          <w:rFonts w:ascii="Garamond" w:eastAsia="Times New Roman" w:hAnsi="Garamond" w:cs="Times New Roman"/>
          <w:sz w:val="24"/>
          <w:szCs w:val="24"/>
          <w:lang w:eastAsia="hu-HU"/>
        </w:rPr>
        <w:t xml:space="preserve"> utasítását</w:t>
      </w:r>
      <w:r w:rsidR="00B0553A">
        <w:rPr>
          <w:rStyle w:val="Lbjegyzet-hivatkozs"/>
          <w:rFonts w:ascii="Garamond" w:eastAsia="Times New Roman" w:hAnsi="Garamond" w:cs="Times New Roman"/>
          <w:sz w:val="24"/>
          <w:szCs w:val="24"/>
          <w:lang w:eastAsia="hu-HU"/>
        </w:rPr>
        <w:footnoteReference w:id="4"/>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benyújtásának feltételeként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benyújtásakor elfogadt</w:t>
      </w:r>
      <w:r w:rsidRPr="00A76EBC">
        <w:rPr>
          <w:rFonts w:ascii="Garamond" w:eastAsia="Times New Roman" w:hAnsi="Garamond" w:cs="Times New Roman"/>
          <w:sz w:val="24"/>
          <w:szCs w:val="24"/>
          <w:lang w:eastAsia="hu-HU"/>
        </w:rPr>
        <w:t>uk</w:t>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 szerinti kezeléséhez kifejezetten hozzájárult</w:t>
      </w:r>
      <w:r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azt m</w:t>
      </w:r>
      <w:r w:rsidRPr="00A76EBC">
        <w:rPr>
          <w:rFonts w:ascii="Garamond" w:eastAsia="Times New Roman" w:hAnsi="Garamond" w:cs="Times New Roman"/>
          <w:sz w:val="24"/>
          <w:szCs w:val="24"/>
          <w:lang w:eastAsia="hu-HU"/>
        </w:rPr>
        <w:t>agunkra</w:t>
      </w:r>
      <w:r w:rsidR="00020E60" w:rsidRPr="00A76EBC">
        <w:rPr>
          <w:rFonts w:ascii="Garamond" w:eastAsia="Times New Roman" w:hAnsi="Garamond" w:cs="Times New Roman"/>
          <w:sz w:val="24"/>
          <w:szCs w:val="24"/>
          <w:lang w:eastAsia="hu-HU"/>
        </w:rPr>
        <w:t xml:space="preserve"> nézve kötelezőnek ismert</w:t>
      </w:r>
      <w:r w:rsidRPr="00A76EBC">
        <w:rPr>
          <w:rFonts w:ascii="Garamond" w:eastAsia="Times New Roman" w:hAnsi="Garamond" w:cs="Times New Roman"/>
          <w:sz w:val="24"/>
          <w:szCs w:val="24"/>
          <w:lang w:eastAsia="hu-HU"/>
        </w:rPr>
        <w:t>ük</w:t>
      </w:r>
      <w:r w:rsidR="00020E60" w:rsidRPr="00A76EBC">
        <w:rPr>
          <w:rFonts w:ascii="Garamond" w:eastAsia="Times New Roman" w:hAnsi="Garamond" w:cs="Times New Roman"/>
          <w:sz w:val="24"/>
          <w:szCs w:val="24"/>
          <w:lang w:eastAsia="hu-HU"/>
        </w:rPr>
        <w:t xml:space="preserve"> el. </w:t>
      </w:r>
      <w:r w:rsidRPr="00A76EBC">
        <w:rPr>
          <w:rFonts w:ascii="Garamond" w:eastAsia="Times New Roman" w:hAnsi="Garamond" w:cs="Times New Roman"/>
          <w:sz w:val="24"/>
          <w:szCs w:val="24"/>
          <w:lang w:eastAsia="hu-HU"/>
        </w:rPr>
        <w:t>Biztosítjuk, hogy a</w:t>
      </w:r>
      <w:r w:rsidR="00020E60" w:rsidRPr="00A76EBC">
        <w:rPr>
          <w:rFonts w:ascii="Garamond" w:eastAsia="Times New Roman" w:hAnsi="Garamond" w:cs="Times New Roman"/>
          <w:sz w:val="24"/>
          <w:szCs w:val="24"/>
          <w:lang w:eastAsia="hu-HU"/>
        </w:rPr>
        <w:t xml:space="preserve"> beszámolási és az ellenőrzési tevékenység során átadott vagy a </w:t>
      </w:r>
      <w:r w:rsidR="00925C5F"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részére eljuttatott egyéb dokumentumokban feltüntetett személyek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utasításban foglaltak szerinti kezeléséhez hozzájárulnak.</w:t>
      </w:r>
    </w:p>
    <w:p w:rsidR="00227524" w:rsidRDefault="00227524" w:rsidP="00CE61D6">
      <w:pPr>
        <w:spacing w:after="0" w:line="360" w:lineRule="exact"/>
        <w:ind w:left="360"/>
        <w:jc w:val="both"/>
        <w:rPr>
          <w:rFonts w:ascii="Garamond" w:eastAsia="Times New Roman" w:hAnsi="Garamond" w:cs="Times New Roman"/>
          <w:sz w:val="24"/>
          <w:szCs w:val="24"/>
          <w:lang w:eastAsia="hu-HU"/>
        </w:rPr>
      </w:pPr>
    </w:p>
    <w:p w:rsidR="00227524" w:rsidRPr="00A76EBC" w:rsidRDefault="00227524" w:rsidP="001F16FF">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rendelkezünk szellemitulajdon-kezelési szabályzattal.</w:t>
      </w:r>
      <w:r w:rsidRPr="00A76EBC">
        <w:rPr>
          <w:rStyle w:val="Lbjegyzet-hivatkozs"/>
          <w:rFonts w:ascii="Garamond" w:eastAsia="Times New Roman" w:hAnsi="Garamond" w:cs="Times New Roman"/>
          <w:sz w:val="24"/>
          <w:szCs w:val="24"/>
          <w:lang w:eastAsia="hu-HU"/>
        </w:rPr>
        <w:footnoteReference w:id="5"/>
      </w:r>
    </w:p>
    <w:p w:rsidR="00A66D08" w:rsidRPr="009039D3" w:rsidRDefault="00A66D08" w:rsidP="009039D3">
      <w:pPr>
        <w:rPr>
          <w:rFonts w:ascii="Garamond" w:eastAsia="Times New Roman" w:hAnsi="Garamond" w:cs="Times New Roman"/>
          <w:sz w:val="24"/>
          <w:szCs w:val="24"/>
          <w:lang w:eastAsia="hu-HU"/>
        </w:rPr>
      </w:pPr>
    </w:p>
    <w:p w:rsidR="00A66D08" w:rsidRPr="001F16FF" w:rsidRDefault="00B213DC" w:rsidP="001F16FF">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1F16FF">
        <w:rPr>
          <w:rFonts w:ascii="Garamond" w:eastAsia="Times New Roman" w:hAnsi="Garamond" w:cs="Times New Roman"/>
          <w:sz w:val="24"/>
          <w:szCs w:val="24"/>
          <w:lang w:eastAsia="hu-HU"/>
        </w:rPr>
        <w:t xml:space="preserve">Nyilatkozunk, hogy a </w:t>
      </w:r>
      <w:r w:rsidR="00925C5F" w:rsidRPr="001F16FF">
        <w:rPr>
          <w:rFonts w:ascii="Garamond" w:eastAsia="Times New Roman" w:hAnsi="Garamond" w:cs="Times New Roman"/>
          <w:sz w:val="24"/>
          <w:szCs w:val="24"/>
          <w:lang w:eastAsia="hu-HU"/>
        </w:rPr>
        <w:t>P</w:t>
      </w:r>
      <w:r w:rsidRPr="001F16FF">
        <w:rPr>
          <w:rFonts w:ascii="Garamond" w:eastAsia="Times New Roman" w:hAnsi="Garamond" w:cs="Times New Roman"/>
          <w:sz w:val="24"/>
          <w:szCs w:val="24"/>
          <w:lang w:eastAsia="hu-HU"/>
        </w:rPr>
        <w:t>rojekt megvalósításához szükséges saját forrás rendelkezés</w:t>
      </w:r>
      <w:r w:rsidR="00EA7BD6" w:rsidRPr="001F16FF">
        <w:rPr>
          <w:rFonts w:ascii="Garamond" w:eastAsia="Times New Roman" w:hAnsi="Garamond" w:cs="Times New Roman"/>
          <w:sz w:val="24"/>
          <w:szCs w:val="24"/>
          <w:lang w:eastAsia="hu-HU"/>
        </w:rPr>
        <w:t>ünk</w:t>
      </w:r>
      <w:r w:rsidRPr="001F16FF">
        <w:rPr>
          <w:rFonts w:ascii="Garamond" w:eastAsia="Times New Roman" w:hAnsi="Garamond" w:cs="Times New Roman"/>
          <w:sz w:val="24"/>
          <w:szCs w:val="24"/>
          <w:lang w:eastAsia="hu-HU"/>
        </w:rPr>
        <w:t>re áll.</w:t>
      </w:r>
      <w:r w:rsidR="00805DC0" w:rsidRPr="001F16FF">
        <w:rPr>
          <w:rFonts w:ascii="Garamond" w:eastAsia="Times New Roman" w:hAnsi="Garamond" w:cs="Times New Roman"/>
          <w:sz w:val="24"/>
          <w:szCs w:val="24"/>
          <w:lang w:eastAsia="hu-HU"/>
        </w:rPr>
        <w:t xml:space="preserve"> </w:t>
      </w:r>
    </w:p>
    <w:p w:rsidR="00B213DC" w:rsidRPr="001F16FF" w:rsidRDefault="00B213DC" w:rsidP="001F16FF">
      <w:pPr>
        <w:pStyle w:val="Listaszerbekezds"/>
        <w:widowControl w:val="0"/>
        <w:spacing w:after="0" w:line="360" w:lineRule="exact"/>
        <w:ind w:left="357"/>
        <w:jc w:val="both"/>
        <w:rPr>
          <w:rFonts w:ascii="Garamond" w:eastAsia="Times New Roman" w:hAnsi="Garamond" w:cs="Times New Roman"/>
          <w:sz w:val="24"/>
          <w:szCs w:val="24"/>
          <w:lang w:eastAsia="hu-HU"/>
        </w:rPr>
      </w:pPr>
    </w:p>
    <w:p w:rsidR="00140DDB" w:rsidRPr="00A76EBC" w:rsidRDefault="00140DDB"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gondoskodunk a </w:t>
      </w:r>
      <w:r w:rsidR="00925C5F" w:rsidRPr="00A76EBC">
        <w:rPr>
          <w:rFonts w:ascii="Garamond" w:eastAsia="Times New Roman" w:hAnsi="Garamond" w:cs="Times New Roman"/>
          <w:sz w:val="24"/>
          <w:szCs w:val="24"/>
          <w:lang w:eastAsia="hu-HU"/>
        </w:rPr>
        <w:t>t</w:t>
      </w:r>
      <w:r w:rsidRPr="00A76EBC">
        <w:rPr>
          <w:rFonts w:ascii="Garamond" w:eastAsia="Times New Roman" w:hAnsi="Garamond" w:cs="Times New Roman"/>
          <w:sz w:val="24"/>
          <w:szCs w:val="24"/>
          <w:lang w:eastAsia="hu-HU"/>
        </w:rPr>
        <w:t>ámogatási szerződés időbeli hatálya alatt. Tudomásul vesszük, hogy az esetlegesen bekövetkezett károkból eredő anyagi és egyéb következmények bennünket terhelnek.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projektjavaslat szerinti tevékenység </w:t>
      </w:r>
      <w:r w:rsidR="0092785E" w:rsidRPr="00A76EBC">
        <w:rPr>
          <w:rStyle w:val="Lbjegyzet-hivatkozs"/>
          <w:rFonts w:ascii="Garamond" w:eastAsia="Times New Roman" w:hAnsi="Garamond" w:cs="Times New Roman"/>
          <w:sz w:val="24"/>
          <w:szCs w:val="24"/>
          <w:lang w:eastAsia="hu-HU"/>
        </w:rPr>
        <w:footnoteReference w:id="6"/>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permStart w:id="340883454" w:edGrp="everyone"/>
      <w:r w:rsidRPr="00A76EBC">
        <w:rPr>
          <w:rFonts w:ascii="Garamond" w:hAnsi="Garamond"/>
          <w:sz w:val="24"/>
          <w:szCs w:val="24"/>
        </w:rPr>
        <w:lastRenderedPageBreak/>
        <w:t xml:space="preserve">folytatásához szükséges hatósági engedélyekkel rendelkezünk. </w:t>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szükséges hatósági engedélyekkel rendelkezünk, a hatósági engedélyek egy része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 be.</w:t>
      </w:r>
      <w:r w:rsidR="000E1CFF" w:rsidRPr="000E1CFF">
        <w:rPr>
          <w:rStyle w:val="Lbjegyzet-hivatkozs"/>
          <w:rFonts w:ascii="Garamond" w:hAnsi="Garamond"/>
          <w:sz w:val="24"/>
          <w:szCs w:val="24"/>
        </w:rPr>
        <w:t xml:space="preserve"> </w:t>
      </w:r>
      <w:r w:rsidR="000E1CFF">
        <w:rPr>
          <w:rStyle w:val="Lbjegyzet-hivatkozs"/>
          <w:rFonts w:ascii="Garamond" w:hAnsi="Garamond"/>
          <w:sz w:val="24"/>
          <w:szCs w:val="24"/>
        </w:rPr>
        <w:footnoteReference w:id="7"/>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hatósági engedély nem szükséges, a hatósági engedélyek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szerezhetők be.</w:t>
      </w:r>
      <w:r w:rsidR="00E52F8D">
        <w:rPr>
          <w:rFonts w:ascii="Garamond" w:hAnsi="Garamond"/>
          <w:sz w:val="24"/>
          <w:szCs w:val="24"/>
        </w:rPr>
        <w:t xml:space="preserve"> </w:t>
      </w:r>
      <w:r w:rsidR="00137ECD">
        <w:rPr>
          <w:rStyle w:val="Lbjegyzet-hivatkozs"/>
          <w:rFonts w:ascii="Garamond" w:hAnsi="Garamond"/>
          <w:sz w:val="24"/>
          <w:szCs w:val="24"/>
        </w:rPr>
        <w:footnoteReference w:id="8"/>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megvalósításához nem szükséges hatósági engedély.</w:t>
      </w:r>
    </w:p>
    <w:permEnd w:id="340883454"/>
    <w:p w:rsidR="00FE267A" w:rsidRPr="00A76EBC" w:rsidRDefault="00FE267A" w:rsidP="00A76EBC">
      <w:pPr>
        <w:spacing w:after="0" w:line="360" w:lineRule="exact"/>
        <w:ind w:left="1080"/>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finanszírozott, a </w:t>
      </w:r>
      <w:r w:rsidR="00EA7BD6" w:rsidRPr="00A76EBC">
        <w:rPr>
          <w:rFonts w:ascii="Garamond" w:eastAsia="Times New Roman" w:hAnsi="Garamond" w:cs="Times New Roman"/>
          <w:sz w:val="24"/>
          <w:szCs w:val="24"/>
          <w:lang w:eastAsia="hu-HU"/>
        </w:rPr>
        <w:t xml:space="preserve">Projekt végrehajtásával összefüggő </w:t>
      </w:r>
      <w:r w:rsidRPr="00A76EBC">
        <w:rPr>
          <w:rFonts w:ascii="Garamond" w:eastAsia="Times New Roman" w:hAnsi="Garamond" w:cs="Times New Roman"/>
          <w:sz w:val="24"/>
          <w:szCs w:val="24"/>
          <w:lang w:eastAsia="hu-HU"/>
        </w:rPr>
        <w:t>beszerzéseink kapcsán ÁFA levonási jogunk</w:t>
      </w:r>
      <w:r w:rsidR="0092785E" w:rsidRPr="00A76EBC">
        <w:rPr>
          <w:rStyle w:val="Lbjegyzet-hivatkozs"/>
          <w:rFonts w:ascii="Garamond" w:eastAsia="Times New Roman" w:hAnsi="Garamond" w:cs="Times New Roman"/>
          <w:sz w:val="24"/>
          <w:szCs w:val="24"/>
          <w:lang w:eastAsia="hu-HU"/>
        </w:rPr>
        <w:footnoteReference w:id="9"/>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permStart w:id="1311313048" w:edGrp="everyone"/>
      <w:r w:rsidRPr="00A76EBC">
        <w:rPr>
          <w:rFonts w:ascii="Garamond" w:eastAsia="Times New Roman" w:hAnsi="Garamond" w:cs="Times New Roman"/>
          <w:sz w:val="24"/>
          <w:szCs w:val="24"/>
          <w:lang w:eastAsia="hu-HU"/>
        </w:rPr>
        <w:t>van</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nincs.</w:t>
      </w:r>
    </w:p>
    <w:permEnd w:id="1311313048"/>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left" w:pos="72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w:t>
      </w:r>
      <w:r w:rsidR="0096756E" w:rsidRPr="00A76EBC">
        <w:rPr>
          <w:rStyle w:val="Lbjegyzet-hivatkozs"/>
          <w:rFonts w:ascii="Garamond" w:eastAsia="Times New Roman" w:hAnsi="Garamond" w:cs="Times New Roman"/>
          <w:sz w:val="24"/>
          <w:szCs w:val="24"/>
          <w:lang w:eastAsia="hu-HU"/>
        </w:rPr>
        <w:footnoteReference w:id="10"/>
      </w:r>
      <w:r w:rsidRPr="00A76EBC">
        <w:rPr>
          <w:rFonts w:ascii="Garamond" w:eastAsia="Times New Roman" w:hAnsi="Garamond" w:cs="Times New Roman"/>
          <w:sz w:val="24"/>
          <w:szCs w:val="24"/>
          <w:lang w:eastAsia="hu-HU"/>
        </w:rPr>
        <w:t xml:space="preserve">, </w:t>
      </w:r>
      <w:r w:rsidR="0096756E" w:rsidRPr="00A76EBC">
        <w:rPr>
          <w:rFonts w:ascii="Garamond" w:eastAsia="Times New Roman" w:hAnsi="Garamond" w:cs="Times New Roman"/>
          <w:sz w:val="24"/>
          <w:szCs w:val="24"/>
          <w:lang w:eastAsia="hu-HU"/>
        </w:rPr>
        <w:t xml:space="preserve">hogy </w:t>
      </w:r>
      <w:r w:rsidRPr="00A76EBC">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92785E" w:rsidRPr="00A76EBC">
        <w:rPr>
          <w:rStyle w:val="Lbjegyzet-hivatkozs"/>
          <w:rFonts w:ascii="Garamond" w:eastAsia="Times New Roman" w:hAnsi="Garamond" w:cs="Times New Roman"/>
          <w:sz w:val="24"/>
          <w:szCs w:val="24"/>
          <w:lang w:eastAsia="hu-HU"/>
        </w:rPr>
        <w:footnoteReference w:id="11"/>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permStart w:id="1569542698" w:edGrp="everyone"/>
      <w:r w:rsidRPr="00A76EBC">
        <w:rPr>
          <w:rFonts w:ascii="Garamond" w:eastAsia="Times New Roman" w:hAnsi="Garamond" w:cs="Times New Roman"/>
          <w:sz w:val="24"/>
          <w:szCs w:val="24"/>
          <w:lang w:eastAsia="hu-HU"/>
        </w:rPr>
        <w:t>folytat</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nem folytat.</w:t>
      </w:r>
    </w:p>
    <w:permEnd w:id="1569542698"/>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A76EBC" w:rsidRPr="00A76EBC" w:rsidRDefault="00FE267A"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 </w:t>
      </w:r>
      <w:r w:rsidR="00043548"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ályázati felhívás és </w:t>
      </w:r>
      <w:r w:rsidR="00043548" w:rsidRPr="00A76EBC">
        <w:rPr>
          <w:rFonts w:ascii="Garamond" w:eastAsia="Times New Roman" w:hAnsi="Garamond" w:cs="Times New Roman"/>
          <w:sz w:val="24"/>
          <w:szCs w:val="24"/>
          <w:lang w:eastAsia="hu-HU"/>
        </w:rPr>
        <w:t xml:space="preserve">a Pályázati </w:t>
      </w:r>
      <w:r w:rsidRPr="00A76EBC">
        <w:rPr>
          <w:rFonts w:ascii="Garamond" w:eastAsia="Times New Roman" w:hAnsi="Garamond" w:cs="Times New Roman"/>
          <w:sz w:val="24"/>
          <w:szCs w:val="24"/>
          <w:lang w:eastAsia="hu-HU"/>
        </w:rPr>
        <w:t>útmutató által előírt kötelezően megvalósítandó tevékenységek elvégzését vállaljuk.</w:t>
      </w:r>
    </w:p>
    <w:p w:rsidR="00A76EBC" w:rsidRPr="00A76EBC" w:rsidRDefault="00A76EBC" w:rsidP="00A76EBC">
      <w:pPr>
        <w:spacing w:after="0" w:line="360" w:lineRule="exact"/>
        <w:ind w:left="360"/>
        <w:jc w:val="both"/>
        <w:rPr>
          <w:rFonts w:ascii="Garamond" w:eastAsia="Times New Roman" w:hAnsi="Garamond" w:cs="Times New Roman"/>
          <w:color w:val="1F497D"/>
          <w:sz w:val="24"/>
          <w:szCs w:val="24"/>
          <w:lang w:eastAsia="hu-HU"/>
        </w:rPr>
      </w:pPr>
    </w:p>
    <w:p w:rsidR="00A76EBC" w:rsidRPr="00A76EBC" w:rsidRDefault="00A76EBC"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az Áht. 1. § 4. pontja, valamint a nemzeti vagyonról szóló 2011. évi CXCVI. törvény 3. § (1) bekezdés b) alpontja szerint átlátható szervezetnek minősülünk. </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3E4E00"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 </w:t>
      </w:r>
      <w:r w:rsidR="003E4E00" w:rsidRPr="00A76EBC">
        <w:rPr>
          <w:rFonts w:ascii="Garamond" w:eastAsia="Times New Roman" w:hAnsi="Garamond" w:cs="Times New Roman"/>
          <w:sz w:val="24"/>
          <w:szCs w:val="24"/>
          <w:lang w:eastAsia="hu-HU"/>
        </w:rPr>
        <w:t xml:space="preserve">Nyilatkozunk, hogy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 xml:space="preserve">rojekt megvalósításában rejlő kockázattal tisztában vagyunk és ennek tudatában e kockázatot és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rojekt megvalósítását vállaljuk.</w:t>
      </w:r>
    </w:p>
    <w:p w:rsidR="003E4E00" w:rsidRPr="00A76EBC" w:rsidRDefault="003E4E00"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lastRenderedPageBreak/>
        <w:t>Kijelentjük, hogy kötelezően tett vállalások értéke valós adatok alapján került feltüntetésre a pályázat</w:t>
      </w:r>
      <w:r w:rsidR="006A5412" w:rsidRPr="00A76EBC">
        <w:rPr>
          <w:rFonts w:ascii="Garamond" w:eastAsia="Times New Roman" w:hAnsi="Garamond" w:cs="Times New Roman"/>
          <w:sz w:val="24"/>
          <w:szCs w:val="24"/>
          <w:lang w:eastAsia="hu-HU"/>
        </w:rPr>
        <w:t>unk</w:t>
      </w:r>
      <w:r w:rsidRPr="00A76EBC">
        <w:rPr>
          <w:rFonts w:ascii="Garamond" w:eastAsia="Times New Roman" w:hAnsi="Garamond" w:cs="Times New Roman"/>
          <w:sz w:val="24"/>
          <w:szCs w:val="24"/>
          <w:lang w:eastAsia="hu-HU"/>
        </w:rPr>
        <w:t xml:space="preserve">ban. </w:t>
      </w:r>
    </w:p>
    <w:p w:rsidR="00306D29" w:rsidRPr="00A76EBC" w:rsidRDefault="00306D29"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pályázatunk tárgyában</w:t>
      </w:r>
      <w:r w:rsidR="000047EE"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támogatási igényt korábban vagy a pályázatunk benyújtásával egyidejűleg</w:t>
      </w:r>
      <w:r w:rsidR="0092785E" w:rsidRPr="00A76EBC">
        <w:rPr>
          <w:rStyle w:val="Lbjegyzet-hivatkozs"/>
          <w:rFonts w:ascii="Garamond" w:eastAsia="Times New Roman" w:hAnsi="Garamond" w:cs="Times New Roman"/>
          <w:sz w:val="24"/>
          <w:szCs w:val="24"/>
          <w:lang w:eastAsia="hu-HU"/>
        </w:rPr>
        <w:footnoteReference w:id="12"/>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1639332439" w:edGrp="everyone"/>
      <w:r w:rsidRPr="00A76EBC">
        <w:rPr>
          <w:rFonts w:ascii="Garamond" w:eastAsia="Times New Roman" w:hAnsi="Garamond" w:cs="Times New Roman"/>
          <w:sz w:val="24"/>
          <w:szCs w:val="24"/>
          <w:lang w:eastAsia="hu-HU"/>
        </w:rPr>
        <w:t>nem nyújtottunk be.</w:t>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benyújtottunk az alábbiak szerint:</w:t>
      </w:r>
    </w:p>
    <w:permEnd w:id="1639332439"/>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Támogatást nyújtó megnevezése: </w:t>
      </w:r>
      <w:permStart w:id="88299732" w:edGrp="everyone"/>
      <w:r w:rsidRPr="00A76EBC">
        <w:rPr>
          <w:rFonts w:ascii="Garamond" w:eastAsia="Times New Roman" w:hAnsi="Garamond" w:cs="Times New Roman"/>
          <w:sz w:val="24"/>
          <w:szCs w:val="24"/>
          <w:lang w:eastAsia="hu-HU"/>
        </w:rPr>
        <w:t>………………………………………………………….</w:t>
      </w:r>
    </w:p>
    <w:permEnd w:id="88299732"/>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Támogatási igény benyújtásának időpontja</w:t>
      </w:r>
      <w:permStart w:id="1446185929" w:edGrp="everyone"/>
      <w:r w:rsidRPr="00A76EBC">
        <w:rPr>
          <w:rFonts w:ascii="Garamond" w:eastAsia="Times New Roman" w:hAnsi="Garamond" w:cs="Times New Roman"/>
          <w:sz w:val="24"/>
          <w:szCs w:val="24"/>
          <w:lang w:eastAsia="hu-HU"/>
        </w:rPr>
        <w:t>: ………………………………………….</w:t>
      </w:r>
    </w:p>
    <w:permEnd w:id="1446185929"/>
    <w:p w:rsidR="006B6A62" w:rsidRPr="00A76EBC" w:rsidRDefault="006B6A62" w:rsidP="00A76EBC">
      <w:pPr>
        <w:spacing w:after="0" w:line="360" w:lineRule="exact"/>
        <w:ind w:left="1077"/>
        <w:jc w:val="both"/>
        <w:rPr>
          <w:rFonts w:ascii="Garamond" w:eastAsia="Times New Roman" w:hAnsi="Garamond" w:cs="Times New Roman"/>
          <w:sz w:val="24"/>
          <w:szCs w:val="24"/>
          <w:lang w:eastAsia="hu-HU"/>
        </w:rPr>
      </w:pPr>
    </w:p>
    <w:p w:rsidR="006B6A62" w:rsidRPr="00FC7409" w:rsidRDefault="00FE267A"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Default="006B6A62"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BF3D43" w:rsidRDefault="00BF3D43" w:rsidP="00F03EF7">
      <w:pPr>
        <w:pStyle w:val="Listaszerbekezds"/>
        <w:rPr>
          <w:rFonts w:ascii="Garamond" w:eastAsia="Times New Roman" w:hAnsi="Garamond" w:cs="Times New Roman"/>
          <w:sz w:val="24"/>
          <w:szCs w:val="24"/>
          <w:lang w:eastAsia="hu-HU"/>
        </w:rPr>
      </w:pPr>
    </w:p>
    <w:p w:rsidR="00BF3D43" w:rsidRPr="00FC7409" w:rsidRDefault="00BF3D43" w:rsidP="00F03EF7">
      <w:pPr>
        <w:spacing w:after="0" w:line="240" w:lineRule="auto"/>
        <w:jc w:val="both"/>
        <w:rPr>
          <w:rFonts w:ascii="Garamond" w:eastAsia="Times New Roman" w:hAnsi="Garamond" w:cs="Times New Roman"/>
          <w:sz w:val="24"/>
          <w:szCs w:val="24"/>
          <w:lang w:eastAsia="hu-HU"/>
        </w:rPr>
      </w:pP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Jelen </w:t>
      </w:r>
      <w:r w:rsidR="00260D4B">
        <w:rPr>
          <w:rFonts w:ascii="Garamond" w:eastAsia="Times New Roman" w:hAnsi="Garamond" w:cs="Times New Roman"/>
          <w:sz w:val="24"/>
          <w:szCs w:val="24"/>
          <w:lang w:eastAsia="hu-HU"/>
        </w:rPr>
        <w:t>28</w:t>
      </w:r>
      <w:r w:rsidR="00260D4B" w:rsidRPr="00FC7409">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pontból álló Nyilatkozatokat átolvastuk, megértettük és – mint akaratunkkal mindenben megegyezőt – jóváhagyólag írjuk alá.</w:t>
      </w:r>
    </w:p>
    <w:p w:rsidR="00BF3D43" w:rsidRPr="00FC7409" w:rsidRDefault="00BF3D43"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Kelt: </w:t>
      </w:r>
      <w:permStart w:id="1965237486" w:edGrp="everyone"/>
      <w:r w:rsidRPr="00FC7409">
        <w:rPr>
          <w:rFonts w:ascii="Garamond" w:eastAsia="Times New Roman" w:hAnsi="Garamond" w:cs="Times New Roman"/>
          <w:sz w:val="24"/>
          <w:szCs w:val="24"/>
          <w:lang w:eastAsia="hu-HU"/>
        </w:rPr>
        <w:t>…</w:t>
      </w:r>
      <w:proofErr w:type="gramStart"/>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 xml:space="preserve"> …</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 év ……………………….. hó ….. nap</w:t>
      </w:r>
      <w:permEnd w:id="1965237486"/>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w:t>
      </w: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cégszerű aláírása</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neve:</w:t>
      </w:r>
      <w:r w:rsidR="00CE61D6">
        <w:rPr>
          <w:rFonts w:ascii="Garamond" w:eastAsia="Times New Roman" w:hAnsi="Garamond" w:cs="Times New Roman"/>
          <w:sz w:val="24"/>
          <w:szCs w:val="24"/>
          <w:lang w:eastAsia="hu-HU"/>
        </w:rPr>
        <w:t xml:space="preserve"> </w:t>
      </w:r>
      <w:permStart w:id="1413026335" w:edGrp="everyone"/>
      <w:r w:rsidR="00CE61D6">
        <w:rPr>
          <w:rFonts w:ascii="Garamond" w:eastAsia="Times New Roman" w:hAnsi="Garamond" w:cs="Times New Roman"/>
          <w:sz w:val="24"/>
          <w:szCs w:val="24"/>
          <w:lang w:eastAsia="hu-HU"/>
        </w:rPr>
        <w:t xml:space="preserve">  </w:t>
      </w:r>
      <w:permEnd w:id="1413026335"/>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neve: </w:t>
      </w:r>
      <w:permStart w:id="1458923175" w:edGrp="everyone"/>
      <w:r w:rsidR="00CE61D6">
        <w:rPr>
          <w:rFonts w:ascii="Garamond" w:eastAsia="Times New Roman" w:hAnsi="Garamond" w:cs="Times New Roman"/>
          <w:sz w:val="24"/>
          <w:szCs w:val="24"/>
          <w:lang w:eastAsia="hu-HU"/>
        </w:rPr>
        <w:t xml:space="preserve">  </w:t>
      </w:r>
      <w:permEnd w:id="1458923175"/>
    </w:p>
    <w:p w:rsidR="00524039" w:rsidRPr="00FC7409" w:rsidRDefault="002A4BDC" w:rsidP="008D70AE">
      <w:pPr>
        <w:spacing w:after="0" w:line="240" w:lineRule="auto"/>
        <w:jc w:val="both"/>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beosztása: </w:t>
      </w:r>
      <w:permStart w:id="1176843208" w:edGrp="everyone"/>
      <w:r w:rsidR="00CE61D6">
        <w:rPr>
          <w:rFonts w:ascii="Garamond" w:eastAsia="Times New Roman" w:hAnsi="Garamond" w:cs="Times New Roman"/>
          <w:sz w:val="24"/>
          <w:szCs w:val="24"/>
          <w:lang w:eastAsia="hu-HU"/>
        </w:rPr>
        <w:t xml:space="preserve">  </w:t>
      </w:r>
      <w:permEnd w:id="1176843208"/>
    </w:p>
    <w:p w:rsidR="00524039" w:rsidRPr="00FC7409" w:rsidRDefault="00524039" w:rsidP="008D70AE">
      <w:pPr>
        <w:spacing w:after="0" w:line="240" w:lineRule="auto"/>
        <w:rPr>
          <w:rFonts w:ascii="Garamond" w:eastAsia="Times New Roman" w:hAnsi="Garamond" w:cs="Verdana"/>
          <w:sz w:val="24"/>
          <w:szCs w:val="24"/>
          <w:lang w:eastAsia="hu-HU"/>
        </w:rPr>
      </w:pPr>
    </w:p>
    <w:p w:rsidR="00FF5DDA" w:rsidRDefault="00FF5DDA">
      <w:pPr>
        <w:rPr>
          <w:rFonts w:ascii="Garamond" w:eastAsia="Times New Roman" w:hAnsi="Garamond" w:cs="Verdana"/>
          <w:sz w:val="24"/>
          <w:szCs w:val="24"/>
          <w:lang w:eastAsia="hu-HU"/>
        </w:rPr>
      </w:pPr>
      <w:r>
        <w:rPr>
          <w:rFonts w:ascii="Garamond" w:eastAsia="Times New Roman" w:hAnsi="Garamond" w:cs="Verdana"/>
          <w:sz w:val="24"/>
          <w:szCs w:val="24"/>
          <w:lang w:eastAsia="hu-HU"/>
        </w:rPr>
        <w:br w:type="page"/>
      </w:r>
    </w:p>
    <w:p w:rsidR="00FF5DDA" w:rsidRPr="00CE61D6" w:rsidRDefault="00FF5DDA" w:rsidP="00FF5DDA">
      <w:pPr>
        <w:spacing w:after="120"/>
        <w:jc w:val="center"/>
        <w:rPr>
          <w:rFonts w:ascii="Garamond" w:hAnsi="Garamond" w:cstheme="minorHAnsi"/>
          <w:b/>
          <w:caps/>
          <w:sz w:val="21"/>
          <w:szCs w:val="21"/>
        </w:rPr>
      </w:pPr>
      <w:r w:rsidRPr="00CE61D6">
        <w:rPr>
          <w:rFonts w:ascii="Garamond" w:hAnsi="Garamond" w:cstheme="minorHAnsi"/>
          <w:b/>
          <w:caps/>
          <w:sz w:val="21"/>
          <w:szCs w:val="21"/>
        </w:rPr>
        <w:lastRenderedPageBreak/>
        <w:t>MELLÉKLET</w:t>
      </w:r>
    </w:p>
    <w:p w:rsidR="00FF5DDA" w:rsidRPr="00CE61D6" w:rsidRDefault="00FF5DDA" w:rsidP="00FF5DDA">
      <w:pPr>
        <w:spacing w:after="120"/>
        <w:jc w:val="center"/>
        <w:rPr>
          <w:rFonts w:ascii="Garamond" w:hAnsi="Garamond" w:cstheme="minorHAnsi"/>
          <w:b/>
          <w:caps/>
          <w:sz w:val="21"/>
          <w:szCs w:val="21"/>
        </w:rPr>
      </w:pPr>
      <w:r w:rsidRPr="00CE61D6">
        <w:rPr>
          <w:rFonts w:ascii="Garamond" w:hAnsi="Garamond" w:cstheme="minorHAnsi"/>
          <w:b/>
          <w:caps/>
          <w:sz w:val="21"/>
          <w:szCs w:val="21"/>
        </w:rPr>
        <w:t>Adatkezelési tájékoztató</w:t>
      </w:r>
    </w:p>
    <w:p w:rsidR="00FF5DDA" w:rsidRPr="00CE61D6" w:rsidRDefault="00FF5DDA" w:rsidP="00FF5DDA">
      <w:pPr>
        <w:spacing w:after="120"/>
        <w:jc w:val="center"/>
        <w:rPr>
          <w:rFonts w:ascii="Garamond" w:hAnsi="Garamond"/>
          <w:b/>
          <w:bCs/>
          <w:sz w:val="21"/>
          <w:szCs w:val="21"/>
        </w:rPr>
      </w:pPr>
      <w:r w:rsidRPr="00CE61D6">
        <w:rPr>
          <w:rFonts w:ascii="Garamond" w:hAnsi="Garamond"/>
          <w:b/>
          <w:bCs/>
          <w:sz w:val="21"/>
          <w:szCs w:val="21"/>
        </w:rPr>
        <w:t>A Nemzeti Kutatási, Fejlesztési és Innovációs Hivatal által meghirdetett pályázati felhívásokon támogatásban részesített projektek végrehajtására kötött támogatási szerződésekhez</w:t>
      </w:r>
    </w:p>
    <w:p w:rsidR="00FF5DDA" w:rsidRPr="00CE61D6" w:rsidRDefault="00FF5DDA" w:rsidP="00FF5DDA">
      <w:pPr>
        <w:spacing w:after="120"/>
        <w:jc w:val="center"/>
        <w:rPr>
          <w:rFonts w:ascii="Garamond" w:hAnsi="Garamond" w:cstheme="minorHAnsi"/>
          <w:b/>
          <w:sz w:val="21"/>
          <w:szCs w:val="21"/>
          <w:u w:val="single"/>
        </w:rPr>
      </w:pPr>
    </w:p>
    <w:p w:rsidR="00FF5DDA" w:rsidRPr="00CE61D6" w:rsidRDefault="00FF5DDA" w:rsidP="00FF5DDA">
      <w:pPr>
        <w:spacing w:after="120"/>
        <w:jc w:val="both"/>
        <w:rPr>
          <w:rFonts w:ascii="Garamond" w:hAnsi="Garamond" w:cstheme="minorHAnsi"/>
          <w:i/>
          <w:sz w:val="21"/>
          <w:szCs w:val="21"/>
        </w:rPr>
      </w:pPr>
      <w:r w:rsidRPr="00CE61D6">
        <w:rPr>
          <w:rFonts w:ascii="Garamond" w:hAnsi="Garamond" w:cstheme="minorHAnsi"/>
          <w:i/>
          <w:sz w:val="21"/>
          <w:szCs w:val="21"/>
        </w:rPr>
        <w:t>A személyes adatok kezelése tekintetében a főbb irányadó jogszabályok: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(Infotv.) és a tudományos kutatásról, fejlesztésről és innovációról szóló 2014. évi LXXVI. törvény (KFItv.).</w:t>
      </w:r>
    </w:p>
    <w:p w:rsidR="00FF5DDA" w:rsidRPr="00CE61D6" w:rsidRDefault="00FF5DDA" w:rsidP="00FF5DDA">
      <w:pPr>
        <w:spacing w:after="120"/>
        <w:jc w:val="both"/>
        <w:rPr>
          <w:rFonts w:ascii="Garamond" w:hAnsi="Garamond" w:cstheme="minorHAnsi"/>
          <w:b/>
          <w:sz w:val="21"/>
          <w:szCs w:val="21"/>
          <w:u w:val="single"/>
        </w:rPr>
      </w:pPr>
    </w:p>
    <w:p w:rsidR="00FF5DDA" w:rsidRPr="00CE61D6" w:rsidRDefault="00FF5DDA" w:rsidP="00FF5DDA">
      <w:pPr>
        <w:spacing w:after="120"/>
        <w:jc w:val="both"/>
        <w:rPr>
          <w:rFonts w:ascii="Garamond" w:hAnsi="Garamond" w:cstheme="minorHAnsi"/>
          <w:b/>
          <w:sz w:val="21"/>
          <w:szCs w:val="21"/>
        </w:rPr>
      </w:pPr>
      <w:r w:rsidRPr="00CE61D6">
        <w:rPr>
          <w:rFonts w:ascii="Garamond" w:hAnsi="Garamond" w:cstheme="minorHAnsi"/>
          <w:b/>
          <w:sz w:val="21"/>
          <w:szCs w:val="21"/>
          <w:u w:val="single"/>
        </w:rPr>
        <w:t>Az adatkezelő neve</w:t>
      </w:r>
      <w:r w:rsidRPr="00CE61D6">
        <w:rPr>
          <w:rFonts w:ascii="Garamond" w:hAnsi="Garamond" w:cstheme="minorHAnsi"/>
          <w:b/>
          <w:sz w:val="21"/>
          <w:szCs w:val="21"/>
        </w:rPr>
        <w:t>: Nemzeti Kutatási, Fejlesztési és Innovációs Hivatal</w:t>
      </w:r>
    </w:p>
    <w:p w:rsidR="00FF5DDA" w:rsidRPr="00CE61D6" w:rsidRDefault="00FF5DDA" w:rsidP="00FF5DDA">
      <w:pPr>
        <w:spacing w:after="120"/>
        <w:jc w:val="both"/>
        <w:rPr>
          <w:rFonts w:ascii="Garamond" w:hAnsi="Garamond" w:cstheme="minorHAnsi"/>
          <w:sz w:val="21"/>
          <w:szCs w:val="21"/>
        </w:rPr>
      </w:pPr>
      <w:r w:rsidRPr="00CE61D6">
        <w:rPr>
          <w:rFonts w:ascii="Garamond" w:hAnsi="Garamond" w:cstheme="minorHAnsi"/>
          <w:sz w:val="21"/>
          <w:szCs w:val="21"/>
          <w:u w:val="single"/>
        </w:rPr>
        <w:t>Az adatkezelés jogalapja</w:t>
      </w:r>
      <w:r w:rsidRPr="00CE61D6">
        <w:rPr>
          <w:rFonts w:ascii="Garamond" w:hAnsi="Garamond" w:cstheme="minorHAnsi"/>
          <w:sz w:val="21"/>
          <w:szCs w:val="21"/>
        </w:rPr>
        <w:t>: hozzájárulás (GDPR 6. cikk (1) bek. a) pont)</w:t>
      </w:r>
    </w:p>
    <w:p w:rsidR="00FF5DDA" w:rsidRPr="00CE61D6" w:rsidRDefault="00FF5DDA" w:rsidP="00FF5DDA">
      <w:pPr>
        <w:spacing w:after="120"/>
        <w:jc w:val="both"/>
        <w:rPr>
          <w:rFonts w:ascii="Garamond" w:hAnsi="Garamond" w:cstheme="minorHAnsi"/>
          <w:sz w:val="21"/>
          <w:szCs w:val="21"/>
        </w:rPr>
      </w:pPr>
      <w:r w:rsidRPr="00CE61D6">
        <w:rPr>
          <w:rFonts w:ascii="Garamond" w:hAnsi="Garamond" w:cstheme="minorHAnsi"/>
          <w:sz w:val="21"/>
          <w:szCs w:val="21"/>
          <w:u w:val="single"/>
        </w:rPr>
        <w:t>Az adatkezelés célja</w:t>
      </w:r>
      <w:r w:rsidRPr="00CE61D6">
        <w:rPr>
          <w:rFonts w:ascii="Garamond" w:hAnsi="Garamond" w:cstheme="minorHAnsi"/>
          <w:sz w:val="21"/>
          <w:szCs w:val="21"/>
        </w:rPr>
        <w:t>: a támogatásban részesített projektekre vonatkozó támogatási szerződések megkötése,</w:t>
      </w:r>
      <w:r w:rsidRPr="00CE61D6">
        <w:rPr>
          <w:sz w:val="21"/>
          <w:szCs w:val="21"/>
        </w:rPr>
        <w:t xml:space="preserve"> </w:t>
      </w:r>
      <w:r w:rsidRPr="00CE61D6">
        <w:rPr>
          <w:rFonts w:ascii="Garamond" w:hAnsi="Garamond" w:cstheme="minorHAnsi"/>
          <w:sz w:val="21"/>
          <w:szCs w:val="21"/>
        </w:rPr>
        <w:t xml:space="preserve">a támogatási szerződések szerinti projektek megvalósításának ellenőrzése és az ezzel kapcsolatos intézkedések megtétele, az esetleges követelések, támogatói igények érvényesítése, a támogatási szerződésben foglaltak teljesítéséhez szükséges együttműködés biztosítása, </w:t>
      </w:r>
      <w:r w:rsidR="007A7001" w:rsidRPr="00CE61D6">
        <w:rPr>
          <w:rFonts w:ascii="Garamond" w:hAnsi="Garamond" w:cstheme="minorHAnsi"/>
          <w:sz w:val="21"/>
          <w:szCs w:val="21"/>
        </w:rPr>
        <w:t>a Nemzeti Kutatási, Fejlesztési és Innovációs Hivatal tevékenysége, valamint az általa meghirdetett pályázati felhívások és támogatási programok elemzése és értékelése</w:t>
      </w:r>
    </w:p>
    <w:p w:rsidR="00FF5DDA" w:rsidRPr="00CE61D6" w:rsidRDefault="00FF5DDA" w:rsidP="00FF5DDA">
      <w:pPr>
        <w:spacing w:after="120"/>
        <w:jc w:val="both"/>
        <w:rPr>
          <w:rFonts w:ascii="Garamond" w:hAnsi="Garamond" w:cstheme="minorHAnsi"/>
          <w:sz w:val="21"/>
          <w:szCs w:val="21"/>
        </w:rPr>
      </w:pPr>
      <w:r w:rsidRPr="00CE61D6">
        <w:rPr>
          <w:rFonts w:ascii="Garamond" w:hAnsi="Garamond" w:cstheme="minorHAnsi"/>
          <w:sz w:val="21"/>
          <w:szCs w:val="21"/>
          <w:u w:val="single"/>
        </w:rPr>
        <w:t>Adatfeldolgozó</w:t>
      </w:r>
      <w:r w:rsidRPr="00CE61D6">
        <w:rPr>
          <w:rFonts w:ascii="Garamond" w:hAnsi="Garamond" w:cstheme="minorHAnsi"/>
          <w:sz w:val="21"/>
          <w:szCs w:val="21"/>
        </w:rPr>
        <w:t>: Nemzeti Kutatási, Fejlesztési és Innovációs Hivatal, továbbá az Új Világ Nonprofit Szolgáltató Korlátolt Felelősségű Társaság</w:t>
      </w:r>
      <w:r w:rsidR="00260D4B" w:rsidRPr="00CE61D6">
        <w:rPr>
          <w:rFonts w:ascii="Garamond" w:hAnsi="Garamond" w:cstheme="minorHAnsi"/>
          <w:sz w:val="21"/>
          <w:szCs w:val="21"/>
        </w:rPr>
        <w:t>, továbbá – a pályázati kapcsolattartó neve és elérhetősége vonatkozásában – a Központi Statisztikai Hivatal</w:t>
      </w:r>
    </w:p>
    <w:p w:rsidR="00FF5DDA" w:rsidRPr="00CE61D6" w:rsidRDefault="00FF5DDA" w:rsidP="00FF5DDA">
      <w:pPr>
        <w:spacing w:after="120"/>
        <w:jc w:val="both"/>
        <w:rPr>
          <w:rFonts w:ascii="Garamond" w:hAnsi="Garamond" w:cstheme="minorHAnsi"/>
          <w:sz w:val="21"/>
          <w:szCs w:val="21"/>
        </w:rPr>
      </w:pPr>
      <w:r w:rsidRPr="00CE61D6">
        <w:rPr>
          <w:rFonts w:ascii="Garamond" w:hAnsi="Garamond" w:cstheme="minorHAnsi"/>
          <w:sz w:val="21"/>
          <w:szCs w:val="21"/>
          <w:u w:val="single"/>
        </w:rPr>
        <w:t>Adattovábbítás ténye, címzettje</w:t>
      </w:r>
      <w:r w:rsidRPr="00CE61D6">
        <w:rPr>
          <w:rFonts w:ascii="Garamond" w:hAnsi="Garamond" w:cstheme="minorHAnsi"/>
          <w:sz w:val="21"/>
          <w:szCs w:val="21"/>
        </w:rPr>
        <w:t>: a kedvezményezettek által benyújtott beszámolók elbírálásában közreműködő, az adatkezelő által megbízott szakértők, szakértői csoportok, testületek</w:t>
      </w:r>
    </w:p>
    <w:p w:rsidR="00FF5DDA" w:rsidRPr="00CE61D6" w:rsidRDefault="00FF5DDA" w:rsidP="00FF5DDA">
      <w:pPr>
        <w:spacing w:after="120"/>
        <w:jc w:val="both"/>
        <w:rPr>
          <w:rFonts w:ascii="Garamond" w:hAnsi="Garamond" w:cstheme="minorHAnsi"/>
          <w:b/>
          <w:sz w:val="21"/>
          <w:szCs w:val="21"/>
          <w:u w:val="single"/>
        </w:rPr>
      </w:pPr>
      <w:r w:rsidRPr="00CE61D6">
        <w:rPr>
          <w:rFonts w:ascii="Garamond" w:hAnsi="Garamond" w:cstheme="minorHAnsi"/>
          <w:sz w:val="21"/>
          <w:szCs w:val="21"/>
          <w:u w:val="single"/>
        </w:rPr>
        <w:t>A személyes adatok tárolásának időtartama</w:t>
      </w:r>
      <w:r w:rsidRPr="00CE61D6">
        <w:rPr>
          <w:rFonts w:ascii="Garamond" w:hAnsi="Garamond" w:cstheme="minorHAnsi"/>
          <w:sz w:val="21"/>
          <w:szCs w:val="21"/>
        </w:rPr>
        <w:t>: projekt lezárását követő 10 év</w:t>
      </w:r>
    </w:p>
    <w:p w:rsidR="00FF5DDA" w:rsidRPr="00CE61D6" w:rsidRDefault="00FF5DDA" w:rsidP="00FF5DDA">
      <w:pPr>
        <w:spacing w:after="120"/>
        <w:jc w:val="both"/>
        <w:rPr>
          <w:rFonts w:ascii="Garamond" w:hAnsi="Garamond" w:cstheme="minorHAnsi"/>
          <w:sz w:val="21"/>
          <w:szCs w:val="21"/>
          <w:u w:val="single"/>
        </w:rPr>
      </w:pPr>
      <w:r w:rsidRPr="00CE61D6">
        <w:rPr>
          <w:rFonts w:ascii="Garamond" w:hAnsi="Garamond" w:cstheme="minorHAnsi"/>
          <w:sz w:val="21"/>
          <w:szCs w:val="21"/>
          <w:u w:val="single"/>
        </w:rPr>
        <w:t>Az adatkezeléssel kapcsolatban az alábbi jogok illetik:</w:t>
      </w:r>
    </w:p>
    <w:p w:rsidR="00FF5DDA" w:rsidRPr="00CE61D6" w:rsidRDefault="00FF5DDA" w:rsidP="00FF5DDA">
      <w:pPr>
        <w:pStyle w:val="Listaszerbekezds"/>
        <w:numPr>
          <w:ilvl w:val="0"/>
          <w:numId w:val="12"/>
        </w:numPr>
        <w:spacing w:after="120"/>
        <w:jc w:val="both"/>
        <w:rPr>
          <w:rFonts w:ascii="Garamond" w:hAnsi="Garamond" w:cstheme="minorHAnsi"/>
          <w:sz w:val="21"/>
          <w:szCs w:val="21"/>
        </w:rPr>
      </w:pPr>
      <w:r w:rsidRPr="00CE61D6">
        <w:rPr>
          <w:rFonts w:ascii="Garamond" w:hAnsi="Garamond" w:cstheme="minorHAnsi"/>
          <w:sz w:val="21"/>
          <w:szCs w:val="21"/>
        </w:rPr>
        <w:t xml:space="preserve">kérelmezni az Önre vonatkozó személyes adatokhoz való hozzáférést, </w:t>
      </w:r>
    </w:p>
    <w:p w:rsidR="00FF5DDA" w:rsidRPr="00CE61D6" w:rsidRDefault="00FF5DDA" w:rsidP="00FF5DDA">
      <w:pPr>
        <w:pStyle w:val="Listaszerbekezds"/>
        <w:numPr>
          <w:ilvl w:val="0"/>
          <w:numId w:val="12"/>
        </w:numPr>
        <w:spacing w:after="120"/>
        <w:jc w:val="both"/>
        <w:rPr>
          <w:rFonts w:ascii="Garamond" w:hAnsi="Garamond" w:cstheme="minorHAnsi"/>
          <w:sz w:val="21"/>
          <w:szCs w:val="21"/>
        </w:rPr>
      </w:pPr>
      <w:r w:rsidRPr="00CE61D6">
        <w:rPr>
          <w:rFonts w:ascii="Garamond" w:hAnsi="Garamond" w:cstheme="minorHAnsi"/>
          <w:sz w:val="21"/>
          <w:szCs w:val="21"/>
        </w:rPr>
        <w:t xml:space="preserve">az Ön személyes adatainak kiegészítését, helyesbítését, törlését vagy zárolását, </w:t>
      </w:r>
    </w:p>
    <w:p w:rsidR="00FF5DDA" w:rsidRPr="00CE61D6" w:rsidRDefault="00FF5DDA" w:rsidP="00FF5DDA">
      <w:pPr>
        <w:pStyle w:val="Listaszerbekezds"/>
        <w:numPr>
          <w:ilvl w:val="0"/>
          <w:numId w:val="12"/>
        </w:numPr>
        <w:spacing w:after="120"/>
        <w:jc w:val="both"/>
        <w:rPr>
          <w:rFonts w:ascii="Garamond" w:hAnsi="Garamond" w:cstheme="minorHAnsi"/>
          <w:sz w:val="21"/>
          <w:szCs w:val="21"/>
        </w:rPr>
      </w:pPr>
      <w:r w:rsidRPr="00CE61D6">
        <w:rPr>
          <w:rFonts w:ascii="Garamond" w:hAnsi="Garamond" w:cstheme="minorHAnsi"/>
          <w:sz w:val="21"/>
          <w:szCs w:val="21"/>
        </w:rPr>
        <w:t xml:space="preserve">jogszabályban meghatározott feltételek fennállása esetén Önnek joga van az adathordozhatósághoz, </w:t>
      </w:r>
    </w:p>
    <w:p w:rsidR="00FF5DDA" w:rsidRPr="00CE61D6" w:rsidRDefault="00FF5DDA" w:rsidP="00FF5DDA">
      <w:pPr>
        <w:pStyle w:val="Listaszerbekezds"/>
        <w:numPr>
          <w:ilvl w:val="0"/>
          <w:numId w:val="12"/>
        </w:numPr>
        <w:spacing w:after="120"/>
        <w:jc w:val="both"/>
        <w:rPr>
          <w:rFonts w:ascii="Garamond" w:hAnsi="Garamond" w:cstheme="minorHAnsi"/>
          <w:sz w:val="21"/>
          <w:szCs w:val="21"/>
        </w:rPr>
      </w:pPr>
      <w:r w:rsidRPr="00CE61D6">
        <w:rPr>
          <w:rFonts w:ascii="Garamond" w:hAnsi="Garamond" w:cstheme="minorHAnsi"/>
          <w:sz w:val="21"/>
          <w:szCs w:val="21"/>
        </w:rPr>
        <w:t xml:space="preserve">tiltakozhat az Ön személyes adatainak kezelése ellen, </w:t>
      </w:r>
    </w:p>
    <w:p w:rsidR="00FF5DDA" w:rsidRPr="00CE61D6" w:rsidRDefault="00FF5DDA" w:rsidP="00FF5DDA">
      <w:pPr>
        <w:pStyle w:val="Listaszerbekezds"/>
        <w:numPr>
          <w:ilvl w:val="0"/>
          <w:numId w:val="12"/>
        </w:numPr>
        <w:spacing w:after="120"/>
        <w:jc w:val="both"/>
        <w:rPr>
          <w:rFonts w:ascii="Garamond" w:hAnsi="Garamond" w:cstheme="minorHAnsi"/>
          <w:sz w:val="21"/>
          <w:szCs w:val="21"/>
        </w:rPr>
      </w:pPr>
      <w:r w:rsidRPr="00CE61D6">
        <w:rPr>
          <w:rFonts w:ascii="Garamond" w:hAnsi="Garamond" w:cstheme="minorHAnsi"/>
          <w:sz w:val="21"/>
          <w:szCs w:val="21"/>
        </w:rPr>
        <w:t xml:space="preserve">Önnek joga van az adatkezelési hozzájárulását bármely időpontban ingyenesen visszavonni. A visszavonás nem érinti – a hozzájárulás visszavonása előtt – végrehajtott adatkezelés jogszerűségét. A visszavonást Ön postai vagy elektronikus úton is kezdeményezheti az </w:t>
      </w:r>
      <w:r w:rsidRPr="00CE61D6">
        <w:rPr>
          <w:rStyle w:val="Hiperhivatkozs"/>
          <w:rFonts w:cstheme="minorHAnsi"/>
          <w:sz w:val="21"/>
          <w:szCs w:val="21"/>
        </w:rPr>
        <w:t>nkfialap@nkfih.gov.hu</w:t>
      </w:r>
      <w:r w:rsidRPr="00CE61D6">
        <w:rPr>
          <w:rFonts w:ascii="Garamond" w:hAnsi="Garamond" w:cstheme="minorHAnsi"/>
          <w:sz w:val="21"/>
          <w:szCs w:val="21"/>
        </w:rPr>
        <w:t xml:space="preserve"> e-mail címen.</w:t>
      </w:r>
    </w:p>
    <w:p w:rsidR="00FF5DDA" w:rsidRPr="00CE61D6" w:rsidRDefault="00FF5DDA" w:rsidP="00FF5DDA">
      <w:pPr>
        <w:pStyle w:val="Listaszerbekezds"/>
        <w:numPr>
          <w:ilvl w:val="0"/>
          <w:numId w:val="12"/>
        </w:numPr>
        <w:spacing w:after="120"/>
        <w:jc w:val="both"/>
        <w:rPr>
          <w:rFonts w:ascii="Garamond" w:hAnsi="Garamond" w:cstheme="minorHAnsi"/>
          <w:sz w:val="21"/>
          <w:szCs w:val="21"/>
        </w:rPr>
      </w:pPr>
      <w:r w:rsidRPr="00CE61D6">
        <w:rPr>
          <w:rFonts w:ascii="Garamond" w:hAnsi="Garamond" w:cstheme="minorHAnsi"/>
          <w:sz w:val="21"/>
          <w:szCs w:val="21"/>
        </w:rPr>
        <w:t xml:space="preserve">Önnek joga van a felügyeleti hatósághoz panaszt benyújtani (Nemzeti Adatvédelmi és Információszabadság Hatóság, </w:t>
      </w:r>
      <w:hyperlink r:id="rId9" w:history="1">
        <w:r w:rsidRPr="00CE61D6">
          <w:rPr>
            <w:rFonts w:ascii="Garamond" w:hAnsi="Garamond" w:cstheme="minorHAnsi"/>
            <w:sz w:val="21"/>
            <w:szCs w:val="21"/>
          </w:rPr>
          <w:t>http://naih.hu</w:t>
        </w:r>
      </w:hyperlink>
      <w:r w:rsidRPr="00CE61D6">
        <w:rPr>
          <w:rFonts w:ascii="Garamond" w:hAnsi="Garamond" w:cstheme="minorHAnsi"/>
          <w:sz w:val="21"/>
          <w:szCs w:val="21"/>
        </w:rPr>
        <w:t xml:space="preserve">, telefonszám: +36 (1) 391-1400, postacím: 1530 Budapest, Pf.: 5., e-mail: </w:t>
      </w:r>
      <w:hyperlink r:id="rId10" w:history="1">
        <w:r w:rsidRPr="00CE61D6">
          <w:rPr>
            <w:rStyle w:val="Hiperhivatkozs"/>
            <w:rFonts w:ascii="Garamond" w:hAnsi="Garamond" w:cstheme="minorHAnsi"/>
            <w:sz w:val="21"/>
            <w:szCs w:val="21"/>
          </w:rPr>
          <w:t>ugyfelszolgalat@naih.hu</w:t>
        </w:r>
      </w:hyperlink>
      <w:r w:rsidRPr="00CE61D6">
        <w:rPr>
          <w:rFonts w:ascii="Garamond" w:hAnsi="Garamond" w:cstheme="minorHAnsi"/>
          <w:sz w:val="21"/>
          <w:szCs w:val="21"/>
        </w:rPr>
        <w:t>). Amennyiben Ön külföldi állampolgár, úgy a lakhelye szerinti felügyeleti hatóságnál is panaszt tehet.</w:t>
      </w:r>
    </w:p>
    <w:p w:rsidR="00524039" w:rsidRPr="004F6672" w:rsidRDefault="00FF5DDA" w:rsidP="004F6672">
      <w:pPr>
        <w:pStyle w:val="Listaszerbekezds"/>
        <w:numPr>
          <w:ilvl w:val="0"/>
          <w:numId w:val="12"/>
        </w:numPr>
        <w:spacing w:after="120"/>
        <w:ind w:left="708"/>
        <w:jc w:val="both"/>
        <w:rPr>
          <w:rFonts w:ascii="Garamond" w:eastAsia="Times New Roman" w:hAnsi="Garamond" w:cs="Verdana"/>
          <w:sz w:val="24"/>
          <w:szCs w:val="24"/>
          <w:lang w:eastAsia="hu-HU"/>
        </w:rPr>
      </w:pPr>
      <w:r w:rsidRPr="00CE61D6">
        <w:rPr>
          <w:rFonts w:ascii="Garamond" w:hAnsi="Garamond" w:cstheme="minorHAnsi"/>
          <w:sz w:val="21"/>
          <w:szCs w:val="21"/>
        </w:rPr>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sectPr w:rsidR="00524039" w:rsidRPr="004F6672" w:rsidSect="00A76EBC">
      <w:headerReference w:type="default" r:id="rId11"/>
      <w:footerReference w:type="default" r:id="rId12"/>
      <w:headerReference w:type="first" r:id="rId13"/>
      <w:footerReference w:type="first" r:id="rId14"/>
      <w:pgSz w:w="11906" w:h="16838"/>
      <w:pgMar w:top="1417" w:right="1417" w:bottom="1417" w:left="1417" w:header="19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409" w:rsidRDefault="00FC7409" w:rsidP="00FE267A">
      <w:pPr>
        <w:spacing w:after="0" w:line="240" w:lineRule="auto"/>
      </w:pPr>
      <w:r>
        <w:separator/>
      </w:r>
    </w:p>
  </w:endnote>
  <w:endnote w:type="continuationSeparator" w:id="0">
    <w:p w:rsidR="00FC7409" w:rsidRDefault="00FC7409"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20E96DF8" wp14:editId="362C87E1">
              <wp:simplePos x="0" y="0"/>
              <wp:positionH relativeFrom="margin">
                <wp:posOffset>432163</wp:posOffset>
              </wp:positionH>
              <wp:positionV relativeFrom="paragraph">
                <wp:posOffset>10413</wp:posOffset>
              </wp:positionV>
              <wp:extent cx="4893945" cy="549697"/>
              <wp:effectExtent l="0" t="0" r="1905" b="3175"/>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549697"/>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Postacím: 1438 Budapest, Pf. 438.</w:t>
                          </w:r>
                        </w:p>
                        <w:p w:rsidR="00EE1BCC" w:rsidRDefault="00A76EBC">
                          <w:r>
                            <w:rPr>
                              <w:rFonts w:ascii="Garamond" w:hAnsi="Garamond"/>
                              <w:sz w:val="16"/>
                              <w:szCs w:val="16"/>
                              <w:lang w:val="en-US"/>
                            </w:rPr>
                            <w:t>E-mail: nkfialap</w:t>
                          </w:r>
                          <w:r w:rsidRPr="006347CD">
                            <w:rPr>
                              <w:rFonts w:ascii="Garamond" w:hAnsi="Garamond"/>
                              <w:sz w:val="16"/>
                              <w:szCs w:val="16"/>
                              <w:lang w:val="en-US"/>
                            </w:rPr>
                            <w:t xml:space="preserve">@nkfih.gov.hu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34.05pt;margin-top:.8pt;width:385.35pt;height:43.3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000000" w:rsidRDefault="00A76EBC">
                    <w:r>
                      <w:rPr>
                        <w:rFonts w:ascii="Garamond" w:hAnsi="Garamond"/>
                        <w:sz w:val="16"/>
                        <w:szCs w:val="16"/>
                        <w:lang w:val="en-US"/>
                      </w:rPr>
                      <w:t>E-mail: nkfialap</w:t>
                    </w:r>
                    <w:r w:rsidRPr="006347CD">
                      <w:rPr>
                        <w:rFonts w:ascii="Garamond" w:hAnsi="Garamond"/>
                        <w:sz w:val="16"/>
                        <w:szCs w:val="16"/>
                        <w:lang w:val="en-US"/>
                      </w:rPr>
                      <w:t xml:space="preserve">@nkfih.gov.hu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p>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656592D6" wp14:editId="04BEFC41">
              <wp:simplePos x="0" y="0"/>
              <wp:positionH relativeFrom="margin">
                <wp:posOffset>-12065</wp:posOffset>
              </wp:positionH>
              <wp:positionV relativeFrom="page">
                <wp:posOffset>9938385</wp:posOffset>
              </wp:positionV>
              <wp:extent cx="5759450" cy="6985"/>
              <wp:effectExtent l="0" t="0" r="12700" b="31115"/>
              <wp:wrapNone/>
              <wp:docPr id="5" name="Egyenes összekötő 5"/>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5"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986E9B"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48493A">
      <w:rPr>
        <w:rFonts w:ascii="Garamond" w:hAnsi="Garamond"/>
        <w:b/>
        <w:noProof/>
        <w:sz w:val="16"/>
        <w:szCs w:val="16"/>
      </w:rPr>
      <w:t>2</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48493A">
      <w:rPr>
        <w:rFonts w:ascii="Garamond" w:hAnsi="Garamond"/>
        <w:b/>
        <w:noProof/>
        <w:sz w:val="16"/>
        <w:szCs w:val="16"/>
      </w:rPr>
      <w:t>7</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4DF89919" wp14:editId="5516362A">
              <wp:simplePos x="0" y="0"/>
              <wp:positionH relativeFrom="margin">
                <wp:posOffset>432163</wp:posOffset>
              </wp:positionH>
              <wp:positionV relativeFrom="paragraph">
                <wp:posOffset>10413</wp:posOffset>
              </wp:positionV>
              <wp:extent cx="4893945" cy="517984"/>
              <wp:effectExtent l="0" t="0" r="1905"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517984"/>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4.05pt;margin-top:.8pt;width:385.35pt;height:40.8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CE61D6">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5028BA2E" wp14:editId="457B5725">
              <wp:simplePos x="0" y="0"/>
              <wp:positionH relativeFrom="margin">
                <wp:posOffset>-12065</wp:posOffset>
              </wp:positionH>
              <wp:positionV relativeFrom="page">
                <wp:posOffset>9938385</wp:posOffset>
              </wp:positionV>
              <wp:extent cx="5759450" cy="6985"/>
              <wp:effectExtent l="0" t="0" r="12700" b="31115"/>
              <wp:wrapNone/>
              <wp:docPr id="6" name="Egyenes összekötő 6"/>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6" o:spid="_x0000_s1026" style="position:absolute;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FC7409"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48493A">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48493A">
      <w:rPr>
        <w:rFonts w:ascii="Garamond" w:hAnsi="Garamond"/>
        <w:b/>
        <w:noProof/>
        <w:sz w:val="16"/>
        <w:szCs w:val="16"/>
      </w:rPr>
      <w:t>7</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409" w:rsidRDefault="00FC7409" w:rsidP="00FE267A">
      <w:pPr>
        <w:spacing w:after="0" w:line="240" w:lineRule="auto"/>
      </w:pPr>
      <w:r>
        <w:separator/>
      </w:r>
    </w:p>
  </w:footnote>
  <w:footnote w:type="continuationSeparator" w:id="0">
    <w:p w:rsidR="00FC7409" w:rsidRDefault="00FC7409" w:rsidP="00FE267A">
      <w:pPr>
        <w:spacing w:after="0" w:line="240" w:lineRule="auto"/>
      </w:pPr>
      <w:r>
        <w:continuationSeparator/>
      </w:r>
    </w:p>
  </w:footnote>
  <w:footnote w:id="1">
    <w:p w:rsidR="009F365A" w:rsidRPr="009F365A" w:rsidRDefault="009F365A" w:rsidP="009F365A">
      <w:pPr>
        <w:pStyle w:val="Lbjegyzetszveg"/>
        <w:jc w:val="both"/>
        <w:rPr>
          <w:rFonts w:ascii="Garamond" w:hAnsi="Garamond"/>
          <w:sz w:val="22"/>
          <w:szCs w:val="22"/>
        </w:rPr>
      </w:pPr>
      <w:r w:rsidRPr="009F365A">
        <w:rPr>
          <w:rStyle w:val="Lbjegyzet-hivatkozs"/>
          <w:rFonts w:ascii="Garamond" w:hAnsi="Garamond"/>
          <w:sz w:val="22"/>
          <w:szCs w:val="22"/>
        </w:rPr>
        <w:footnoteRef/>
      </w:r>
      <w:r w:rsidRPr="009F365A">
        <w:rPr>
          <w:rFonts w:ascii="Garamond" w:hAnsi="Garamond"/>
          <w:sz w:val="22"/>
          <w:szCs w:val="22"/>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§-a és 6. melléklete szabályozza.</w:t>
      </w:r>
    </w:p>
  </w:footnote>
  <w:footnote w:id="2">
    <w:p w:rsidR="006C0DAD" w:rsidRPr="007803A8" w:rsidRDefault="006C0DAD" w:rsidP="00CE61D6">
      <w:pPr>
        <w:pStyle w:val="Lbjegyzetszveg"/>
        <w:jc w:val="both"/>
        <w:rPr>
          <w:rFonts w:ascii="Garamond" w:eastAsia="Times New Roman" w:hAnsi="Garamond" w:cs="Times New Roman"/>
          <w:sz w:val="22"/>
          <w:szCs w:val="22"/>
          <w:lang w:eastAsia="hu-HU"/>
        </w:rPr>
      </w:pPr>
      <w:r>
        <w:rPr>
          <w:rStyle w:val="Lbjegyzet-hivatkozs"/>
        </w:rPr>
        <w:footnoteRef/>
      </w:r>
      <w:r>
        <w:t xml:space="preserve"> </w:t>
      </w:r>
      <w:r w:rsidR="00227524" w:rsidRPr="00CE61D6">
        <w:rPr>
          <w:rFonts w:ascii="Garamond" w:hAnsi="Garamond"/>
        </w:rPr>
        <w:t>és</w:t>
      </w:r>
      <w:r w:rsidRPr="00CE61D6">
        <w:rPr>
          <w:rFonts w:ascii="Garamond" w:hAnsi="Garamond"/>
        </w:rPr>
        <w:t xml:space="preserve"> </w:t>
      </w:r>
      <w:r>
        <w:rPr>
          <w:rStyle w:val="Lbjegyzet-hivatkozs"/>
        </w:rPr>
        <w:t>3</w:t>
      </w:r>
      <w:r w:rsidRPr="007803A8">
        <w:rPr>
          <w:rFonts w:ascii="Garamond" w:eastAsia="Times New Roman" w:hAnsi="Garamond" w:cs="Times New Roman"/>
          <w:sz w:val="22"/>
          <w:szCs w:val="22"/>
          <w:lang w:eastAsia="hu-HU"/>
        </w:rPr>
        <w:t>A jelen pontban hivatkozott hozzájárulás(oka)t a Kedvezményezett a Projektre vonatkozó elkülönített nyilvántartásában köteles megőrizni a támogatási szerződés 7. mellékletében (Teljesítési Feltételek) rögzített rendelkezések szerint.</w:t>
      </w:r>
    </w:p>
  </w:footnote>
  <w:footnote w:id="3">
    <w:p w:rsidR="00227524" w:rsidRDefault="00227524" w:rsidP="00227524">
      <w:pPr>
        <w:pStyle w:val="Lbjegyzetszveg"/>
      </w:pPr>
    </w:p>
  </w:footnote>
  <w:footnote w:id="4">
    <w:p w:rsidR="00B0553A" w:rsidRPr="000E1CFF" w:rsidRDefault="00B0553A">
      <w:pPr>
        <w:pStyle w:val="Lbjegyzetszveg"/>
      </w:pPr>
      <w:r w:rsidRPr="000E1CFF">
        <w:rPr>
          <w:rStyle w:val="Lbjegyzet-hivatkozs"/>
        </w:rPr>
        <w:footnoteRef/>
      </w:r>
      <w:r w:rsidRPr="000E1CFF">
        <w:t xml:space="preserve"> </w:t>
      </w:r>
      <w:hyperlink r:id="rId1" w:history="1">
        <w:r w:rsidR="00FE55AA" w:rsidRPr="000E1CFF">
          <w:rPr>
            <w:rStyle w:val="Hiperhivatkozs"/>
            <w:rFonts w:ascii="Garamond" w:eastAsia="Times New Roman" w:hAnsi="Garamond"/>
            <w:lang w:eastAsia="hu-HU"/>
          </w:rPr>
          <w:t>http://nkfih.gov.hu/magyar/kozjogi/jogszabalyok</w:t>
        </w:r>
      </w:hyperlink>
      <w:r w:rsidR="00FE55AA" w:rsidRPr="000E1CFF">
        <w:rPr>
          <w:rFonts w:ascii="Garamond" w:eastAsia="Times New Roman" w:hAnsi="Garamond" w:cs="Times New Roman"/>
          <w:lang w:eastAsia="hu-HU"/>
        </w:rPr>
        <w:t xml:space="preserve"> </w:t>
      </w:r>
    </w:p>
  </w:footnote>
  <w:footnote w:id="5">
    <w:p w:rsidR="00227524" w:rsidRPr="00933D6A" w:rsidRDefault="00227524" w:rsidP="00227524">
      <w:pPr>
        <w:pStyle w:val="Lbjegyzetszveg"/>
        <w:jc w:val="both"/>
        <w:rPr>
          <w:rFonts w:ascii="Garamond" w:hAnsi="Garamond"/>
          <w:sz w:val="22"/>
          <w:szCs w:val="22"/>
        </w:rPr>
      </w:pPr>
      <w:r w:rsidRPr="00933D6A">
        <w:rPr>
          <w:rStyle w:val="Lbjegyzet-hivatkozs"/>
          <w:rFonts w:ascii="Garamond" w:hAnsi="Garamond"/>
          <w:sz w:val="22"/>
          <w:szCs w:val="22"/>
        </w:rPr>
        <w:footnoteRef/>
      </w:r>
      <w:r w:rsidRPr="00933D6A">
        <w:rPr>
          <w:rFonts w:ascii="Garamond" w:hAnsi="Garamond"/>
          <w:sz w:val="22"/>
          <w:szCs w:val="22"/>
        </w:rPr>
        <w:t xml:space="preserve"> </w:t>
      </w:r>
      <w:r w:rsidRPr="00933D6A">
        <w:rPr>
          <w:rFonts w:ascii="Garamond" w:eastAsia="Times New Roman" w:hAnsi="Garamond" w:cs="Times New Roman"/>
          <w:sz w:val="22"/>
          <w:szCs w:val="22"/>
          <w:lang w:eastAsia="hu-HU"/>
        </w:rPr>
        <w:t xml:space="preserve">Jelen pont szerinti nyilatkozat költségvetési kutatóhely, közalapítvány, valamint az állami és önkormányzati tulajdonban álló, kutatóhelynek minősülő, közhasznú jogállású nonprofit gazdasági társaság </w:t>
      </w:r>
      <w:r>
        <w:rPr>
          <w:rFonts w:ascii="Garamond" w:eastAsia="Times New Roman" w:hAnsi="Garamond" w:cs="Times New Roman"/>
          <w:sz w:val="22"/>
          <w:szCs w:val="22"/>
          <w:lang w:eastAsia="hu-HU"/>
        </w:rPr>
        <w:t>kedvezményezettekre</w:t>
      </w:r>
      <w:r w:rsidRPr="00933D6A">
        <w:rPr>
          <w:rFonts w:ascii="Garamond" w:eastAsia="Times New Roman" w:hAnsi="Garamond" w:cs="Times New Roman"/>
          <w:sz w:val="22"/>
          <w:szCs w:val="22"/>
          <w:lang w:eastAsia="hu-HU"/>
        </w:rPr>
        <w:t xml:space="preserve"> vonatkozik.</w:t>
      </w:r>
    </w:p>
  </w:footnote>
  <w:footnote w:id="6">
    <w:p w:rsidR="00FC7409" w:rsidRPr="000E1CFF" w:rsidRDefault="00FC7409" w:rsidP="00043548">
      <w:pPr>
        <w:pStyle w:val="Lbjegyzetszveg"/>
        <w:jc w:val="both"/>
        <w:rPr>
          <w:rFonts w:ascii="Verdana" w:hAnsi="Verdana"/>
        </w:rPr>
      </w:pPr>
      <w:r w:rsidRPr="000E1CFF">
        <w:rPr>
          <w:rStyle w:val="Lbjegyzet-hivatkozs"/>
          <w:rFonts w:ascii="Garamond" w:hAnsi="Garamond"/>
        </w:rPr>
        <w:footnoteRef/>
      </w:r>
      <w:r w:rsidRPr="000E1CFF">
        <w:rPr>
          <w:rFonts w:ascii="Garamond" w:hAnsi="Garamond"/>
        </w:rPr>
        <w:t xml:space="preserve"> A megfelelő aláhúzandó. </w:t>
      </w:r>
    </w:p>
  </w:footnote>
  <w:footnote w:id="7">
    <w:p w:rsidR="000E1CFF" w:rsidRPr="000E1CFF" w:rsidRDefault="000E1CFF" w:rsidP="000E1CFF">
      <w:pPr>
        <w:pStyle w:val="Lbjegyzetszveg"/>
        <w:jc w:val="both"/>
        <w:rPr>
          <w:rFonts w:ascii="Garamond" w:hAnsi="Garamond"/>
        </w:rPr>
      </w:pPr>
      <w:r w:rsidRPr="000E1CFF">
        <w:rPr>
          <w:rStyle w:val="Lbjegyzet-hivatkozs"/>
          <w:rFonts w:ascii="Garamond" w:hAnsi="Garamond"/>
        </w:rPr>
        <w:footnoteRef/>
      </w:r>
      <w:r w:rsidRPr="000E1CFF">
        <w:rPr>
          <w:rFonts w:ascii="Garamond" w:hAnsi="Garamond"/>
        </w:rPr>
        <w:t xml:space="preserve"> </w:t>
      </w:r>
      <w:proofErr w:type="gramStart"/>
      <w:r w:rsidR="00E52F8D">
        <w:rPr>
          <w:rFonts w:ascii="Garamond" w:hAnsi="Garamond"/>
        </w:rPr>
        <w:t>és</w:t>
      </w:r>
      <w:proofErr w:type="gramEnd"/>
      <w:r w:rsidR="00E52F8D">
        <w:rPr>
          <w:rFonts w:ascii="Garamond" w:hAnsi="Garamond"/>
        </w:rPr>
        <w:t xml:space="preserve"> </w:t>
      </w:r>
      <w:r w:rsidR="00E52F8D" w:rsidRPr="00CE61D6">
        <w:rPr>
          <w:rFonts w:ascii="Garamond" w:hAnsi="Garamond"/>
          <w:vertAlign w:val="superscript"/>
        </w:rPr>
        <w:t>8</w:t>
      </w:r>
      <w:r w:rsidR="00E52F8D">
        <w:rPr>
          <w:rFonts w:ascii="Garamond" w:hAnsi="Garamond"/>
        </w:rPr>
        <w:t xml:space="preserve"> </w:t>
      </w:r>
      <w:r w:rsidRPr="000E1CFF">
        <w:rPr>
          <w:rFonts w:ascii="Garamond" w:hAnsi="Garamond"/>
        </w:rPr>
        <w:t>Ha a támogatott tevékenység ha</w:t>
      </w:r>
      <w:r w:rsidR="00452D33">
        <w:rPr>
          <w:rFonts w:ascii="Garamond" w:hAnsi="Garamond"/>
        </w:rPr>
        <w:t>tósági engedélyhez kötött és a K</w:t>
      </w:r>
      <w:r w:rsidRPr="000E1CFF">
        <w:rPr>
          <w:rFonts w:ascii="Garamond" w:hAnsi="Garamond"/>
        </w:rPr>
        <w:t xml:space="preserve">edvezményezett a szükséges engedélyek beszerzése érdekében </w:t>
      </w:r>
      <w:r w:rsidRPr="00137ECD">
        <w:rPr>
          <w:rFonts w:ascii="Garamond" w:hAnsi="Garamond"/>
        </w:rPr>
        <w:t xml:space="preserve">az indokolt jogi lépések megtételéről nyilatkozott, úgy a szükséges véglegessé vált hatósági engedélyek meglétét a támogatott tevékenység megvalósítására vonatkozó beszámolóban utólagosan igazolni köteles. Az igazolás elmulasztása esetén a jogosulatlanul igénybevett </w:t>
      </w:r>
      <w:r w:rsidRPr="000E1CFF">
        <w:rPr>
          <w:rFonts w:ascii="Garamond" w:hAnsi="Garamond"/>
        </w:rPr>
        <w:t>támogatás jogkövetkezményeit kell alkalmazni.</w:t>
      </w:r>
    </w:p>
  </w:footnote>
  <w:footnote w:id="8">
    <w:p w:rsidR="00137ECD" w:rsidRDefault="00137ECD">
      <w:pPr>
        <w:pStyle w:val="Lbjegyzetszveg"/>
      </w:pPr>
    </w:p>
  </w:footnote>
  <w:footnote w:id="9">
    <w:p w:rsidR="00FC7409" w:rsidRPr="00FC7409" w:rsidRDefault="00FC7409" w:rsidP="00267F31">
      <w:pPr>
        <w:pStyle w:val="Lbjegyzetszveg"/>
        <w:jc w:val="both"/>
        <w:rPr>
          <w:rFonts w:ascii="Garamond" w:hAnsi="Garamond"/>
          <w:sz w:val="22"/>
          <w:szCs w:val="22"/>
        </w:rPr>
      </w:pPr>
      <w:r w:rsidRPr="000E1CFF">
        <w:rPr>
          <w:rStyle w:val="Lbjegyzet-hivatkozs"/>
          <w:rFonts w:ascii="Garamond" w:hAnsi="Garamond"/>
        </w:rPr>
        <w:footnoteRef/>
      </w:r>
      <w:r w:rsidRPr="000E1CFF">
        <w:rPr>
          <w:rFonts w:ascii="Garamond" w:hAnsi="Garamond"/>
        </w:rPr>
        <w:t xml:space="preserve"> A megfelelő aláhúzandó.</w:t>
      </w:r>
    </w:p>
  </w:footnote>
  <w:footnote w:id="10">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kutatáshoz, fejlesztéshez és innovációhoz nyújtott állami támogatások keretrendszeréről szóló 2014/C 198/01. számú </w:t>
      </w:r>
      <w:r w:rsidR="00267F31">
        <w:rPr>
          <w:rFonts w:ascii="Garamond" w:hAnsi="Garamond"/>
          <w:sz w:val="22"/>
          <w:szCs w:val="22"/>
        </w:rPr>
        <w:t>b</w:t>
      </w:r>
      <w:r w:rsidRPr="00FC7409">
        <w:rPr>
          <w:rFonts w:ascii="Garamond" w:hAnsi="Garamond"/>
          <w:sz w:val="22"/>
          <w:szCs w:val="22"/>
        </w:rPr>
        <w:t xml:space="preserve">izottsági közleményt figyelembe vételével </w:t>
      </w:r>
    </w:p>
    <w:p w:rsidR="00FC7409" w:rsidRPr="00FC7409" w:rsidRDefault="00FC7409" w:rsidP="00267F31">
      <w:pPr>
        <w:pStyle w:val="Lbjegyzetszveg"/>
        <w:jc w:val="both"/>
        <w:rPr>
          <w:rFonts w:ascii="Garamond" w:hAnsi="Garamond" w:cs="Times New Roman"/>
          <w:color w:val="4F81BD" w:themeColor="accent1"/>
          <w:sz w:val="22"/>
          <w:szCs w:val="22"/>
          <w:u w:val="single"/>
        </w:rPr>
      </w:pPr>
      <w:r w:rsidRPr="00FC7409">
        <w:rPr>
          <w:rFonts w:ascii="Garamond" w:hAnsi="Garamond" w:cs="Times New Roman"/>
          <w:color w:val="4F81BD" w:themeColor="accent1"/>
          <w:sz w:val="22"/>
          <w:szCs w:val="22"/>
          <w:u w:val="single"/>
        </w:rPr>
        <w:t>http://eur-lex.europa.eu/legal-content/HU/TXT/?qid=1440747065812&amp;uri=CELEX:52014XC0627(01)</w:t>
      </w:r>
    </w:p>
  </w:footnote>
  <w:footnote w:id="11">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2">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 és szükség esetén kitöltendő.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59F" w:rsidRPr="00A76EBC" w:rsidRDefault="00AA2B8D" w:rsidP="00A76EBC">
    <w:pPr>
      <w:pStyle w:val="lfej"/>
    </w:pPr>
    <w:r w:rsidRPr="00F56CC0">
      <w:rPr>
        <w:noProof/>
        <w:lang w:eastAsia="hu-HU"/>
      </w:rPr>
      <w:drawing>
        <wp:anchor distT="0" distB="0" distL="114300" distR="114300" simplePos="0" relativeHeight="251681792" behindDoc="0" locked="0" layoutInCell="1" allowOverlap="1" wp14:anchorId="5AE92AB7" wp14:editId="3E189AAD">
          <wp:simplePos x="0" y="0"/>
          <wp:positionH relativeFrom="margin">
            <wp:posOffset>-11822</wp:posOffset>
          </wp:positionH>
          <wp:positionV relativeFrom="page">
            <wp:posOffset>681836</wp:posOffset>
          </wp:positionV>
          <wp:extent cx="6057240" cy="692382"/>
          <wp:effectExtent l="0" t="0" r="1270"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57459" cy="692407"/>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A65" w:rsidRPr="00A76EBC" w:rsidRDefault="00AA2B8D" w:rsidP="00A76EBC">
    <w:pPr>
      <w:pStyle w:val="lfej"/>
    </w:pPr>
    <w:r w:rsidRPr="00F56CC0">
      <w:rPr>
        <w:noProof/>
        <w:lang w:eastAsia="hu-HU"/>
      </w:rPr>
      <w:drawing>
        <wp:anchor distT="0" distB="0" distL="114300" distR="114300" simplePos="0" relativeHeight="251679744" behindDoc="0" locked="0" layoutInCell="1" allowOverlap="1" wp14:anchorId="0C4D7679" wp14:editId="12C6B6E2">
          <wp:simplePos x="0" y="0"/>
          <wp:positionH relativeFrom="margin">
            <wp:posOffset>-11823</wp:posOffset>
          </wp:positionH>
          <wp:positionV relativeFrom="page">
            <wp:posOffset>528555</wp:posOffset>
          </wp:positionV>
          <wp:extent cx="5962312" cy="692407"/>
          <wp:effectExtent l="0" t="0" r="635" b="0"/>
          <wp:wrapNone/>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86294" cy="69519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3">
    <w:nsid w:val="140F3DFC"/>
    <w:multiLevelType w:val="hybridMultilevel"/>
    <w:tmpl w:val="D946F482"/>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9"/>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6"/>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oNotDisplayPageBoundaries/>
  <w:proofState w:spelling="clean" w:grammar="clean"/>
  <w:revisionView w:markup="0"/>
  <w:documentProtection w:edit="readOnly" w:formatting="1" w:enforcement="1" w:cryptProviderType="rsaFull" w:cryptAlgorithmClass="hash" w:cryptAlgorithmType="typeAny" w:cryptAlgorithmSid="4" w:cryptSpinCount="100000" w:hash="BqlJGHSj77PJ5phRXpJ3ShxQEhA=" w:salt="MbpQ+pQYfYYIwvyWOoi5bA=="/>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690B"/>
    <w:rsid w:val="00020E60"/>
    <w:rsid w:val="00031E2E"/>
    <w:rsid w:val="0003218C"/>
    <w:rsid w:val="00043548"/>
    <w:rsid w:val="0006061D"/>
    <w:rsid w:val="00082584"/>
    <w:rsid w:val="000A2559"/>
    <w:rsid w:val="000B45D2"/>
    <w:rsid w:val="000E181A"/>
    <w:rsid w:val="000E1CFF"/>
    <w:rsid w:val="00124E54"/>
    <w:rsid w:val="00137ECD"/>
    <w:rsid w:val="00140DDB"/>
    <w:rsid w:val="0016349E"/>
    <w:rsid w:val="00182CBD"/>
    <w:rsid w:val="00186FB6"/>
    <w:rsid w:val="0019742F"/>
    <w:rsid w:val="001A3A51"/>
    <w:rsid w:val="001B5E4D"/>
    <w:rsid w:val="001C1565"/>
    <w:rsid w:val="001C1968"/>
    <w:rsid w:val="001E022B"/>
    <w:rsid w:val="001F16FF"/>
    <w:rsid w:val="001F2370"/>
    <w:rsid w:val="00224253"/>
    <w:rsid w:val="00227524"/>
    <w:rsid w:val="00253B26"/>
    <w:rsid w:val="00260D4B"/>
    <w:rsid w:val="002651B8"/>
    <w:rsid w:val="00267F31"/>
    <w:rsid w:val="00284A9A"/>
    <w:rsid w:val="00284B69"/>
    <w:rsid w:val="002A4BDC"/>
    <w:rsid w:val="002B79F5"/>
    <w:rsid w:val="002D73EA"/>
    <w:rsid w:val="002E516C"/>
    <w:rsid w:val="00306D29"/>
    <w:rsid w:val="00313389"/>
    <w:rsid w:val="0032383B"/>
    <w:rsid w:val="00330596"/>
    <w:rsid w:val="003569C6"/>
    <w:rsid w:val="00357B3C"/>
    <w:rsid w:val="003769F5"/>
    <w:rsid w:val="00391767"/>
    <w:rsid w:val="00395ABB"/>
    <w:rsid w:val="003E48E2"/>
    <w:rsid w:val="003E4E00"/>
    <w:rsid w:val="003E62BD"/>
    <w:rsid w:val="003F0158"/>
    <w:rsid w:val="00411FBF"/>
    <w:rsid w:val="0042403D"/>
    <w:rsid w:val="00437B5C"/>
    <w:rsid w:val="00452D33"/>
    <w:rsid w:val="0046715B"/>
    <w:rsid w:val="00483608"/>
    <w:rsid w:val="0048493A"/>
    <w:rsid w:val="00495C7A"/>
    <w:rsid w:val="004E5088"/>
    <w:rsid w:val="004F6672"/>
    <w:rsid w:val="00500488"/>
    <w:rsid w:val="00522061"/>
    <w:rsid w:val="00524039"/>
    <w:rsid w:val="005367E4"/>
    <w:rsid w:val="005658F5"/>
    <w:rsid w:val="005A78A6"/>
    <w:rsid w:val="005B1C47"/>
    <w:rsid w:val="005D2852"/>
    <w:rsid w:val="005D74F1"/>
    <w:rsid w:val="00614515"/>
    <w:rsid w:val="00627CB6"/>
    <w:rsid w:val="00632A0C"/>
    <w:rsid w:val="00683309"/>
    <w:rsid w:val="006A5412"/>
    <w:rsid w:val="006A5C35"/>
    <w:rsid w:val="006B6A62"/>
    <w:rsid w:val="006C0DAD"/>
    <w:rsid w:val="006D164B"/>
    <w:rsid w:val="00735A80"/>
    <w:rsid w:val="00741FDE"/>
    <w:rsid w:val="00753A3C"/>
    <w:rsid w:val="00772EAA"/>
    <w:rsid w:val="0077591B"/>
    <w:rsid w:val="007917CA"/>
    <w:rsid w:val="007A7001"/>
    <w:rsid w:val="008057BA"/>
    <w:rsid w:val="00805DC0"/>
    <w:rsid w:val="00834600"/>
    <w:rsid w:val="00846610"/>
    <w:rsid w:val="008574A3"/>
    <w:rsid w:val="00870895"/>
    <w:rsid w:val="008846A1"/>
    <w:rsid w:val="00885E4B"/>
    <w:rsid w:val="00895146"/>
    <w:rsid w:val="008A51C4"/>
    <w:rsid w:val="008C4663"/>
    <w:rsid w:val="008D1E50"/>
    <w:rsid w:val="008D70AE"/>
    <w:rsid w:val="009039D3"/>
    <w:rsid w:val="00925C5F"/>
    <w:rsid w:val="0092785E"/>
    <w:rsid w:val="00933D6A"/>
    <w:rsid w:val="0096756E"/>
    <w:rsid w:val="00986E9B"/>
    <w:rsid w:val="009B00F2"/>
    <w:rsid w:val="009B6A65"/>
    <w:rsid w:val="009D3A73"/>
    <w:rsid w:val="009F365A"/>
    <w:rsid w:val="00A05B9F"/>
    <w:rsid w:val="00A0628E"/>
    <w:rsid w:val="00A40C52"/>
    <w:rsid w:val="00A425DD"/>
    <w:rsid w:val="00A550A9"/>
    <w:rsid w:val="00A57EE7"/>
    <w:rsid w:val="00A66D08"/>
    <w:rsid w:val="00A746ED"/>
    <w:rsid w:val="00A76869"/>
    <w:rsid w:val="00A76EBC"/>
    <w:rsid w:val="00A81820"/>
    <w:rsid w:val="00AA2B8D"/>
    <w:rsid w:val="00AB2B84"/>
    <w:rsid w:val="00AB4ADD"/>
    <w:rsid w:val="00AD204B"/>
    <w:rsid w:val="00AF4B6F"/>
    <w:rsid w:val="00B03907"/>
    <w:rsid w:val="00B0553A"/>
    <w:rsid w:val="00B213DC"/>
    <w:rsid w:val="00B45257"/>
    <w:rsid w:val="00B45BD5"/>
    <w:rsid w:val="00B57543"/>
    <w:rsid w:val="00BB5F56"/>
    <w:rsid w:val="00BB6289"/>
    <w:rsid w:val="00BC1A41"/>
    <w:rsid w:val="00BE7894"/>
    <w:rsid w:val="00BF0FC1"/>
    <w:rsid w:val="00BF3D43"/>
    <w:rsid w:val="00C422C9"/>
    <w:rsid w:val="00C43080"/>
    <w:rsid w:val="00C470AB"/>
    <w:rsid w:val="00C55921"/>
    <w:rsid w:val="00C72654"/>
    <w:rsid w:val="00CB0D00"/>
    <w:rsid w:val="00CB7612"/>
    <w:rsid w:val="00CC0FE0"/>
    <w:rsid w:val="00CC5BD8"/>
    <w:rsid w:val="00CE49EC"/>
    <w:rsid w:val="00CE61D6"/>
    <w:rsid w:val="00D017AF"/>
    <w:rsid w:val="00D21684"/>
    <w:rsid w:val="00D260F8"/>
    <w:rsid w:val="00D31BF7"/>
    <w:rsid w:val="00D35096"/>
    <w:rsid w:val="00D40FC3"/>
    <w:rsid w:val="00D665FA"/>
    <w:rsid w:val="00D70DBB"/>
    <w:rsid w:val="00D8750A"/>
    <w:rsid w:val="00DB2C28"/>
    <w:rsid w:val="00DD09CE"/>
    <w:rsid w:val="00DE17CB"/>
    <w:rsid w:val="00DE5DE1"/>
    <w:rsid w:val="00E16A76"/>
    <w:rsid w:val="00E236E2"/>
    <w:rsid w:val="00E30B30"/>
    <w:rsid w:val="00E31334"/>
    <w:rsid w:val="00E32CDC"/>
    <w:rsid w:val="00E52F8D"/>
    <w:rsid w:val="00E65B91"/>
    <w:rsid w:val="00E7059F"/>
    <w:rsid w:val="00E721B6"/>
    <w:rsid w:val="00E86004"/>
    <w:rsid w:val="00E90DF6"/>
    <w:rsid w:val="00EA7BD6"/>
    <w:rsid w:val="00EB510A"/>
    <w:rsid w:val="00EB5845"/>
    <w:rsid w:val="00EC0A42"/>
    <w:rsid w:val="00EC7BFC"/>
    <w:rsid w:val="00ED20A0"/>
    <w:rsid w:val="00EE1BCC"/>
    <w:rsid w:val="00F03EF7"/>
    <w:rsid w:val="00F102AA"/>
    <w:rsid w:val="00F26B5A"/>
    <w:rsid w:val="00F50353"/>
    <w:rsid w:val="00F62EEA"/>
    <w:rsid w:val="00FA3C80"/>
    <w:rsid w:val="00FC7409"/>
    <w:rsid w:val="00FE0AC3"/>
    <w:rsid w:val="00FE267A"/>
    <w:rsid w:val="00FE55AA"/>
    <w:rsid w:val="00FF5DD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nkfih.gov.hu/magyar/kozjogi/jogszabalyo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BF47E-5F3E-4CF4-AD0B-D5434037F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1792</Words>
  <Characters>12365</Characters>
  <Application>Microsoft Office Word</Application>
  <DocSecurity>8</DocSecurity>
  <Lines>103</Lines>
  <Paragraphs>28</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14129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Németh-Csabi Katalin</cp:lastModifiedBy>
  <cp:revision>5</cp:revision>
  <cp:lastPrinted>2017-02-28T14:58:00Z</cp:lastPrinted>
  <dcterms:created xsi:type="dcterms:W3CDTF">2019-03-18T13:46:00Z</dcterms:created>
  <dcterms:modified xsi:type="dcterms:W3CDTF">2019-03-20T08:12:00Z</dcterms:modified>
</cp:coreProperties>
</file>