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CFD" w14:textId="77777777" w:rsidR="00D7792B" w:rsidRDefault="00D7792B" w:rsidP="00046709">
      <w:pPr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A27CD5" w:rsidRDefault="00046709" w:rsidP="00A27CD5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8"/>
          <w:szCs w:val="24"/>
        </w:rPr>
      </w:pPr>
      <w:r w:rsidRPr="00A27CD5">
        <w:rPr>
          <w:rFonts w:ascii="Garamond" w:hAnsi="Garamond" w:cstheme="minorHAnsi"/>
          <w:b/>
          <w:caps/>
          <w:spacing w:val="38"/>
          <w:sz w:val="28"/>
          <w:szCs w:val="24"/>
        </w:rPr>
        <w:t>Teljesítési feltételek</w:t>
      </w:r>
    </w:p>
    <w:p w14:paraId="615EBDA8" w14:textId="77777777" w:rsidR="00046709" w:rsidRPr="00A27CD5" w:rsidRDefault="00046709" w:rsidP="00A27CD5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  <w:bookmarkStart w:id="0" w:name="_GoBack"/>
      <w:bookmarkEnd w:id="0"/>
    </w:p>
    <w:p w14:paraId="5BAABC44" w14:textId="77777777" w:rsidR="00D7792B" w:rsidRPr="00A27CD5" w:rsidRDefault="00D7792B" w:rsidP="00A27CD5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67F305E8" w:rsidR="00046709" w:rsidRPr="00A27CD5" w:rsidRDefault="00046709" w:rsidP="00A27CD5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A27CD5">
        <w:rPr>
          <w:rFonts w:ascii="Garamond" w:hAnsi="Garamond" w:cstheme="minorHAnsi"/>
          <w:b/>
          <w:sz w:val="24"/>
          <w:szCs w:val="24"/>
        </w:rPr>
        <w:t>a</w:t>
      </w:r>
      <w:proofErr w:type="gramEnd"/>
      <w:r w:rsidRPr="00A27CD5">
        <w:rPr>
          <w:rFonts w:ascii="Garamond" w:hAnsi="Garamond" w:cstheme="minorHAnsi"/>
          <w:b/>
          <w:sz w:val="24"/>
          <w:szCs w:val="24"/>
        </w:rPr>
        <w:t xml:space="preserve"> </w:t>
      </w:r>
      <w:r w:rsidR="00965631" w:rsidRPr="00A27CD5">
        <w:rPr>
          <w:rFonts w:ascii="Garamond" w:hAnsi="Garamond" w:cstheme="minorHAnsi"/>
          <w:b/>
          <w:sz w:val="24"/>
          <w:szCs w:val="24"/>
        </w:rPr>
        <w:t>2017</w:t>
      </w:r>
      <w:r w:rsidRPr="00A27CD5">
        <w:rPr>
          <w:rFonts w:ascii="Garamond" w:hAnsi="Garamond" w:cstheme="minorHAnsi"/>
          <w:b/>
          <w:sz w:val="24"/>
          <w:szCs w:val="24"/>
        </w:rPr>
        <w:t xml:space="preserve">. </w:t>
      </w:r>
      <w:r w:rsidR="00DE3A5A" w:rsidRPr="00A27CD5">
        <w:rPr>
          <w:rFonts w:ascii="Garamond" w:hAnsi="Garamond" w:cstheme="minorHAnsi"/>
          <w:b/>
          <w:sz w:val="24"/>
          <w:szCs w:val="24"/>
        </w:rPr>
        <w:t>jú</w:t>
      </w:r>
      <w:r w:rsidR="000147C0" w:rsidRPr="00A27CD5">
        <w:rPr>
          <w:rFonts w:ascii="Garamond" w:hAnsi="Garamond" w:cstheme="minorHAnsi"/>
          <w:b/>
          <w:sz w:val="24"/>
          <w:szCs w:val="24"/>
        </w:rPr>
        <w:t>l</w:t>
      </w:r>
      <w:r w:rsidR="00DE3A5A" w:rsidRPr="00A27CD5">
        <w:rPr>
          <w:rFonts w:ascii="Garamond" w:hAnsi="Garamond" w:cstheme="minorHAnsi"/>
          <w:b/>
          <w:sz w:val="24"/>
          <w:szCs w:val="24"/>
        </w:rPr>
        <w:t xml:space="preserve">ius </w:t>
      </w:r>
      <w:r w:rsidRPr="00A27CD5">
        <w:rPr>
          <w:rFonts w:ascii="Garamond" w:hAnsi="Garamond" w:cstheme="minorHAnsi"/>
          <w:b/>
          <w:sz w:val="24"/>
          <w:szCs w:val="24"/>
        </w:rPr>
        <w:t>1-jétől kezdődően meg</w:t>
      </w:r>
      <w:r w:rsidR="00DF66FF" w:rsidRPr="00A27CD5">
        <w:rPr>
          <w:rFonts w:ascii="Garamond" w:hAnsi="Garamond" w:cstheme="minorHAnsi"/>
          <w:b/>
          <w:sz w:val="24"/>
          <w:szCs w:val="24"/>
        </w:rPr>
        <w:t>kötött</w:t>
      </w:r>
      <w:r w:rsidRPr="00A27CD5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A27CD5">
        <w:rPr>
          <w:rFonts w:ascii="Garamond" w:hAnsi="Garamond" w:cstheme="minorHAnsi"/>
          <w:b/>
          <w:sz w:val="24"/>
          <w:szCs w:val="24"/>
        </w:rPr>
        <w:t>szerződések</w:t>
      </w:r>
      <w:r w:rsidRPr="00A27CD5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A27CD5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A27CD5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A27CD5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A27CD5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A27CD5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A27CD5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A27CD5" w:rsidRDefault="00046709" w:rsidP="00A27CD5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A27CD5" w:rsidRDefault="00703DC3" w:rsidP="00A27CD5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5645F803" w14:textId="77777777" w:rsidR="00851FB8" w:rsidRPr="00A27CD5" w:rsidRDefault="00851FB8" w:rsidP="00A27CD5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6A7873E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proofErr w:type="gramStart"/>
      <w:r w:rsidRPr="00A27CD5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A27CD5">
        <w:rPr>
          <w:rFonts w:ascii="Garamond" w:hAnsi="Garamond"/>
          <w:sz w:val="24"/>
          <w:szCs w:val="24"/>
        </w:rPr>
        <w:t xml:space="preserve"> </w:t>
      </w:r>
      <w:r w:rsidR="00DE3A5A" w:rsidRPr="00A27CD5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A27CD5">
        <w:rPr>
          <w:rFonts w:ascii="Garamond" w:hAnsi="Garamond" w:cstheme="minorHAnsi"/>
          <w:sz w:val="24"/>
          <w:szCs w:val="24"/>
        </w:rPr>
        <w:t>(</w:t>
      </w:r>
      <w:r w:rsidR="00D27D68" w:rsidRPr="00A27CD5">
        <w:rPr>
          <w:rFonts w:ascii="Garamond" w:hAnsi="Garamond" w:cstheme="minorHAnsi"/>
          <w:sz w:val="24"/>
          <w:szCs w:val="24"/>
        </w:rPr>
        <w:t xml:space="preserve">a </w:t>
      </w:r>
      <w:r w:rsidR="000147C0" w:rsidRPr="00A27CD5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A27CD5">
        <w:rPr>
          <w:rFonts w:ascii="Garamond" w:hAnsi="Garamond" w:cstheme="minorHAnsi"/>
          <w:sz w:val="24"/>
          <w:szCs w:val="24"/>
        </w:rPr>
        <w:t xml:space="preserve">keresztül </w:t>
      </w:r>
      <w:r w:rsidRPr="00A27CD5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A27CD5">
        <w:rPr>
          <w:rFonts w:ascii="Garamond" w:hAnsi="Garamond" w:cstheme="minorHAnsi"/>
          <w:sz w:val="24"/>
          <w:szCs w:val="24"/>
        </w:rPr>
        <w:t xml:space="preserve">felhívásokra </w:t>
      </w:r>
      <w:r w:rsidRPr="00A27CD5">
        <w:rPr>
          <w:rFonts w:ascii="Garamond" w:hAnsi="Garamond" w:cstheme="minorHAnsi"/>
          <w:sz w:val="24"/>
          <w:szCs w:val="24"/>
        </w:rPr>
        <w:t xml:space="preserve">benyújtott, </w:t>
      </w:r>
      <w:r w:rsidR="00965631" w:rsidRPr="00A27CD5">
        <w:rPr>
          <w:rFonts w:ascii="Garamond" w:hAnsi="Garamond" w:cstheme="minorHAnsi"/>
          <w:sz w:val="24"/>
          <w:szCs w:val="24"/>
        </w:rPr>
        <w:t>2017</w:t>
      </w:r>
      <w:r w:rsidRPr="00A27CD5">
        <w:rPr>
          <w:rFonts w:ascii="Garamond" w:hAnsi="Garamond" w:cstheme="minorHAnsi"/>
          <w:sz w:val="24"/>
          <w:szCs w:val="24"/>
        </w:rPr>
        <w:t xml:space="preserve">. </w:t>
      </w:r>
      <w:r w:rsidR="00DE3A5A" w:rsidRPr="00A27CD5">
        <w:rPr>
          <w:rFonts w:ascii="Garamond" w:hAnsi="Garamond" w:cstheme="minorHAnsi"/>
          <w:sz w:val="24"/>
          <w:szCs w:val="24"/>
        </w:rPr>
        <w:t>jú</w:t>
      </w:r>
      <w:r w:rsidR="000147C0" w:rsidRPr="00A27CD5">
        <w:rPr>
          <w:rFonts w:ascii="Garamond" w:hAnsi="Garamond" w:cstheme="minorHAnsi"/>
          <w:sz w:val="24"/>
          <w:szCs w:val="24"/>
        </w:rPr>
        <w:t>l</w:t>
      </w:r>
      <w:r w:rsidR="00DE3A5A" w:rsidRPr="00A27CD5">
        <w:rPr>
          <w:rFonts w:ascii="Garamond" w:hAnsi="Garamond" w:cstheme="minorHAnsi"/>
          <w:sz w:val="24"/>
          <w:szCs w:val="24"/>
        </w:rPr>
        <w:t xml:space="preserve">ius </w:t>
      </w:r>
      <w:r w:rsidRPr="00A27CD5">
        <w:rPr>
          <w:rFonts w:ascii="Garamond" w:hAnsi="Garamond" w:cstheme="minorHAnsi"/>
          <w:sz w:val="24"/>
          <w:szCs w:val="24"/>
        </w:rPr>
        <w:t xml:space="preserve">1-jétől kezdődően </w:t>
      </w:r>
      <w:r w:rsidR="002A09F7" w:rsidRPr="00A27CD5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A27CD5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A27CD5">
        <w:rPr>
          <w:rFonts w:ascii="Garamond" w:hAnsi="Garamond" w:cstheme="minorHAnsi"/>
          <w:sz w:val="24"/>
          <w:szCs w:val="24"/>
        </w:rPr>
        <w:t>(</w:t>
      </w:r>
      <w:r w:rsidR="00801029" w:rsidRPr="00A27CD5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A27CD5">
        <w:rPr>
          <w:rFonts w:ascii="Garamond" w:hAnsi="Garamond" w:cstheme="minorHAnsi"/>
          <w:sz w:val="24"/>
          <w:szCs w:val="24"/>
        </w:rPr>
        <w:t xml:space="preserve">NKFI Alap) </w:t>
      </w:r>
      <w:r w:rsidRPr="00A27CD5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(a továbbiakban: Kedvezményezett) jogait és kötelezettségeit szabályozzák.</w:t>
      </w:r>
    </w:p>
    <w:p w14:paraId="7C29CAD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A27CD5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A27CD5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A27CD5">
        <w:rPr>
          <w:rFonts w:ascii="Garamond" w:hAnsi="Garamond" w:cstheme="minorHAnsi"/>
          <w:sz w:val="24"/>
          <w:szCs w:val="24"/>
        </w:rPr>
        <w:t>pályázati felhívás</w:t>
      </w:r>
      <w:r w:rsidR="000F6FC6" w:rsidRPr="00A27CD5">
        <w:rPr>
          <w:rFonts w:ascii="Garamond" w:hAnsi="Garamond" w:cstheme="minorHAnsi"/>
          <w:sz w:val="24"/>
          <w:szCs w:val="24"/>
        </w:rPr>
        <w:t>t</w:t>
      </w:r>
      <w:r w:rsidR="0052769B" w:rsidRPr="00A27CD5">
        <w:rPr>
          <w:rFonts w:ascii="Garamond" w:hAnsi="Garamond" w:cstheme="minorHAnsi"/>
          <w:sz w:val="24"/>
          <w:szCs w:val="24"/>
        </w:rPr>
        <w:t xml:space="preserve">  </w:t>
      </w:r>
      <w:r w:rsidR="007F6141" w:rsidRPr="00A27CD5">
        <w:rPr>
          <w:rFonts w:ascii="Garamond" w:hAnsi="Garamond" w:cstheme="minorHAnsi"/>
          <w:sz w:val="24"/>
          <w:szCs w:val="24"/>
        </w:rPr>
        <w:t xml:space="preserve">és mellékleteit </w:t>
      </w:r>
      <w:r w:rsidRPr="00A27CD5">
        <w:rPr>
          <w:rFonts w:ascii="Garamond" w:hAnsi="Garamond" w:cstheme="minorHAnsi"/>
          <w:sz w:val="24"/>
          <w:szCs w:val="24"/>
        </w:rPr>
        <w:t xml:space="preserve">kell érteni, amelyre a </w:t>
      </w:r>
      <w:r w:rsidRPr="00A27CD5">
        <w:rPr>
          <w:rFonts w:ascii="Garamond" w:hAnsi="Garamond" w:cstheme="minorHAnsi"/>
          <w:sz w:val="24"/>
          <w:szCs w:val="24"/>
        </w:rPr>
        <w:lastRenderedPageBreak/>
        <w:t>Kedvezményezett a Támogatási szerződésben megjelölt pályázatát benyújtotta</w:t>
      </w:r>
      <w:r w:rsidR="00156A45" w:rsidRPr="00A27CD5">
        <w:rPr>
          <w:rFonts w:ascii="Garamond" w:hAnsi="Garamond" w:cstheme="minorHAnsi"/>
          <w:sz w:val="24"/>
          <w:szCs w:val="24"/>
        </w:rPr>
        <w:t>, beleértve</w:t>
      </w:r>
      <w:r w:rsidR="00DE7CED" w:rsidRPr="00A27CD5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="00DE7CED" w:rsidRPr="00A27CD5">
        <w:rPr>
          <w:rFonts w:ascii="Garamond" w:hAnsi="Garamond" w:cstheme="minorHAnsi"/>
          <w:sz w:val="24"/>
          <w:szCs w:val="24"/>
        </w:rPr>
        <w:t>ezen</w:t>
      </w:r>
      <w:proofErr w:type="gramEnd"/>
      <w:r w:rsidR="00DE7CED" w:rsidRPr="00A27CD5">
        <w:rPr>
          <w:rFonts w:ascii="Garamond" w:hAnsi="Garamond" w:cstheme="minorHAnsi"/>
          <w:sz w:val="24"/>
          <w:szCs w:val="24"/>
        </w:rPr>
        <w:t xml:space="preserve"> pályázati felhívás mellékletét képező pályázati útmutató</w:t>
      </w:r>
      <w:r w:rsidR="00156A45" w:rsidRPr="00A27CD5">
        <w:rPr>
          <w:rFonts w:ascii="Garamond" w:hAnsi="Garamond" w:cstheme="minorHAnsi"/>
          <w:sz w:val="24"/>
          <w:szCs w:val="24"/>
        </w:rPr>
        <w:t>t is</w:t>
      </w:r>
      <w:r w:rsidRPr="00A27CD5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4EB86AC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A27CD5" w:rsidRDefault="00046709" w:rsidP="00A27CD5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1.1.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A27CD5" w:rsidRDefault="00046709" w:rsidP="00A27CD5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1.2.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A27CD5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A27CD5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1.3.</w:t>
      </w:r>
      <w:r w:rsidRPr="00A27CD5">
        <w:rPr>
          <w:rFonts w:ascii="Garamond" w:hAnsi="Garamond" w:cstheme="minorHAnsi"/>
          <w:sz w:val="24"/>
          <w:szCs w:val="24"/>
        </w:rPr>
        <w:tab/>
        <w:t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.o</w:t>
      </w:r>
      <w:proofErr w:type="gramEnd"/>
      <w:r w:rsidRPr="00A27CD5">
        <w:rPr>
          <w:rFonts w:ascii="Garamond" w:hAnsi="Garamond" w:cstheme="minorHAnsi"/>
          <w:sz w:val="24"/>
          <w:szCs w:val="24"/>
        </w:rPr>
        <w:t>) és a Nemzeti Kutatási, Fejlesztési és Innovációs Alap működtetésének és felhasználásának szabályairól szóló 380/2014. (XII. 31.) Korm. rendelet 45. §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foglalt rendelkezéseket is. A Kedvezményezett a 6. számú mellékletben nyilatkozik a részére a Támogatás odaítélésének évében és az azt megelőző két pénzügyi évben nyújtott csekély összegű támogatásokról.</w:t>
      </w:r>
    </w:p>
    <w:p w14:paraId="2A4D828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2.1.</w:t>
      </w:r>
      <w:r w:rsidRPr="00A27CD5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A27CD5">
        <w:rPr>
          <w:rFonts w:ascii="Garamond" w:hAnsi="Garamond" w:cstheme="minorHAnsi"/>
          <w:sz w:val="24"/>
          <w:szCs w:val="24"/>
        </w:rPr>
        <w:t>kérelmére</w:t>
      </w:r>
      <w:r w:rsidRPr="00A27CD5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3628DC72" w14:textId="2A034F51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</w:t>
      </w:r>
      <w:r w:rsidR="00B65C28" w:rsidRPr="00A27CD5">
        <w:rPr>
          <w:rFonts w:ascii="Garamond" w:hAnsi="Garamond" w:cstheme="minorHAnsi"/>
          <w:sz w:val="24"/>
          <w:szCs w:val="24"/>
        </w:rPr>
        <w:t>2.</w:t>
      </w:r>
      <w:r w:rsidRPr="00A27CD5">
        <w:rPr>
          <w:rFonts w:ascii="Garamond" w:hAnsi="Garamond" w:cstheme="minorHAnsi"/>
          <w:sz w:val="24"/>
          <w:szCs w:val="24"/>
        </w:rPr>
        <w:t>1.</w:t>
      </w:r>
      <w:r w:rsidRPr="00A27CD5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A27CD5">
        <w:rPr>
          <w:rFonts w:ascii="Garamond" w:hAnsi="Garamond" w:cstheme="minorHAnsi"/>
          <w:sz w:val="24"/>
          <w:szCs w:val="24"/>
        </w:rPr>
        <w:t>e</w:t>
      </w:r>
      <w:r w:rsidRPr="00A27CD5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A27CD5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A27CD5">
        <w:rPr>
          <w:rFonts w:ascii="Garamond" w:hAnsi="Garamond" w:cstheme="minorHAnsi"/>
          <w:sz w:val="24"/>
          <w:szCs w:val="24"/>
        </w:rPr>
        <w:t xml:space="preserve">meghatározott </w:t>
      </w:r>
      <w:r w:rsidRPr="00A27CD5">
        <w:rPr>
          <w:rFonts w:ascii="Garamond" w:hAnsi="Garamond" w:cstheme="minorHAnsi"/>
          <w:sz w:val="24"/>
          <w:szCs w:val="24"/>
        </w:rPr>
        <w:lastRenderedPageBreak/>
        <w:t>mértékben és ütemezésben. Előleg folyósításáról a Támogató előlegigénylésenként dönt, az előleg folyósítása nem automatikus.</w:t>
      </w:r>
    </w:p>
    <w:p w14:paraId="589DC2A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E9748EF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A27CD5">
        <w:rPr>
          <w:rFonts w:ascii="Garamond" w:hAnsi="Garamond" w:cstheme="minorHAnsi"/>
          <w:sz w:val="24"/>
          <w:szCs w:val="24"/>
        </w:rPr>
        <w:t xml:space="preserve">az </w:t>
      </w:r>
      <w:r w:rsidR="000147C0" w:rsidRPr="00A27CD5">
        <w:rPr>
          <w:rFonts w:ascii="Garamond" w:hAnsi="Garamond" w:cstheme="minorHAnsi"/>
          <w:sz w:val="24"/>
          <w:szCs w:val="24"/>
        </w:rPr>
        <w:t>EPTK rendszerben</w:t>
      </w:r>
      <w:r w:rsidR="00451EFA" w:rsidRPr="00A27CD5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A27CD5">
        <w:rPr>
          <w:rFonts w:ascii="Garamond" w:hAnsi="Garamond" w:cstheme="minorHAnsi"/>
          <w:sz w:val="24"/>
          <w:szCs w:val="24"/>
        </w:rPr>
        <w:t>g</w:t>
      </w:r>
      <w:r w:rsidR="00451EFA" w:rsidRPr="00A27CD5">
        <w:rPr>
          <w:rFonts w:ascii="Garamond" w:hAnsi="Garamond" w:cstheme="minorHAnsi"/>
          <w:sz w:val="24"/>
          <w:szCs w:val="24"/>
        </w:rPr>
        <w:t>zített adatlap</w:t>
      </w:r>
      <w:r w:rsidRPr="00A27CD5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2.2.3.</w:t>
      </w:r>
      <w:r w:rsidRPr="00A27CD5">
        <w:rPr>
          <w:rFonts w:ascii="Garamond" w:hAnsi="Garamond" w:cstheme="minorHAnsi"/>
          <w:sz w:val="24"/>
          <w:szCs w:val="24"/>
        </w:rPr>
        <w:tab/>
      </w:r>
      <w:proofErr w:type="gramStart"/>
      <w:r w:rsidRPr="00A27CD5">
        <w:rPr>
          <w:rFonts w:ascii="Garamond" w:hAnsi="Garamond" w:cstheme="minorHAnsi"/>
          <w:sz w:val="24"/>
          <w:szCs w:val="24"/>
        </w:rPr>
        <w:t xml:space="preserve">A Támogató az 1. számú melléklet szerinti 1. </w:t>
      </w:r>
      <w:r w:rsidR="00727D52" w:rsidRPr="00A27CD5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A27CD5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A27CD5">
        <w:rPr>
          <w:rFonts w:ascii="Garamond" w:hAnsi="Garamond" w:cstheme="minorHAnsi"/>
          <w:sz w:val="24"/>
          <w:szCs w:val="24"/>
        </w:rPr>
        <w:t>egy</w:t>
      </w:r>
      <w:r w:rsidRPr="00A27CD5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</w:t>
      </w:r>
    </w:p>
    <w:p w14:paraId="1EF784B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A27CD5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>beszámoló</w:t>
      </w:r>
      <w:r w:rsidR="00DD0079" w:rsidRPr="00A27CD5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A27CD5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750E04D6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2.2.5.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A27CD5">
        <w:rPr>
          <w:rFonts w:ascii="Garamond" w:hAnsi="Garamond" w:cstheme="minorHAnsi"/>
          <w:sz w:val="24"/>
          <w:szCs w:val="24"/>
        </w:rPr>
        <w:t>a jelen Teljesítési feltételekben</w:t>
      </w:r>
      <w:r w:rsidRPr="00A27CD5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A27CD5">
        <w:rPr>
          <w:rFonts w:ascii="Garamond" w:hAnsi="Garamond" w:cstheme="minorHAnsi"/>
          <w:sz w:val="24"/>
          <w:szCs w:val="24"/>
        </w:rPr>
        <w:t>gel érintett munkaszakaszra</w:t>
      </w:r>
      <w:r w:rsidRPr="00A27CD5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A27CD5">
        <w:rPr>
          <w:rFonts w:ascii="Garamond" w:hAnsi="Garamond" w:cstheme="minorHAnsi"/>
          <w:sz w:val="24"/>
          <w:szCs w:val="24"/>
        </w:rPr>
        <w:t>rész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A27CD5">
        <w:rPr>
          <w:rFonts w:ascii="Garamond" w:hAnsi="Garamond" w:cstheme="minorHAnsi"/>
          <w:sz w:val="24"/>
          <w:szCs w:val="24"/>
        </w:rPr>
        <w:t xml:space="preserve">határidő lejártát követő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30  napon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belül legfeljebb egy alkalommal írásban felszólítja </w:t>
      </w:r>
      <w:r w:rsidR="003B2BB2" w:rsidRPr="00A27CD5">
        <w:rPr>
          <w:rFonts w:ascii="Garamond" w:hAnsi="Garamond" w:cstheme="minorHAnsi"/>
          <w:sz w:val="24"/>
          <w:szCs w:val="24"/>
        </w:rPr>
        <w:t xml:space="preserve">a Kedvezményezettet </w:t>
      </w:r>
      <w:r w:rsidRPr="00A27CD5">
        <w:rPr>
          <w:rFonts w:ascii="Garamond" w:hAnsi="Garamond" w:cstheme="minorHAnsi"/>
          <w:sz w:val="24"/>
          <w:szCs w:val="24"/>
        </w:rPr>
        <w:t xml:space="preserve">a beszámolási és elszámolási kötelezettségnek a felszólítás </w:t>
      </w:r>
      <w:r w:rsidR="002466C2" w:rsidRPr="00A27CD5">
        <w:rPr>
          <w:rFonts w:ascii="Garamond" w:hAnsi="Garamond" w:cstheme="minorHAnsi"/>
          <w:sz w:val="24"/>
          <w:szCs w:val="24"/>
        </w:rPr>
        <w:t xml:space="preserve">9.7 pontban meghatározottak szerinti </w:t>
      </w:r>
      <w:r w:rsidRPr="00A27CD5">
        <w:rPr>
          <w:rFonts w:ascii="Garamond" w:hAnsi="Garamond" w:cstheme="minorHAnsi"/>
          <w:sz w:val="24"/>
          <w:szCs w:val="24"/>
        </w:rPr>
        <w:t xml:space="preserve">kézhezvételétől számított 15  napon belül történő hiánytalan teljesítésére. </w:t>
      </w:r>
      <w:commentRangeStart w:id="1"/>
      <w:r w:rsidR="007F777E" w:rsidRPr="00A27CD5">
        <w:rPr>
          <w:rFonts w:ascii="Garamond" w:hAnsi="Garamond" w:cstheme="minorHAnsi"/>
          <w:sz w:val="24"/>
          <w:szCs w:val="24"/>
        </w:rPr>
        <w:t xml:space="preserve">Ha </w:t>
      </w:r>
      <w:r w:rsidR="00DD0079" w:rsidRPr="00A27CD5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A27CD5">
        <w:rPr>
          <w:rFonts w:ascii="Garamond" w:hAnsi="Garamond" w:cstheme="minorHAnsi"/>
          <w:sz w:val="24"/>
          <w:szCs w:val="24"/>
        </w:rPr>
        <w:t>rendelkezésre álló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A27CD5">
        <w:rPr>
          <w:rFonts w:ascii="Garamond" w:hAnsi="Garamond" w:cstheme="minorHAnsi"/>
          <w:sz w:val="24"/>
          <w:szCs w:val="24"/>
        </w:rPr>
        <w:t>alapján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A27CD5">
        <w:rPr>
          <w:rFonts w:ascii="Garamond" w:hAnsi="Garamond" w:cstheme="minorHAnsi"/>
          <w:sz w:val="24"/>
          <w:szCs w:val="24"/>
        </w:rPr>
        <w:t>rész</w:t>
      </w:r>
      <w:r w:rsidR="007F777E" w:rsidRPr="00A27CD5">
        <w:rPr>
          <w:rFonts w:ascii="Garamond" w:hAnsi="Garamond" w:cstheme="minorHAnsi"/>
          <w:sz w:val="24"/>
          <w:szCs w:val="24"/>
        </w:rPr>
        <w:t>beszámol</w:t>
      </w:r>
      <w:r w:rsidR="000D2573" w:rsidRPr="00A27CD5">
        <w:rPr>
          <w:rFonts w:ascii="Garamond" w:hAnsi="Garamond" w:cstheme="minorHAnsi"/>
          <w:sz w:val="24"/>
          <w:szCs w:val="24"/>
        </w:rPr>
        <w:t>ó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 elfogadásáról vagy elutasításáról.</w:t>
      </w:r>
      <w:commentRangeStart w:id="2"/>
      <w:r w:rsidR="007F777E" w:rsidRPr="00A27CD5">
        <w:rPr>
          <w:rFonts w:ascii="Garamond" w:hAnsi="Garamond" w:cstheme="minorHAnsi"/>
          <w:sz w:val="24"/>
          <w:szCs w:val="24"/>
        </w:rPr>
        <w:t xml:space="preserve"> </w:t>
      </w:r>
      <w:commentRangeEnd w:id="1"/>
      <w:r w:rsidR="00C95343" w:rsidRPr="00A27CD5">
        <w:rPr>
          <w:rStyle w:val="Jegyzethivatkozs"/>
          <w:rFonts w:ascii="Garamond" w:hAnsi="Garamond"/>
          <w:sz w:val="24"/>
          <w:szCs w:val="24"/>
        </w:rPr>
        <w:commentReference w:id="1"/>
      </w:r>
      <w:commentRangeEnd w:id="2"/>
      <w:r w:rsidR="00DD0079" w:rsidRPr="00A27CD5">
        <w:rPr>
          <w:rStyle w:val="Jegyzethivatkozs"/>
          <w:rFonts w:ascii="Garamond" w:hAnsi="Garamond"/>
          <w:sz w:val="24"/>
          <w:szCs w:val="24"/>
        </w:rPr>
        <w:commentReference w:id="2"/>
      </w:r>
      <w:r w:rsidRPr="00A27CD5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időtartama. A határidőket a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 dokumentumok </w:t>
      </w:r>
      <w:r w:rsidR="00451EFA" w:rsidRPr="00A27CD5">
        <w:rPr>
          <w:rFonts w:ascii="Garamond" w:hAnsi="Garamond" w:cstheme="minorHAnsi"/>
          <w:sz w:val="24"/>
          <w:szCs w:val="24"/>
        </w:rPr>
        <w:t>EPTK rendszer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ben történő feltöltését követően a </w:t>
      </w:r>
      <w:commentRangeStart w:id="3"/>
      <w:r w:rsidRPr="00A27CD5">
        <w:rPr>
          <w:rFonts w:ascii="Garamond" w:hAnsi="Garamond" w:cstheme="minorHAnsi"/>
          <w:sz w:val="24"/>
          <w:szCs w:val="24"/>
        </w:rPr>
        <w:t>Támogató</w:t>
      </w:r>
      <w:r w:rsidR="00FC54D3" w:rsidRPr="00A27CD5">
        <w:rPr>
          <w:rFonts w:ascii="Garamond" w:hAnsi="Garamond" w:cstheme="minorHAnsi"/>
          <w:sz w:val="24"/>
          <w:szCs w:val="24"/>
        </w:rPr>
        <w:t xml:space="preserve"> </w:t>
      </w:r>
      <w:r w:rsidR="00DD0079" w:rsidRPr="00A27CD5">
        <w:rPr>
          <w:rFonts w:ascii="Garamond" w:hAnsi="Garamond" w:cstheme="minorHAnsi"/>
          <w:sz w:val="24"/>
          <w:szCs w:val="24"/>
        </w:rPr>
        <w:t>EPTK rendszeren keresztül küldött automatikus  visszaigazolás</w:t>
      </w:r>
      <w:r w:rsidR="00FC54D3" w:rsidRPr="00A27CD5">
        <w:rPr>
          <w:rFonts w:ascii="Garamond" w:hAnsi="Garamond" w:cstheme="minorHAnsi"/>
          <w:sz w:val="24"/>
          <w:szCs w:val="24"/>
        </w:rPr>
        <w:t>á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tól </w:t>
      </w:r>
      <w:r w:rsidRPr="00A27CD5">
        <w:rPr>
          <w:rFonts w:ascii="Garamond" w:hAnsi="Garamond" w:cstheme="minorHAnsi"/>
          <w:sz w:val="24"/>
          <w:szCs w:val="24"/>
        </w:rPr>
        <w:t xml:space="preserve">kell </w:t>
      </w:r>
      <w:r w:rsidRPr="00A27CD5">
        <w:rPr>
          <w:rFonts w:ascii="Garamond" w:hAnsi="Garamond" w:cstheme="minorHAnsi"/>
          <w:sz w:val="24"/>
          <w:szCs w:val="24"/>
        </w:rPr>
        <w:lastRenderedPageBreak/>
        <w:t>számítani</w:t>
      </w:r>
      <w:commentRangeEnd w:id="3"/>
      <w:r w:rsidR="00C95343" w:rsidRPr="00A27CD5">
        <w:rPr>
          <w:rStyle w:val="Jegyzethivatkozs"/>
          <w:rFonts w:ascii="Garamond" w:hAnsi="Garamond"/>
          <w:sz w:val="24"/>
          <w:szCs w:val="24"/>
        </w:rPr>
        <w:commentReference w:id="3"/>
      </w:r>
      <w:r w:rsidRPr="00A27CD5">
        <w:rPr>
          <w:rFonts w:ascii="Garamond" w:hAnsi="Garamond" w:cstheme="minorHAnsi"/>
          <w:sz w:val="24"/>
          <w:szCs w:val="24"/>
        </w:rPr>
        <w:t>.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="005208C1" w:rsidRPr="00A27CD5">
        <w:rPr>
          <w:rFonts w:ascii="Garamond" w:hAnsi="Garamond" w:cstheme="minorHAnsi"/>
          <w:sz w:val="24"/>
          <w:szCs w:val="24"/>
        </w:rPr>
        <w:t>A</w:t>
      </w:r>
      <w:proofErr w:type="gramEnd"/>
      <w:r w:rsidR="005208C1" w:rsidRPr="00A27CD5">
        <w:rPr>
          <w:rFonts w:ascii="Garamond" w:hAnsi="Garamond" w:cstheme="minorHAnsi"/>
          <w:sz w:val="24"/>
          <w:szCs w:val="24"/>
        </w:rPr>
        <w:t xml:space="preserve"> Támogató indokolt esetben a </w:t>
      </w:r>
      <w:r w:rsidR="000D2573" w:rsidRPr="00A27CD5">
        <w:rPr>
          <w:rFonts w:ascii="Garamond" w:hAnsi="Garamond" w:cstheme="minorHAnsi"/>
          <w:sz w:val="24"/>
          <w:szCs w:val="24"/>
        </w:rPr>
        <w:t>rész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A27CD5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6571F55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2.2.6.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A27CD5">
        <w:rPr>
          <w:rFonts w:ascii="Garamond" w:hAnsi="Garamond" w:cstheme="minorHAnsi"/>
          <w:sz w:val="24"/>
          <w:szCs w:val="24"/>
        </w:rPr>
        <w:t xml:space="preserve">benyújtott, </w:t>
      </w:r>
      <w:r w:rsidRPr="00A27CD5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 kézhezvételétől számított 60 napon belül legfeljebb egy alkalommal felszólítja a Kedvezményezettet a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hiány</w:t>
      </w:r>
      <w:r w:rsidR="00D24F1F" w:rsidRPr="00A27CD5">
        <w:rPr>
          <w:rFonts w:ascii="Garamond" w:hAnsi="Garamond" w:cstheme="minorHAnsi"/>
          <w:sz w:val="24"/>
          <w:szCs w:val="24"/>
        </w:rPr>
        <w:t>(</w:t>
      </w:r>
      <w:proofErr w:type="gramEnd"/>
      <w:r w:rsidR="00D24F1F" w:rsidRPr="00A27CD5">
        <w:rPr>
          <w:rFonts w:ascii="Garamond" w:hAnsi="Garamond" w:cstheme="minorHAnsi"/>
          <w:sz w:val="24"/>
          <w:szCs w:val="24"/>
        </w:rPr>
        <w:t>ok)</w:t>
      </w:r>
      <w:r w:rsidRPr="00A27CD5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A27CD5">
        <w:rPr>
          <w:rFonts w:ascii="Garamond" w:hAnsi="Garamond" w:cstheme="minorHAnsi"/>
          <w:sz w:val="24"/>
          <w:szCs w:val="24"/>
        </w:rPr>
        <w:t>pótlására</w:t>
      </w:r>
      <w:r w:rsidRPr="00A27CD5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0D2573" w:rsidRPr="00A27CD5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A27CD5">
        <w:rPr>
          <w:rFonts w:ascii="Garamond" w:hAnsi="Garamond" w:cstheme="minorHAnsi"/>
          <w:sz w:val="24"/>
          <w:szCs w:val="24"/>
        </w:rPr>
        <w:t>rendelkezésre álló</w:t>
      </w:r>
      <w:r w:rsidR="000D2573" w:rsidRPr="00A27CD5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A27CD5">
        <w:rPr>
          <w:rFonts w:ascii="Garamond" w:hAnsi="Garamond" w:cstheme="minorHAnsi"/>
          <w:sz w:val="24"/>
          <w:szCs w:val="24"/>
        </w:rPr>
        <w:t>alapján</w:t>
      </w:r>
      <w:r w:rsidR="000D2573" w:rsidRPr="00A27CD5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A27CD5">
        <w:rPr>
          <w:rFonts w:ascii="Garamond" w:hAnsi="Garamond" w:cstheme="minorHAnsi"/>
          <w:sz w:val="24"/>
          <w:szCs w:val="24"/>
        </w:rPr>
        <w:t>rész</w:t>
      </w:r>
      <w:r w:rsidR="000D2573" w:rsidRPr="00A27CD5">
        <w:rPr>
          <w:rFonts w:ascii="Garamond" w:hAnsi="Garamond" w:cstheme="minorHAnsi"/>
          <w:sz w:val="24"/>
          <w:szCs w:val="24"/>
        </w:rPr>
        <w:t>beszámol</w:t>
      </w:r>
      <w:r w:rsidR="0061624B" w:rsidRPr="00A27CD5">
        <w:rPr>
          <w:rFonts w:ascii="Garamond" w:hAnsi="Garamond" w:cstheme="minorHAnsi"/>
          <w:sz w:val="24"/>
          <w:szCs w:val="24"/>
        </w:rPr>
        <w:t>ó</w:t>
      </w:r>
      <w:r w:rsidR="000D2573" w:rsidRPr="00A27CD5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A27CD5">
        <w:rPr>
          <w:rFonts w:ascii="Garamond" w:hAnsi="Garamond" w:cstheme="minorHAnsi"/>
          <w:sz w:val="24"/>
          <w:szCs w:val="24"/>
        </w:rPr>
        <w:t xml:space="preserve">A határidőket </w:t>
      </w:r>
      <w:r w:rsidR="00451EFA" w:rsidRPr="00A27CD5">
        <w:rPr>
          <w:rFonts w:ascii="Garamond" w:hAnsi="Garamond" w:cstheme="minorHAnsi"/>
          <w:sz w:val="24"/>
          <w:szCs w:val="24"/>
        </w:rPr>
        <w:t>a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 dokumentumok </w:t>
      </w:r>
      <w:r w:rsidR="00451EFA" w:rsidRPr="00A27CD5">
        <w:rPr>
          <w:rFonts w:ascii="Garamond" w:hAnsi="Garamond" w:cstheme="minorHAnsi"/>
          <w:sz w:val="24"/>
          <w:szCs w:val="24"/>
        </w:rPr>
        <w:t>EPTK rendszer</w:t>
      </w:r>
      <w:r w:rsidR="007E563A" w:rsidRPr="00A27CD5">
        <w:rPr>
          <w:rFonts w:ascii="Garamond" w:hAnsi="Garamond" w:cstheme="minorHAnsi"/>
          <w:sz w:val="24"/>
          <w:szCs w:val="24"/>
        </w:rPr>
        <w:t>b</w:t>
      </w:r>
      <w:r w:rsidR="00451EFA" w:rsidRPr="00A27CD5">
        <w:rPr>
          <w:rFonts w:ascii="Garamond" w:hAnsi="Garamond" w:cstheme="minorHAnsi"/>
          <w:sz w:val="24"/>
          <w:szCs w:val="24"/>
        </w:rPr>
        <w:t xml:space="preserve">en </w:t>
      </w:r>
      <w:r w:rsidRPr="00A27CD5">
        <w:rPr>
          <w:rFonts w:ascii="Garamond" w:hAnsi="Garamond" w:cstheme="minorHAnsi"/>
          <w:sz w:val="24"/>
          <w:szCs w:val="24"/>
        </w:rPr>
        <w:t xml:space="preserve">történő 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feltöltését követően </w:t>
      </w:r>
      <w:r w:rsidR="00FC54D3" w:rsidRPr="00A27CD5">
        <w:rPr>
          <w:rFonts w:ascii="Garamond" w:hAnsi="Garamond" w:cstheme="minorHAnsi"/>
          <w:sz w:val="24"/>
          <w:szCs w:val="24"/>
        </w:rPr>
        <w:t xml:space="preserve">a Támogató </w:t>
      </w:r>
      <w:r w:rsidR="00DD0079" w:rsidRPr="00A27CD5">
        <w:rPr>
          <w:rFonts w:ascii="Garamond" w:hAnsi="Garamond" w:cstheme="minorHAnsi"/>
          <w:sz w:val="24"/>
          <w:szCs w:val="24"/>
        </w:rPr>
        <w:t xml:space="preserve">EPTK rendszeren keresztül küldött automatikus </w:t>
      </w:r>
      <w:commentRangeStart w:id="4"/>
      <w:r w:rsidR="007E563A" w:rsidRPr="00A27CD5">
        <w:rPr>
          <w:rFonts w:ascii="Garamond" w:hAnsi="Garamond" w:cstheme="minorHAnsi"/>
          <w:sz w:val="24"/>
          <w:szCs w:val="24"/>
        </w:rPr>
        <w:t xml:space="preserve"> </w:t>
      </w:r>
      <w:r w:rsidR="00DD0079" w:rsidRPr="00A27CD5">
        <w:rPr>
          <w:rFonts w:ascii="Garamond" w:hAnsi="Garamond" w:cstheme="minorHAnsi"/>
          <w:sz w:val="24"/>
          <w:szCs w:val="24"/>
        </w:rPr>
        <w:t>visszaigazolás</w:t>
      </w:r>
      <w:r w:rsidR="00FC54D3" w:rsidRPr="00A27CD5">
        <w:rPr>
          <w:rFonts w:ascii="Garamond" w:hAnsi="Garamond" w:cstheme="minorHAnsi"/>
          <w:sz w:val="24"/>
          <w:szCs w:val="24"/>
        </w:rPr>
        <w:t>á</w:t>
      </w:r>
      <w:r w:rsidR="007E563A" w:rsidRPr="00A27CD5">
        <w:rPr>
          <w:rFonts w:ascii="Garamond" w:hAnsi="Garamond" w:cstheme="minorHAnsi"/>
          <w:sz w:val="24"/>
          <w:szCs w:val="24"/>
        </w:rPr>
        <w:t xml:space="preserve">tól </w:t>
      </w:r>
      <w:r w:rsidRPr="00A27CD5">
        <w:rPr>
          <w:rFonts w:ascii="Garamond" w:hAnsi="Garamond" w:cstheme="minorHAnsi"/>
          <w:sz w:val="24"/>
          <w:szCs w:val="24"/>
        </w:rPr>
        <w:t>kell számítani</w:t>
      </w:r>
      <w:commentRangeEnd w:id="4"/>
      <w:r w:rsidR="00C95343" w:rsidRPr="00A27CD5">
        <w:rPr>
          <w:rStyle w:val="Jegyzethivatkozs"/>
          <w:rFonts w:ascii="Garamond" w:hAnsi="Garamond"/>
          <w:sz w:val="24"/>
          <w:szCs w:val="24"/>
        </w:rPr>
        <w:commentReference w:id="4"/>
      </w:r>
      <w:r w:rsidRPr="00A27CD5">
        <w:rPr>
          <w:rFonts w:ascii="Garamond" w:hAnsi="Garamond" w:cstheme="minorHAnsi"/>
          <w:sz w:val="24"/>
          <w:szCs w:val="24"/>
        </w:rPr>
        <w:t>.</w:t>
      </w:r>
      <w:r w:rsidR="005208C1" w:rsidRPr="00A27CD5">
        <w:rPr>
          <w:rFonts w:ascii="Garamond" w:hAnsi="Garamond"/>
          <w:sz w:val="24"/>
          <w:szCs w:val="24"/>
        </w:rPr>
        <w:t xml:space="preserve"> </w:t>
      </w:r>
      <w:proofErr w:type="gramStart"/>
      <w:r w:rsidR="005208C1" w:rsidRPr="00A27CD5">
        <w:rPr>
          <w:rFonts w:ascii="Garamond" w:hAnsi="Garamond" w:cstheme="minorHAnsi"/>
          <w:sz w:val="24"/>
          <w:szCs w:val="24"/>
        </w:rPr>
        <w:t>A</w:t>
      </w:r>
      <w:proofErr w:type="gramEnd"/>
      <w:r w:rsidR="005208C1" w:rsidRPr="00A27CD5">
        <w:rPr>
          <w:rFonts w:ascii="Garamond" w:hAnsi="Garamond" w:cstheme="minorHAnsi"/>
          <w:sz w:val="24"/>
          <w:szCs w:val="24"/>
        </w:rPr>
        <w:t xml:space="preserve"> Támogató indokolt esetben a </w:t>
      </w:r>
      <w:r w:rsidR="0061624B" w:rsidRPr="00A27CD5">
        <w:rPr>
          <w:rFonts w:ascii="Garamond" w:hAnsi="Garamond" w:cstheme="minorHAnsi"/>
          <w:sz w:val="24"/>
          <w:szCs w:val="24"/>
        </w:rPr>
        <w:t>rész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A27CD5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759E1E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2.2.7.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A27CD5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A27CD5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A27CD5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A27CD5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2.3.</w:t>
      </w:r>
      <w:r w:rsidRPr="00A27CD5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172C624C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2.3.1.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A27CD5">
        <w:rPr>
          <w:rFonts w:ascii="Garamond" w:hAnsi="Garamond" w:cstheme="minorHAnsi"/>
          <w:sz w:val="24"/>
          <w:szCs w:val="24"/>
        </w:rPr>
        <w:t>támogatási kérelem</w:t>
      </w:r>
      <w:r w:rsidRPr="00A27CD5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682B721E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2.3.2.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A27CD5">
        <w:rPr>
          <w:rFonts w:ascii="Garamond" w:hAnsi="Garamond" w:cstheme="minorHAnsi"/>
          <w:sz w:val="24"/>
          <w:szCs w:val="24"/>
        </w:rPr>
        <w:t>rész- vagy záró</w:t>
      </w:r>
      <w:r w:rsidRPr="00A27CD5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A27CD5">
        <w:rPr>
          <w:rFonts w:ascii="Garamond" w:hAnsi="Garamond" w:cstheme="minorHAnsi"/>
          <w:sz w:val="24"/>
          <w:szCs w:val="24"/>
        </w:rPr>
        <w:t xml:space="preserve">rész- vagy </w:t>
      </w:r>
      <w:r w:rsidR="00696B23" w:rsidRPr="00A27CD5">
        <w:rPr>
          <w:rFonts w:ascii="Garamond" w:hAnsi="Garamond" w:cstheme="minorHAnsi"/>
          <w:sz w:val="24"/>
          <w:szCs w:val="24"/>
        </w:rPr>
        <w:lastRenderedPageBreak/>
        <w:t>záró</w:t>
      </w:r>
      <w:r w:rsidRPr="00A27CD5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A27CD5" w:rsidRDefault="008D713E" w:rsidP="00A27CD5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494B52AD" w:rsidR="00046709" w:rsidRPr="00A27CD5" w:rsidRDefault="008D713E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eastAsia="Calibri" w:hAnsi="Garamond" w:cs="Calibri"/>
          <w:sz w:val="24"/>
          <w:szCs w:val="24"/>
        </w:rPr>
        <w:t>3.1.</w:t>
      </w:r>
      <w:r w:rsidRPr="00A27CD5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A27CD5">
        <w:rPr>
          <w:rFonts w:ascii="Garamond" w:eastAsia="Calibri" w:hAnsi="Garamond" w:cs="Calibri"/>
          <w:sz w:val="24"/>
          <w:szCs w:val="24"/>
        </w:rPr>
        <w:t>z</w:t>
      </w:r>
      <w:r w:rsidRPr="00A27CD5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A27CD5">
        <w:rPr>
          <w:rFonts w:ascii="Garamond" w:eastAsia="Calibri" w:hAnsi="Garamond" w:cs="Calibri"/>
          <w:sz w:val="24"/>
          <w:szCs w:val="24"/>
        </w:rPr>
        <w:t xml:space="preserve"> </w:t>
      </w:r>
      <w:r w:rsidRPr="00A27CD5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A27CD5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A27CD5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A27CD5">
        <w:rPr>
          <w:rFonts w:ascii="Garamond" w:eastAsia="Calibri" w:hAnsi="Garamond" w:cs="Calibri"/>
          <w:sz w:val="24"/>
          <w:szCs w:val="24"/>
        </w:rPr>
        <w:t>rész</w:t>
      </w:r>
      <w:r w:rsidRPr="00A27CD5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A27CD5">
        <w:rPr>
          <w:rFonts w:ascii="Garamond" w:eastAsia="Calibri" w:hAnsi="Garamond" w:cs="Calibri"/>
          <w:sz w:val="24"/>
          <w:szCs w:val="24"/>
        </w:rPr>
        <w:t>rész</w:t>
      </w:r>
      <w:r w:rsidRPr="00A27CD5">
        <w:rPr>
          <w:rFonts w:ascii="Garamond" w:eastAsia="Calibri" w:hAnsi="Garamond" w:cs="Calibri"/>
          <w:sz w:val="24"/>
          <w:szCs w:val="24"/>
        </w:rPr>
        <w:t xml:space="preserve">beszámolót, továbbá a Projekt egészéről </w:t>
      </w:r>
      <w:proofErr w:type="spellStart"/>
      <w:r w:rsidRPr="00A27CD5">
        <w:rPr>
          <w:rFonts w:ascii="Garamond" w:eastAsia="Calibri" w:hAnsi="Garamond" w:cs="Calibri"/>
          <w:sz w:val="24"/>
          <w:szCs w:val="24"/>
        </w:rPr>
        <w:t>záróbeszámolót</w:t>
      </w:r>
      <w:proofErr w:type="spellEnd"/>
      <w:r w:rsidRPr="00A27CD5">
        <w:rPr>
          <w:rFonts w:ascii="Garamond" w:eastAsia="Calibri" w:hAnsi="Garamond" w:cs="Calibri"/>
          <w:sz w:val="24"/>
          <w:szCs w:val="24"/>
        </w:rPr>
        <w:t xml:space="preserve"> köteles benyújtani </w:t>
      </w:r>
      <w:r w:rsidR="00046709" w:rsidRPr="00A27CD5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A27CD5">
        <w:rPr>
          <w:rFonts w:ascii="Garamond" w:hAnsi="Garamond" w:cstheme="minorHAnsi"/>
          <w:sz w:val="24"/>
          <w:szCs w:val="24"/>
        </w:rPr>
        <w:t>10</w:t>
      </w:r>
      <w:r w:rsidR="00046709" w:rsidRPr="00A27CD5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Egy munkaszakaszban megvalósuló projekt esetében a </w:t>
      </w:r>
      <w:r w:rsidR="0061624B" w:rsidRPr="00A27CD5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A27CD5">
        <w:rPr>
          <w:rFonts w:ascii="Garamond" w:hAnsi="Garamond" w:cstheme="minorHAnsi"/>
          <w:sz w:val="24"/>
          <w:szCs w:val="24"/>
        </w:rPr>
        <w:t>rész</w:t>
      </w:r>
      <w:r w:rsidR="00583D8D" w:rsidRPr="00A27CD5">
        <w:rPr>
          <w:rFonts w:ascii="Garamond" w:hAnsi="Garamond" w:cstheme="minorHAnsi"/>
          <w:sz w:val="24"/>
          <w:szCs w:val="24"/>
        </w:rPr>
        <w:t>-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="005208C1" w:rsidRPr="00A27CD5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="005208C1" w:rsidRPr="00A27CD5">
        <w:rPr>
          <w:rFonts w:ascii="Garamond" w:hAnsi="Garamond" w:cstheme="minorHAnsi"/>
          <w:sz w:val="24"/>
          <w:szCs w:val="24"/>
        </w:rPr>
        <w:t xml:space="preserve"> vonatkozó előírásokat egyaránt alkalmazni kell. </w:t>
      </w:r>
    </w:p>
    <w:p w14:paraId="0962F7B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AF981A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3.2.</w:t>
      </w:r>
      <w:r w:rsidRPr="00A27CD5">
        <w:rPr>
          <w:rFonts w:ascii="Garamond" w:hAnsi="Garamond" w:cstheme="minorHAnsi"/>
          <w:sz w:val="24"/>
          <w:szCs w:val="24"/>
        </w:rPr>
        <w:tab/>
      </w:r>
      <w:proofErr w:type="gramStart"/>
      <w:r w:rsidRPr="00A27CD5">
        <w:rPr>
          <w:rFonts w:ascii="Garamond" w:hAnsi="Garamond" w:cstheme="minorHAnsi"/>
          <w:sz w:val="24"/>
          <w:szCs w:val="24"/>
        </w:rPr>
        <w:t xml:space="preserve">A </w:t>
      </w:r>
      <w:r w:rsidR="005208C1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A27CD5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A27CD5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A27CD5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– felhasználás</w:t>
      </w:r>
      <w:r w:rsidR="00C95343" w:rsidRPr="00A27CD5">
        <w:rPr>
          <w:rFonts w:ascii="Garamond" w:hAnsi="Garamond" w:cstheme="minorHAnsi"/>
          <w:sz w:val="24"/>
          <w:szCs w:val="24"/>
        </w:rPr>
        <w:t>á</w:t>
      </w:r>
      <w:r w:rsidRPr="00A27CD5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A27CD5">
        <w:rPr>
          <w:rFonts w:ascii="Garamond" w:hAnsi="Garamond" w:cstheme="minorHAnsi"/>
          <w:sz w:val="24"/>
          <w:szCs w:val="24"/>
        </w:rPr>
        <w:t>támogatási kérelemhez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="005208C1" w:rsidRPr="00A27CD5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A27CD5" w:rsidRDefault="005208C1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18B6D097" w:rsidR="00FB3F47" w:rsidRPr="00A27CD5" w:rsidRDefault="005208C1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3.3.</w:t>
      </w:r>
      <w:r w:rsidR="006729B3" w:rsidRPr="00A27CD5">
        <w:rPr>
          <w:rFonts w:ascii="Garamond" w:hAnsi="Garamond" w:cstheme="minorHAnsi"/>
          <w:sz w:val="24"/>
          <w:szCs w:val="24"/>
        </w:rPr>
        <w:tab/>
      </w:r>
      <w:r w:rsidR="00FB3F47" w:rsidRPr="00A27CD5">
        <w:rPr>
          <w:rFonts w:ascii="Garamond" w:hAnsi="Garamond" w:cstheme="minorHAnsi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="00FB3F47"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="00FB3F47" w:rsidRPr="00A27CD5">
        <w:rPr>
          <w:rFonts w:ascii="Garamond" w:hAnsi="Garamond" w:cstheme="minorHAnsi"/>
          <w:sz w:val="24"/>
          <w:szCs w:val="24"/>
        </w:rPr>
        <w:t>.)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 </w:t>
      </w:r>
      <w:commentRangeStart w:id="5"/>
      <w:r w:rsidR="00721592" w:rsidRPr="00A27CD5">
        <w:rPr>
          <w:rFonts w:ascii="Garamond" w:hAnsi="Garamond" w:cstheme="minorHAnsi"/>
          <w:sz w:val="24"/>
          <w:szCs w:val="24"/>
        </w:rPr>
        <w:t>93.</w:t>
      </w:r>
      <w:r w:rsidR="00C95343" w:rsidRPr="00A27CD5">
        <w:rPr>
          <w:rFonts w:ascii="Garamond" w:hAnsi="Garamond" w:cstheme="minorHAnsi"/>
          <w:sz w:val="24"/>
          <w:szCs w:val="24"/>
        </w:rPr>
        <w:t xml:space="preserve"> 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§ </w:t>
      </w:r>
      <w:commentRangeEnd w:id="5"/>
      <w:r w:rsidR="00C95343" w:rsidRPr="00A27CD5">
        <w:rPr>
          <w:rStyle w:val="Jegyzethivatkozs"/>
          <w:rFonts w:ascii="Garamond" w:hAnsi="Garamond"/>
          <w:sz w:val="24"/>
          <w:szCs w:val="24"/>
        </w:rPr>
        <w:commentReference w:id="5"/>
      </w:r>
      <w:commentRangeStart w:id="6"/>
      <w:r w:rsidR="00721592" w:rsidRPr="00A27CD5">
        <w:rPr>
          <w:rFonts w:ascii="Garamond" w:hAnsi="Garamond" w:cstheme="minorHAnsi"/>
          <w:sz w:val="24"/>
          <w:szCs w:val="24"/>
        </w:rPr>
        <w:t>szerint</w:t>
      </w:r>
      <w:r w:rsidR="00C95343" w:rsidRPr="00A27CD5">
        <w:rPr>
          <w:rFonts w:ascii="Garamond" w:hAnsi="Garamond" w:cstheme="minorHAnsi"/>
          <w:sz w:val="24"/>
          <w:szCs w:val="24"/>
        </w:rPr>
        <w:t>i</w:t>
      </w:r>
      <w:commentRangeEnd w:id="6"/>
      <w:r w:rsidR="00DD0079" w:rsidRPr="00A27CD5">
        <w:rPr>
          <w:rStyle w:val="Jegyzethivatkozs"/>
          <w:rFonts w:ascii="Garamond" w:hAnsi="Garamond"/>
          <w:sz w:val="24"/>
          <w:szCs w:val="24"/>
        </w:rPr>
        <w:commentReference w:id="6"/>
      </w:r>
      <w:r w:rsidR="00C95343" w:rsidRPr="00A27CD5">
        <w:rPr>
          <w:rFonts w:ascii="Garamond" w:hAnsi="Garamond" w:cstheme="minorHAnsi"/>
          <w:sz w:val="24"/>
          <w:szCs w:val="24"/>
        </w:rPr>
        <w:t>,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 az EPTK rendszeren keresztül</w:t>
      </w:r>
      <w:r w:rsidR="002C66A7" w:rsidRPr="00A27CD5">
        <w:rPr>
          <w:rFonts w:ascii="Garamond" w:hAnsi="Garamond" w:cstheme="minorHAnsi"/>
          <w:sz w:val="24"/>
          <w:szCs w:val="24"/>
        </w:rPr>
        <w:t xml:space="preserve"> benyújtott </w:t>
      </w:r>
      <w:r w:rsidR="00763B1F" w:rsidRPr="00A27CD5">
        <w:rPr>
          <w:rFonts w:ascii="Garamond" w:hAnsi="Garamond" w:cstheme="minorHAnsi"/>
          <w:sz w:val="24"/>
          <w:szCs w:val="24"/>
        </w:rPr>
        <w:t>rész</w:t>
      </w:r>
      <w:r w:rsidR="00AB3939" w:rsidRPr="00A27CD5">
        <w:rPr>
          <w:rFonts w:ascii="Garamond" w:hAnsi="Garamond" w:cstheme="minorHAnsi"/>
          <w:sz w:val="24"/>
          <w:szCs w:val="24"/>
        </w:rPr>
        <w:t>- és záró</w:t>
      </w:r>
      <w:r w:rsidR="00763B1F" w:rsidRPr="00A27CD5">
        <w:rPr>
          <w:rFonts w:ascii="Garamond" w:hAnsi="Garamond" w:cstheme="minorHAnsi"/>
          <w:sz w:val="24"/>
          <w:szCs w:val="24"/>
        </w:rPr>
        <w:t xml:space="preserve"> </w:t>
      </w:r>
      <w:r w:rsidR="002C66A7" w:rsidRPr="00A27CD5">
        <w:rPr>
          <w:rFonts w:ascii="Garamond" w:hAnsi="Garamond" w:cstheme="minorHAnsi"/>
          <w:sz w:val="24"/>
          <w:szCs w:val="24"/>
        </w:rPr>
        <w:t>beszámolót</w:t>
      </w:r>
      <w:r w:rsidR="00770655" w:rsidRPr="00A27CD5">
        <w:rPr>
          <w:rFonts w:ascii="Garamond" w:hAnsi="Garamond" w:cstheme="minorHAnsi"/>
          <w:sz w:val="24"/>
          <w:szCs w:val="24"/>
        </w:rPr>
        <w:t>,</w:t>
      </w:r>
      <w:r w:rsidR="002C66A7" w:rsidRPr="00A27CD5">
        <w:rPr>
          <w:rFonts w:ascii="Garamond" w:hAnsi="Garamond" w:cstheme="minorHAnsi"/>
          <w:sz w:val="24"/>
          <w:szCs w:val="24"/>
        </w:rPr>
        <w:t xml:space="preserve"> valamint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 </w:t>
      </w:r>
      <w:r w:rsidR="002C66A7" w:rsidRPr="00A27CD5">
        <w:rPr>
          <w:rFonts w:ascii="Garamond" w:hAnsi="Garamond" w:cstheme="minorHAnsi"/>
          <w:sz w:val="24"/>
          <w:szCs w:val="24"/>
        </w:rPr>
        <w:t>a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 számlaösszesítő táblázatot a Kedvezményezett köteles postai úton az EPTK rendszeren keresztül történő feltöltéstől számított 3 napon belül </w:t>
      </w:r>
      <w:r w:rsidR="004604E8" w:rsidRPr="00A27CD5">
        <w:rPr>
          <w:rFonts w:ascii="Garamond" w:hAnsi="Garamond" w:cstheme="minorHAnsi"/>
          <w:sz w:val="24"/>
          <w:szCs w:val="24"/>
        </w:rPr>
        <w:t xml:space="preserve">cégszerűen </w:t>
      </w:r>
      <w:r w:rsidR="00721592" w:rsidRPr="00A27CD5">
        <w:rPr>
          <w:rFonts w:ascii="Garamond" w:hAnsi="Garamond" w:cstheme="minorHAnsi"/>
          <w:sz w:val="24"/>
          <w:szCs w:val="24"/>
        </w:rPr>
        <w:t>aláírva</w:t>
      </w:r>
      <w:r w:rsidR="00AB3939" w:rsidRPr="00A27CD5">
        <w:rPr>
          <w:rFonts w:ascii="Garamond" w:hAnsi="Garamond" w:cstheme="minorHAnsi"/>
          <w:sz w:val="24"/>
          <w:szCs w:val="24"/>
        </w:rPr>
        <w:t xml:space="preserve"> a Támogató részére megküldeni, ennek </w:t>
      </w:r>
      <w:commentRangeStart w:id="7"/>
      <w:r w:rsidR="00721592" w:rsidRPr="00A27CD5">
        <w:rPr>
          <w:rFonts w:ascii="Garamond" w:hAnsi="Garamond" w:cstheme="minorHAnsi"/>
          <w:sz w:val="24"/>
          <w:szCs w:val="24"/>
        </w:rPr>
        <w:t>hiányában a</w:t>
      </w:r>
      <w:r w:rsidR="00A81A85" w:rsidRPr="00A27CD5">
        <w:rPr>
          <w:rFonts w:ascii="Garamond" w:hAnsi="Garamond" w:cstheme="minorHAnsi"/>
          <w:sz w:val="24"/>
          <w:szCs w:val="24"/>
        </w:rPr>
        <w:t xml:space="preserve"> rész-vagy záró</w:t>
      </w:r>
      <w:r w:rsidR="00721592" w:rsidRPr="00A27CD5">
        <w:rPr>
          <w:rFonts w:ascii="Garamond" w:hAnsi="Garamond" w:cstheme="minorHAnsi"/>
          <w:sz w:val="24"/>
          <w:szCs w:val="24"/>
        </w:rPr>
        <w:t xml:space="preserve">beszámoló nem hagyható </w:t>
      </w:r>
      <w:commentRangeStart w:id="8"/>
      <w:r w:rsidR="00721592" w:rsidRPr="00A27CD5">
        <w:rPr>
          <w:rFonts w:ascii="Garamond" w:hAnsi="Garamond" w:cstheme="minorHAnsi"/>
          <w:sz w:val="24"/>
          <w:szCs w:val="24"/>
        </w:rPr>
        <w:t>jóvá</w:t>
      </w:r>
      <w:commentRangeEnd w:id="8"/>
      <w:r w:rsidR="00696B23" w:rsidRPr="00A27CD5">
        <w:rPr>
          <w:rStyle w:val="Jegyzethivatkozs"/>
          <w:rFonts w:ascii="Garamond" w:hAnsi="Garamond"/>
          <w:sz w:val="24"/>
          <w:szCs w:val="24"/>
        </w:rPr>
        <w:commentReference w:id="8"/>
      </w:r>
      <w:r w:rsidR="00721592" w:rsidRPr="00A27CD5">
        <w:rPr>
          <w:rFonts w:ascii="Garamond" w:hAnsi="Garamond" w:cstheme="minorHAnsi"/>
          <w:sz w:val="24"/>
          <w:szCs w:val="24"/>
        </w:rPr>
        <w:t>.</w:t>
      </w:r>
      <w:commentRangeEnd w:id="7"/>
      <w:r w:rsidR="00763B1F" w:rsidRPr="00A27CD5">
        <w:rPr>
          <w:rStyle w:val="Jegyzethivatkozs"/>
          <w:rFonts w:ascii="Garamond" w:hAnsi="Garamond"/>
          <w:sz w:val="24"/>
          <w:szCs w:val="24"/>
        </w:rPr>
        <w:commentReference w:id="7"/>
      </w:r>
    </w:p>
    <w:p w14:paraId="00DC6EA8" w14:textId="77777777" w:rsidR="00FB3F47" w:rsidRPr="00A27CD5" w:rsidRDefault="00FB3F47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A27CD5" w:rsidRDefault="00721592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A27CD5">
        <w:rPr>
          <w:rFonts w:ascii="Garamond" w:hAnsi="Garamond" w:cstheme="minorHAnsi"/>
          <w:sz w:val="24"/>
          <w:szCs w:val="24"/>
        </w:rPr>
        <w:t xml:space="preserve">A </w:t>
      </w:r>
      <w:proofErr w:type="spellStart"/>
      <w:r w:rsidR="009D7081" w:rsidRPr="00A27CD5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="009D7081" w:rsidRPr="00A27CD5">
        <w:rPr>
          <w:rFonts w:ascii="Garamond" w:hAnsi="Garamond" w:cstheme="minorHAnsi"/>
          <w:sz w:val="24"/>
          <w:szCs w:val="24"/>
        </w:rPr>
        <w:t xml:space="preserve"> a Kedvezményezett </w:t>
      </w:r>
      <w:r w:rsidR="009E7D30" w:rsidRPr="00A27CD5">
        <w:rPr>
          <w:rFonts w:ascii="Garamond" w:hAnsi="Garamond" w:cstheme="minorHAnsi"/>
          <w:sz w:val="24"/>
          <w:szCs w:val="24"/>
        </w:rPr>
        <w:t xml:space="preserve">a </w:t>
      </w:r>
      <w:r w:rsidR="00F972AA" w:rsidRPr="00A27CD5">
        <w:rPr>
          <w:rFonts w:ascii="Garamond" w:hAnsi="Garamond" w:cstheme="minorHAnsi"/>
          <w:sz w:val="24"/>
          <w:szCs w:val="24"/>
        </w:rPr>
        <w:t>P</w:t>
      </w:r>
      <w:r w:rsidR="009E7D30" w:rsidRPr="00A27CD5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A27CD5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A27CD5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A27CD5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A27CD5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43BAA9C9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A27CD5">
        <w:rPr>
          <w:rFonts w:ascii="Garamond" w:hAnsi="Garamond" w:cstheme="minorHAnsi"/>
          <w:sz w:val="24"/>
          <w:szCs w:val="24"/>
        </w:rPr>
        <w:t>5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A27CD5">
        <w:rPr>
          <w:rFonts w:ascii="Garamond" w:hAnsi="Garamond" w:cstheme="minorHAnsi"/>
          <w:sz w:val="24"/>
          <w:szCs w:val="24"/>
        </w:rPr>
        <w:t>rész</w:t>
      </w:r>
      <w:r w:rsidR="00583D8D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záróbeszámolót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a 4. és 5. számú mellékletben foglalt előírásoknak megfelelően köteles elkészíteni.</w:t>
      </w:r>
      <w:r w:rsidR="00974254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 xml:space="preserve">A </w:t>
      </w:r>
      <w:r w:rsidR="009D7081" w:rsidRPr="00A27CD5">
        <w:rPr>
          <w:rFonts w:ascii="Garamond" w:hAnsi="Garamond" w:cstheme="minorHAnsi"/>
          <w:sz w:val="24"/>
          <w:szCs w:val="24"/>
        </w:rPr>
        <w:t>rész</w:t>
      </w:r>
      <w:r w:rsidR="00583D8D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a Támogatás – és amennyiben a Kedvezményezett annak biztosítására köteles, a saját forrás – terhére kizárólag a Projekt megvalósítása során a támogatott tevékenység érdekében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felmerült  a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Pályázati kiírásban</w:t>
      </w:r>
      <w:r w:rsidR="00974254" w:rsidRPr="00A27CD5">
        <w:rPr>
          <w:rFonts w:ascii="Garamond" w:hAnsi="Garamond" w:cstheme="minorHAnsi"/>
          <w:sz w:val="24"/>
          <w:szCs w:val="24"/>
        </w:rPr>
        <w:t xml:space="preserve"> foglaltak szerint</w:t>
      </w:r>
      <w:r w:rsidRPr="00A27CD5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A27CD5">
        <w:rPr>
          <w:rFonts w:ascii="Garamond" w:hAnsi="Garamond" w:cstheme="minorHAnsi"/>
          <w:sz w:val="24"/>
          <w:szCs w:val="24"/>
        </w:rPr>
        <w:t>ben meghatározott</w:t>
      </w:r>
      <w:r w:rsidR="00974254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6B106C9E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6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A27CD5">
        <w:rPr>
          <w:rFonts w:ascii="Garamond" w:hAnsi="Garamond" w:cstheme="minorHAnsi"/>
          <w:sz w:val="24"/>
          <w:szCs w:val="24"/>
        </w:rPr>
        <w:t>az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r w:rsidR="00040F8E" w:rsidRPr="00A27CD5">
        <w:rPr>
          <w:rFonts w:ascii="Garamond" w:hAnsi="Garamond" w:cstheme="minorHAnsi"/>
          <w:sz w:val="24"/>
          <w:szCs w:val="24"/>
        </w:rPr>
        <w:t>elszámolásra kerülő, a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r w:rsidR="00C105E0" w:rsidRPr="00A27CD5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A27CD5">
        <w:rPr>
          <w:rFonts w:ascii="Garamond" w:hAnsi="Garamond" w:cstheme="minorHAnsi"/>
          <w:sz w:val="24"/>
          <w:szCs w:val="24"/>
        </w:rPr>
        <w:t>feltüntetett</w:t>
      </w:r>
      <w:r w:rsidR="00C105E0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A27CD5">
        <w:rPr>
          <w:rFonts w:ascii="Garamond" w:hAnsi="Garamond" w:cstheme="minorHAnsi"/>
          <w:sz w:val="24"/>
          <w:szCs w:val="24"/>
        </w:rPr>
        <w:t xml:space="preserve"> rész</w:t>
      </w:r>
      <w:r w:rsidRPr="00A27CD5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7023D91D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7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szerződést kizárólag írásban köthet.</w:t>
      </w:r>
      <w:r w:rsidR="00032201" w:rsidRPr="00A27CD5">
        <w:rPr>
          <w:rFonts w:ascii="Garamond" w:hAnsi="Garamond"/>
          <w:sz w:val="24"/>
          <w:szCs w:val="24"/>
        </w:rPr>
        <w:t xml:space="preserve"> </w:t>
      </w:r>
      <w:r w:rsidR="00032201" w:rsidRPr="00A27CD5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A27CD5">
        <w:rPr>
          <w:rFonts w:ascii="Garamond" w:hAnsi="Garamond" w:cstheme="minorHAnsi"/>
          <w:sz w:val="24"/>
          <w:szCs w:val="24"/>
        </w:rPr>
        <w:t xml:space="preserve">a </w:t>
      </w:r>
      <w:r w:rsidR="00032201" w:rsidRPr="00A27CD5">
        <w:rPr>
          <w:rFonts w:ascii="Garamond" w:hAnsi="Garamond" w:cstheme="minorHAnsi"/>
          <w:sz w:val="24"/>
          <w:szCs w:val="24"/>
        </w:rPr>
        <w:t>továbbiakban: Ptk.) 6:70. §</w:t>
      </w:r>
      <w:proofErr w:type="spellStart"/>
      <w:r w:rsidR="00032201" w:rsidRPr="00A27CD5">
        <w:rPr>
          <w:rFonts w:ascii="Garamond" w:hAnsi="Garamond" w:cstheme="minorHAnsi"/>
          <w:sz w:val="24"/>
          <w:szCs w:val="24"/>
        </w:rPr>
        <w:t>-á</w:t>
      </w:r>
      <w:r w:rsidR="00F972AA" w:rsidRPr="00A27CD5">
        <w:rPr>
          <w:rFonts w:ascii="Garamond" w:hAnsi="Garamond" w:cstheme="minorHAnsi"/>
          <w:sz w:val="24"/>
          <w:szCs w:val="24"/>
        </w:rPr>
        <w:t>ban</w:t>
      </w:r>
      <w:proofErr w:type="spellEnd"/>
      <w:r w:rsidR="00F972AA" w:rsidRPr="00A27CD5">
        <w:rPr>
          <w:rFonts w:ascii="Garamond" w:hAnsi="Garamond" w:cstheme="minorHAnsi"/>
          <w:sz w:val="24"/>
          <w:szCs w:val="24"/>
        </w:rPr>
        <w:t xml:space="preserve"> foglaltak</w:t>
      </w:r>
      <w:r w:rsidR="00032201" w:rsidRPr="00A27CD5">
        <w:rPr>
          <w:rFonts w:ascii="Garamond" w:hAnsi="Garamond" w:cstheme="minorHAnsi"/>
          <w:sz w:val="24"/>
          <w:szCs w:val="24"/>
        </w:rPr>
        <w:t>nak.</w:t>
      </w:r>
      <w:r w:rsidRPr="00A27CD5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2A4D2725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8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a </w:t>
      </w:r>
      <w:r w:rsidRPr="00A27CD5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47E5A43B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9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</w:r>
      <w:proofErr w:type="gramStart"/>
      <w:r w:rsidRPr="00A27CD5">
        <w:rPr>
          <w:rFonts w:ascii="Garamond" w:hAnsi="Garamond" w:cstheme="minorHAnsi"/>
          <w:sz w:val="24"/>
          <w:szCs w:val="24"/>
        </w:rPr>
        <w:t xml:space="preserve">Amennyiben a Projekt több munkaszakaszban valósul meg, és a Kedvezményezett az adott munkaszakasz során a - számára az 1. számú melléklet szerinti </w:t>
      </w:r>
      <w:r w:rsidR="00680D7E" w:rsidRPr="00A27CD5">
        <w:rPr>
          <w:rFonts w:ascii="Garamond" w:hAnsi="Garamond" w:cstheme="minorHAnsi"/>
          <w:sz w:val="24"/>
          <w:szCs w:val="24"/>
        </w:rPr>
        <w:t>támogatási kérelem</w:t>
      </w:r>
      <w:r w:rsidR="00BA66B2" w:rsidRPr="00A27CD5">
        <w:rPr>
          <w:rFonts w:ascii="Garamond" w:hAnsi="Garamond" w:cstheme="minorHAnsi"/>
          <w:sz w:val="24"/>
          <w:szCs w:val="24"/>
        </w:rPr>
        <w:t>ben</w:t>
      </w:r>
      <w:r w:rsidR="00680D7E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</w:t>
      </w:r>
    </w:p>
    <w:p w14:paraId="5237B21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58AF0288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0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A27CD5">
        <w:rPr>
          <w:rFonts w:ascii="Garamond" w:hAnsi="Garamond" w:cstheme="minorHAnsi"/>
          <w:sz w:val="24"/>
          <w:szCs w:val="24"/>
        </w:rPr>
        <w:t xml:space="preserve">3.9. pont szerinti </w:t>
      </w:r>
      <w:r w:rsidRPr="00A27CD5">
        <w:rPr>
          <w:rFonts w:ascii="Garamond" w:hAnsi="Garamond" w:cstheme="minorHAnsi"/>
          <w:sz w:val="24"/>
          <w:szCs w:val="24"/>
        </w:rPr>
        <w:t xml:space="preserve">munkaszakaszok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közötti  költségátcsoportosítás</w:t>
      </w:r>
      <w:proofErr w:type="gramEnd"/>
      <w:r w:rsidR="005E1440" w:rsidRPr="00A27CD5">
        <w:rPr>
          <w:rFonts w:ascii="Garamond" w:hAnsi="Garamond" w:cstheme="minorHAnsi"/>
          <w:sz w:val="24"/>
          <w:szCs w:val="24"/>
        </w:rPr>
        <w:t xml:space="preserve"> szükségességé</w:t>
      </w:r>
      <w:r w:rsidRPr="00A27CD5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Pr="00A27CD5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3948E976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1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záróbeszámolóval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kapcsolatos esetleges felszólításra és hiánypótlásra és a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239EFFD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2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 a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Pr="00A27CD5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záróbeszámolóról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szóló döntését követő 15</w:t>
      </w:r>
      <w:r w:rsidR="007B3150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2A7938C4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3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A27CD5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A27CD5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A27CD5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A27CD5">
        <w:rPr>
          <w:rFonts w:ascii="Garamond" w:hAnsi="Garamond" w:cstheme="minorHAnsi"/>
          <w:sz w:val="24"/>
          <w:szCs w:val="24"/>
        </w:rPr>
        <w:t xml:space="preserve"> a Kedvezményezett köteles számot adni a fenntartási időszak céljának megvalósulásáról a 4. számú mellékletben foglaltak szerint. A </w:t>
      </w:r>
      <w:r w:rsidR="00720C3B" w:rsidRPr="00A27CD5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A27CD5">
        <w:rPr>
          <w:rFonts w:ascii="Garamond" w:hAnsi="Garamond" w:cstheme="minorHAnsi"/>
          <w:sz w:val="24"/>
          <w:szCs w:val="24"/>
        </w:rPr>
        <w:t>fenntartási és haladási beszámoló</w:t>
      </w:r>
      <w:r w:rsidRPr="00A27CD5">
        <w:rPr>
          <w:rFonts w:ascii="Garamond" w:hAnsi="Garamond" w:cstheme="minorHAnsi"/>
          <w:sz w:val="24"/>
          <w:szCs w:val="24"/>
        </w:rPr>
        <w:t xml:space="preserve"> benyújtására, értékelésére és elfogadására az </w:t>
      </w:r>
      <w:r w:rsidR="003D1976" w:rsidRPr="00A27CD5">
        <w:rPr>
          <w:rFonts w:ascii="Garamond" w:hAnsi="Garamond" w:cstheme="minorHAnsi"/>
          <w:sz w:val="24"/>
          <w:szCs w:val="24"/>
        </w:rPr>
        <w:t xml:space="preserve">rész- </w:t>
      </w:r>
      <w:r w:rsidRPr="00A27CD5">
        <w:rPr>
          <w:rFonts w:ascii="Garamond" w:hAnsi="Garamond" w:cstheme="minorHAnsi"/>
          <w:sz w:val="24"/>
          <w:szCs w:val="24"/>
        </w:rPr>
        <w:t xml:space="preserve">és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vonatkozó rendelkezéseket kell megfelelően alkalmazni.</w:t>
      </w:r>
    </w:p>
    <w:p w14:paraId="7E105D0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009438D1" w:rsidR="0035059C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4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</w:r>
      <w:r w:rsidR="0035059C" w:rsidRPr="00A27CD5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A27CD5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 </w:t>
      </w:r>
      <w:r w:rsidR="00A67E95" w:rsidRPr="00A27CD5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 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35059C"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="0035059C" w:rsidRPr="00A27CD5">
        <w:rPr>
          <w:rFonts w:ascii="Garamond" w:hAnsi="Garamond" w:cstheme="minorHAnsi"/>
          <w:sz w:val="24"/>
          <w:szCs w:val="24"/>
        </w:rPr>
        <w:t>. 100.</w:t>
      </w:r>
      <w:r w:rsidR="004859D6" w:rsidRPr="00A27CD5">
        <w:rPr>
          <w:rFonts w:ascii="Garamond" w:hAnsi="Garamond" w:cstheme="minorHAnsi"/>
          <w:sz w:val="24"/>
          <w:szCs w:val="24"/>
        </w:rPr>
        <w:t xml:space="preserve"> 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A27CD5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A27CD5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 eredeti példányát vagy hiteles másolatát</w:t>
      </w:r>
      <w:r w:rsidR="00A67E95" w:rsidRPr="00A27CD5">
        <w:rPr>
          <w:rFonts w:ascii="Garamond" w:hAnsi="Garamond" w:cstheme="minorHAnsi"/>
          <w:sz w:val="24"/>
          <w:szCs w:val="24"/>
        </w:rPr>
        <w:t xml:space="preserve"> 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A27CD5">
        <w:rPr>
          <w:rFonts w:ascii="Garamond" w:hAnsi="Garamond" w:cstheme="minorHAnsi"/>
          <w:sz w:val="24"/>
          <w:szCs w:val="24"/>
        </w:rPr>
        <w:t>8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A27CD5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A27CD5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A27CD5">
        <w:rPr>
          <w:rFonts w:ascii="Garamond" w:hAnsi="Garamond" w:cstheme="minorHAnsi"/>
          <w:sz w:val="24"/>
          <w:szCs w:val="24"/>
        </w:rPr>
        <w:t>megküldeni.</w:t>
      </w:r>
      <w:r w:rsidR="0035059C" w:rsidRPr="00A27CD5">
        <w:rPr>
          <w:rFonts w:ascii="Garamond" w:hAnsi="Garamond" w:cstheme="minorHAnsi"/>
          <w:sz w:val="24"/>
          <w:szCs w:val="24"/>
        </w:rPr>
        <w:t xml:space="preserve"> </w:t>
      </w:r>
      <w:r w:rsidR="008E711E" w:rsidRPr="00A27CD5">
        <w:rPr>
          <w:rFonts w:ascii="Garamond" w:hAnsi="Garamond" w:cstheme="minorHAnsi"/>
          <w:sz w:val="24"/>
          <w:szCs w:val="24"/>
        </w:rPr>
        <w:t xml:space="preserve">Amennyiben a Kedvezményezett </w:t>
      </w:r>
      <w:proofErr w:type="gramStart"/>
      <w:r w:rsidR="00F972AA" w:rsidRPr="00A27CD5">
        <w:rPr>
          <w:rFonts w:ascii="Garamond" w:hAnsi="Garamond" w:cstheme="minorHAnsi"/>
          <w:sz w:val="24"/>
          <w:szCs w:val="24"/>
        </w:rPr>
        <w:t>ezen</w:t>
      </w:r>
      <w:proofErr w:type="gramEnd"/>
      <w:r w:rsidR="00F972AA" w:rsidRPr="00A27CD5">
        <w:rPr>
          <w:rFonts w:ascii="Garamond" w:hAnsi="Garamond" w:cstheme="minorHAnsi"/>
          <w:sz w:val="24"/>
          <w:szCs w:val="24"/>
        </w:rPr>
        <w:t xml:space="preserve"> kötelezettségének</w:t>
      </w:r>
      <w:r w:rsidR="005726D2" w:rsidRPr="00A27CD5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A27CD5">
        <w:rPr>
          <w:rFonts w:ascii="Garamond" w:hAnsi="Garamond" w:cstheme="minorHAnsi"/>
          <w:sz w:val="24"/>
          <w:szCs w:val="24"/>
        </w:rPr>
        <w:t>tesz eleget,</w:t>
      </w:r>
      <w:r w:rsidR="005726D2" w:rsidRPr="00A27CD5">
        <w:rPr>
          <w:rFonts w:ascii="Garamond" w:hAnsi="Garamond" w:cstheme="minorHAnsi"/>
          <w:sz w:val="24"/>
          <w:szCs w:val="24"/>
        </w:rPr>
        <w:t xml:space="preserve"> </w:t>
      </w:r>
      <w:r w:rsidR="003D1976" w:rsidRPr="00A27CD5">
        <w:rPr>
          <w:rFonts w:ascii="Garamond" w:hAnsi="Garamond" w:cstheme="minorHAnsi"/>
          <w:sz w:val="24"/>
          <w:szCs w:val="24"/>
        </w:rPr>
        <w:t>a</w:t>
      </w:r>
      <w:r w:rsidR="005726D2" w:rsidRPr="00A27CD5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A27CD5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A27CD5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A27CD5">
        <w:rPr>
          <w:rFonts w:ascii="Garamond" w:hAnsi="Garamond" w:cstheme="minorHAnsi"/>
          <w:sz w:val="24"/>
          <w:szCs w:val="24"/>
        </w:rPr>
        <w:t>8</w:t>
      </w:r>
      <w:r w:rsidR="00F11984" w:rsidRPr="00A27CD5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A27CD5">
        <w:rPr>
          <w:rFonts w:ascii="Garamond" w:hAnsi="Garamond" w:cstheme="minorHAnsi"/>
          <w:sz w:val="24"/>
          <w:szCs w:val="24"/>
        </w:rPr>
        <w:t xml:space="preserve"> </w:t>
      </w:r>
      <w:r w:rsidR="000F6FC6" w:rsidRPr="00A27CD5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A27CD5">
        <w:rPr>
          <w:rFonts w:ascii="Garamond" w:hAnsi="Garamond" w:cstheme="minorHAnsi"/>
          <w:sz w:val="24"/>
          <w:szCs w:val="24"/>
        </w:rPr>
        <w:t>időtartama</w:t>
      </w:r>
      <w:r w:rsidR="000F6FC6" w:rsidRPr="00A27CD5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A27CD5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A27CD5" w:rsidRDefault="000922B0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CCF473F" w:rsidR="000922B0" w:rsidRPr="00A27CD5" w:rsidRDefault="000922B0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5</w:t>
      </w:r>
      <w:r w:rsidRPr="00A27CD5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A27CD5">
        <w:rPr>
          <w:rFonts w:ascii="Garamond" w:hAnsi="Garamond" w:cstheme="minorHAnsi"/>
          <w:sz w:val="24"/>
          <w:szCs w:val="24"/>
        </w:rPr>
        <w:t>P</w:t>
      </w:r>
      <w:r w:rsidRPr="00A27CD5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A27CD5">
        <w:rPr>
          <w:rFonts w:ascii="Garamond" w:hAnsi="Garamond" w:cstheme="minorHAnsi"/>
          <w:sz w:val="24"/>
          <w:szCs w:val="24"/>
        </w:rPr>
        <w:t>futamideje alatt</w:t>
      </w:r>
      <w:r w:rsidRPr="00A27CD5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legalább egyszer a </w:t>
      </w:r>
      <w:r w:rsidR="00F972AA" w:rsidRPr="00A27CD5">
        <w:rPr>
          <w:rFonts w:ascii="Garamond" w:hAnsi="Garamond" w:cstheme="minorHAnsi"/>
          <w:sz w:val="24"/>
          <w:szCs w:val="24"/>
        </w:rPr>
        <w:t>P</w:t>
      </w:r>
      <w:r w:rsidRPr="00A27CD5">
        <w:rPr>
          <w:rFonts w:ascii="Garamond" w:hAnsi="Garamond" w:cstheme="minorHAnsi"/>
          <w:sz w:val="24"/>
          <w:szCs w:val="24"/>
        </w:rPr>
        <w:t>rojekt előrehaladás</w:t>
      </w:r>
      <w:r w:rsidR="001F2F1B" w:rsidRPr="00A27CD5">
        <w:rPr>
          <w:rFonts w:ascii="Garamond" w:hAnsi="Garamond" w:cstheme="minorHAnsi"/>
          <w:sz w:val="24"/>
          <w:szCs w:val="24"/>
        </w:rPr>
        <w:t>át</w:t>
      </w:r>
      <w:r w:rsidRPr="00A27CD5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A27CD5">
        <w:rPr>
          <w:rFonts w:ascii="Garamond" w:hAnsi="Garamond" w:cstheme="minorHAnsi"/>
          <w:sz w:val="24"/>
          <w:szCs w:val="24"/>
        </w:rPr>
        <w:t>mutatni</w:t>
      </w:r>
      <w:r w:rsidRPr="00A27CD5">
        <w:rPr>
          <w:rFonts w:ascii="Garamond" w:hAnsi="Garamond" w:cstheme="minorHAnsi"/>
          <w:sz w:val="24"/>
          <w:szCs w:val="24"/>
        </w:rPr>
        <w:t xml:space="preserve">. </w:t>
      </w:r>
      <w:r w:rsidR="001F2F1B" w:rsidRPr="00A27CD5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A27CD5">
        <w:rPr>
          <w:rFonts w:ascii="Garamond" w:hAnsi="Garamond" w:cstheme="minorHAnsi"/>
          <w:sz w:val="24"/>
          <w:szCs w:val="24"/>
        </w:rPr>
        <w:t>é</w:t>
      </w:r>
      <w:r w:rsidR="001F2F1B" w:rsidRPr="00A27CD5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A27CD5" w:rsidRDefault="0035059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6FF73749" w:rsidR="00046709" w:rsidRPr="00A27CD5" w:rsidRDefault="0035059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6</w:t>
      </w:r>
      <w:r w:rsidRPr="00A27CD5">
        <w:rPr>
          <w:rFonts w:ascii="Garamond" w:hAnsi="Garamond" w:cstheme="minorHAnsi"/>
          <w:sz w:val="24"/>
          <w:szCs w:val="24"/>
        </w:rPr>
        <w:t xml:space="preserve">. </w:t>
      </w:r>
      <w:r w:rsidR="00046709" w:rsidRPr="00A27CD5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="008C64B1" w:rsidRPr="00A27CD5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A27CD5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046709" w:rsidRPr="00A27CD5">
        <w:rPr>
          <w:rFonts w:ascii="Garamond" w:hAnsi="Garamond" w:cstheme="minorHAnsi"/>
          <w:sz w:val="24"/>
          <w:szCs w:val="24"/>
        </w:rPr>
        <w:t>záróbeszámolón</w:t>
      </w:r>
      <w:proofErr w:type="spellEnd"/>
      <w:r w:rsidR="00046709" w:rsidRPr="00A27CD5">
        <w:rPr>
          <w:rFonts w:ascii="Garamond" w:hAnsi="Garamond" w:cstheme="minorHAnsi"/>
          <w:sz w:val="24"/>
          <w:szCs w:val="24"/>
        </w:rPr>
        <w:t xml:space="preserve">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7175C079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3.</w:t>
      </w:r>
      <w:r w:rsidR="00721592" w:rsidRPr="00A27CD5">
        <w:rPr>
          <w:rFonts w:ascii="Garamond" w:hAnsi="Garamond" w:cstheme="minorHAnsi"/>
          <w:sz w:val="24"/>
          <w:szCs w:val="24"/>
        </w:rPr>
        <w:t>1</w:t>
      </w:r>
      <w:r w:rsidR="00770655" w:rsidRPr="00A27CD5">
        <w:rPr>
          <w:rFonts w:ascii="Garamond" w:hAnsi="Garamond" w:cstheme="minorHAnsi"/>
          <w:sz w:val="24"/>
          <w:szCs w:val="24"/>
        </w:rPr>
        <w:t>7</w:t>
      </w:r>
      <w:r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A27CD5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727CA3"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="00727CA3" w:rsidRPr="00A27CD5">
        <w:rPr>
          <w:rFonts w:ascii="Garamond" w:hAnsi="Garamond" w:cstheme="minorHAnsi"/>
          <w:sz w:val="24"/>
          <w:szCs w:val="24"/>
        </w:rPr>
        <w:t xml:space="preserve">. </w:t>
      </w:r>
      <w:r w:rsidRPr="00A27CD5">
        <w:rPr>
          <w:rFonts w:ascii="Garamond" w:hAnsi="Garamond" w:cstheme="minorHAnsi"/>
          <w:sz w:val="24"/>
          <w:szCs w:val="24"/>
        </w:rPr>
        <w:t xml:space="preserve">102/B. § (1) bekezdésében foglalt feltételek teljesültek. A Projekt akkor tekinthető lezártnak, ha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102/B. § (2) bekezdésében foglalt feltételek teljesültek.</w:t>
      </w:r>
    </w:p>
    <w:p w14:paraId="1C8D016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4.1.</w:t>
      </w:r>
      <w:r w:rsidRPr="00A27CD5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4D65D1F9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Kedvezményezettnek a Támogatási szerződésben és mellékleteiben rögzített lényeges adataiban változás következett be (különösen név, székhely, telephely, </w:t>
      </w:r>
      <w:r w:rsidR="00F972AA" w:rsidRPr="00A27CD5">
        <w:rPr>
          <w:rFonts w:ascii="Garamond" w:hAnsi="Garamond" w:cstheme="minorHAnsi"/>
          <w:sz w:val="24"/>
          <w:szCs w:val="24"/>
        </w:rPr>
        <w:t xml:space="preserve">fióktelep, </w:t>
      </w:r>
      <w:r w:rsidRPr="00A27CD5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meghatározott valamely körülmény bekövetkezik;</w:t>
      </w:r>
    </w:p>
    <w:p w14:paraId="56575EDB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Projekt megvalósítása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meghiúsul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vagy tartós akadályba ütközik;</w:t>
      </w:r>
    </w:p>
    <w:p w14:paraId="70DECB07" w14:textId="7C4CDC1F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</w:t>
      </w:r>
      <w:r w:rsidR="0063303C" w:rsidRPr="00A27CD5">
        <w:rPr>
          <w:rFonts w:ascii="Garamond" w:hAnsi="Garamond" w:cstheme="minorHAnsi"/>
          <w:sz w:val="24"/>
          <w:szCs w:val="24"/>
        </w:rPr>
        <w:t>rész</w:t>
      </w:r>
      <w:r w:rsidR="003D1976" w:rsidRPr="00A27CD5">
        <w:rPr>
          <w:rFonts w:ascii="Garamond" w:hAnsi="Garamond" w:cstheme="minorHAnsi"/>
          <w:sz w:val="24"/>
          <w:szCs w:val="24"/>
        </w:rPr>
        <w:t>-</w:t>
      </w:r>
      <w:r w:rsidR="0063303C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A27CD5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56352C93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lastRenderedPageBreak/>
        <w:t>a Kedvezményezett a</w:t>
      </w:r>
      <w:r w:rsidR="004C7EEB" w:rsidRPr="00A27CD5">
        <w:rPr>
          <w:rFonts w:ascii="Garamond" w:hAnsi="Garamond" w:cstheme="minorHAnsi"/>
          <w:sz w:val="24"/>
          <w:szCs w:val="24"/>
        </w:rPr>
        <w:t xml:space="preserve"> </w:t>
      </w:r>
      <w:r w:rsidR="002A6EB2" w:rsidRPr="00A27CD5">
        <w:rPr>
          <w:rFonts w:ascii="Garamond" w:hAnsi="Garamond" w:cstheme="minorHAnsi"/>
          <w:sz w:val="24"/>
          <w:szCs w:val="24"/>
        </w:rPr>
        <w:t>Pályázat</w:t>
      </w:r>
      <w:r w:rsidR="004C7EEB" w:rsidRPr="00A27CD5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A27CD5">
        <w:rPr>
          <w:rFonts w:ascii="Garamond" w:hAnsi="Garamond" w:cstheme="minorHAnsi"/>
          <w:sz w:val="24"/>
          <w:szCs w:val="24"/>
        </w:rPr>
        <w:t>(</w:t>
      </w:r>
      <w:r w:rsidR="00721592" w:rsidRPr="00A27CD5">
        <w:rPr>
          <w:rFonts w:ascii="Garamond" w:hAnsi="Garamond" w:cstheme="minorHAnsi"/>
          <w:sz w:val="24"/>
          <w:szCs w:val="24"/>
        </w:rPr>
        <w:t>támogatási kérelemben</w:t>
      </w:r>
      <w:r w:rsidR="004C7EEB" w:rsidRPr="00A27CD5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A27CD5">
        <w:rPr>
          <w:rFonts w:ascii="Garamond" w:hAnsi="Garamond" w:cstheme="minorHAnsi"/>
          <w:sz w:val="24"/>
          <w:szCs w:val="24"/>
        </w:rPr>
        <w:t>)</w:t>
      </w:r>
      <w:r w:rsidR="004C7EEB" w:rsidRPr="00A27CD5">
        <w:rPr>
          <w:rFonts w:ascii="Garamond" w:hAnsi="Garamond" w:cstheme="minorHAnsi"/>
          <w:sz w:val="24"/>
          <w:szCs w:val="24"/>
        </w:rPr>
        <w:t xml:space="preserve"> nyilatkozatai vagy a</w:t>
      </w:r>
      <w:r w:rsidRPr="00A27CD5">
        <w:rPr>
          <w:rFonts w:ascii="Garamond" w:hAnsi="Garamond" w:cstheme="minorHAnsi"/>
          <w:sz w:val="24"/>
          <w:szCs w:val="24"/>
        </w:rPr>
        <w:t xml:space="preserve"> 6. számú melléklet szerinti nyilatkozatai bármelyikét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visszavonja</w:t>
      </w:r>
      <w:proofErr w:type="gramEnd"/>
      <w:r w:rsidR="00AE70C9" w:rsidRPr="00A27CD5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A27CD5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nem rendelkezik a támogatott tevékenységhez szükséges hatósági engedélyekkel, figyelembe véve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75. § (6a) bekezdésé</w:t>
      </w:r>
      <w:r w:rsidR="00727CA3" w:rsidRPr="00A27CD5">
        <w:rPr>
          <w:rFonts w:ascii="Garamond" w:hAnsi="Garamond" w:cstheme="minorHAnsi"/>
          <w:sz w:val="24"/>
          <w:szCs w:val="24"/>
        </w:rPr>
        <w:t>ben foglaltakat</w:t>
      </w:r>
      <w:r w:rsidRPr="00A27CD5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A27CD5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A27CD5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6B886C7E" w:rsidR="00046709" w:rsidRPr="00A27CD5" w:rsidRDefault="00046709" w:rsidP="00A27CD5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előre láthatólag a Támogatási szerződés 1. mellékletében </w:t>
      </w:r>
      <w:r w:rsidR="00696B23" w:rsidRPr="00A27CD5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A27CD5">
        <w:rPr>
          <w:rFonts w:ascii="Garamond" w:hAnsi="Garamond" w:cstheme="minorHAnsi"/>
          <w:sz w:val="24"/>
          <w:szCs w:val="24"/>
        </w:rPr>
        <w:t xml:space="preserve">kötelezően </w:t>
      </w:r>
      <w:r w:rsidRPr="00A27CD5">
        <w:rPr>
          <w:rFonts w:ascii="Garamond" w:hAnsi="Garamond" w:cstheme="minorHAnsi"/>
          <w:sz w:val="24"/>
          <w:szCs w:val="24"/>
        </w:rPr>
        <w:t xml:space="preserve">vállalt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indikátorok</w:t>
      </w:r>
      <w:r w:rsidR="006E527D" w:rsidRPr="00A27CD5">
        <w:rPr>
          <w:rFonts w:ascii="Garamond" w:hAnsi="Garamond" w:cstheme="minorHAnsi"/>
          <w:sz w:val="24"/>
          <w:szCs w:val="24"/>
        </w:rPr>
        <w:t>(</w:t>
      </w:r>
      <w:proofErr w:type="gramEnd"/>
      <w:r w:rsidR="006E527D" w:rsidRPr="00A27CD5">
        <w:rPr>
          <w:rFonts w:ascii="Garamond" w:hAnsi="Garamond" w:cstheme="minorHAnsi"/>
          <w:sz w:val="24"/>
          <w:szCs w:val="24"/>
        </w:rPr>
        <w:t>Monitoring mutató</w:t>
      </w:r>
      <w:r w:rsidR="002E03E8" w:rsidRPr="00A27CD5">
        <w:rPr>
          <w:rFonts w:ascii="Garamond" w:hAnsi="Garamond" w:cstheme="minorHAnsi"/>
          <w:sz w:val="24"/>
          <w:szCs w:val="24"/>
        </w:rPr>
        <w:t>k</w:t>
      </w:r>
      <w:r w:rsidR="006E527D" w:rsidRPr="00A27CD5">
        <w:rPr>
          <w:rFonts w:ascii="Garamond" w:hAnsi="Garamond" w:cstheme="minorHAnsi"/>
          <w:sz w:val="24"/>
          <w:szCs w:val="24"/>
        </w:rPr>
        <w:t xml:space="preserve">) </w:t>
      </w:r>
      <w:r w:rsidRPr="00A27CD5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4.2.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13735BE0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4.3.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A27CD5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A27CD5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4.4.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a bejelentés alapján a bejelentés kézhezvételét követő 45 napon belül megteszi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97. § (2)</w:t>
      </w:r>
      <w:r w:rsidR="003A3A2A" w:rsidRPr="00A27CD5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A27CD5">
        <w:rPr>
          <w:rFonts w:ascii="Garamond" w:hAnsi="Garamond" w:cstheme="minorHAnsi"/>
          <w:sz w:val="24"/>
          <w:szCs w:val="24"/>
        </w:rPr>
        <w:t xml:space="preserve"> (4)</w:t>
      </w:r>
      <w:r w:rsidRPr="00A27CD5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5.1.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Támogatási szerződés és mellékleteinek módosítására (a jelen cím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vonatkozásában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a továbbiakban: szerződésmódosítás)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="00DF66FF" w:rsidRPr="00A27CD5">
        <w:rPr>
          <w:rFonts w:ascii="Garamond" w:hAnsi="Garamond" w:cstheme="minorHAnsi"/>
          <w:sz w:val="24"/>
          <w:szCs w:val="24"/>
        </w:rPr>
        <w:t>.</w:t>
      </w:r>
      <w:r w:rsidR="00727CA3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95. §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foglalt feltételek fennállása esetén kerülhet </w:t>
      </w:r>
      <w:r w:rsidRPr="00A27CD5">
        <w:rPr>
          <w:rFonts w:ascii="Garamond" w:hAnsi="Garamond" w:cstheme="minorHAnsi"/>
          <w:sz w:val="24"/>
          <w:szCs w:val="24"/>
        </w:rPr>
        <w:lastRenderedPageBreak/>
        <w:t>sor</w:t>
      </w:r>
      <w:r w:rsidR="00DF66FF" w:rsidRPr="00A27CD5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A27CD5">
        <w:rPr>
          <w:rFonts w:ascii="Garamond" w:hAnsi="Garamond" w:cstheme="minorHAnsi"/>
          <w:sz w:val="24"/>
          <w:szCs w:val="24"/>
        </w:rPr>
        <w:t>megváltoztatására</w:t>
      </w:r>
      <w:r w:rsidRPr="00A27CD5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2E541E2E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A27CD5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A27CD5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5.3.</w:t>
      </w:r>
      <w:r w:rsidRPr="00A27CD5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A27CD5">
        <w:rPr>
          <w:rFonts w:ascii="Garamond" w:hAnsi="Garamond" w:cstheme="minorHAnsi"/>
          <w:sz w:val="24"/>
          <w:szCs w:val="24"/>
        </w:rPr>
        <w:t xml:space="preserve"> írásban,</w:t>
      </w:r>
      <w:r w:rsidRPr="00A27CD5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A27CD5" w:rsidRDefault="00046709" w:rsidP="00A27CD5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5.5.</w:t>
      </w:r>
      <w:r w:rsidRPr="00A27CD5">
        <w:rPr>
          <w:rFonts w:ascii="Garamond" w:hAnsi="Garamond" w:cstheme="minorHAnsi"/>
          <w:sz w:val="24"/>
          <w:szCs w:val="24"/>
        </w:rPr>
        <w:tab/>
      </w:r>
      <w:proofErr w:type="gramStart"/>
      <w:r w:rsidRPr="00A27CD5">
        <w:rPr>
          <w:rFonts w:ascii="Garamond" w:hAnsi="Garamond" w:cstheme="minorHAnsi"/>
          <w:sz w:val="24"/>
          <w:szCs w:val="24"/>
        </w:rPr>
        <w:t>A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5.4.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CD38F2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7D5C4BA2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5.6.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A27CD5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A27CD5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A27CD5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</w:t>
      </w:r>
      <w:proofErr w:type="spellStart"/>
      <w:r w:rsidR="0063303C" w:rsidRPr="00A27CD5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="0063303C" w:rsidRPr="00A27CD5">
        <w:rPr>
          <w:rFonts w:ascii="Garamond" w:hAnsi="Garamond" w:cstheme="minorHAnsi"/>
          <w:sz w:val="24"/>
          <w:szCs w:val="24"/>
        </w:rPr>
        <w:t xml:space="preserve"> beadásával egyidejűleg </w:t>
      </w:r>
      <w:r w:rsidR="00727CA3" w:rsidRPr="00A27CD5">
        <w:rPr>
          <w:rFonts w:ascii="Garamond" w:hAnsi="Garamond" w:cstheme="minorHAnsi"/>
          <w:sz w:val="24"/>
          <w:szCs w:val="24"/>
        </w:rPr>
        <w:t>nyú</w:t>
      </w:r>
      <w:r w:rsidR="003635FB" w:rsidRPr="00A27CD5">
        <w:rPr>
          <w:rFonts w:ascii="Garamond" w:hAnsi="Garamond" w:cstheme="minorHAnsi"/>
          <w:sz w:val="24"/>
          <w:szCs w:val="24"/>
        </w:rPr>
        <w:t>j</w:t>
      </w:r>
      <w:r w:rsidR="00727CA3" w:rsidRPr="00A27CD5">
        <w:rPr>
          <w:rFonts w:ascii="Garamond" w:hAnsi="Garamond" w:cstheme="minorHAnsi"/>
          <w:sz w:val="24"/>
          <w:szCs w:val="24"/>
        </w:rPr>
        <w:t>thatja be</w:t>
      </w:r>
      <w:r w:rsidR="0063303C" w:rsidRPr="00A27CD5">
        <w:rPr>
          <w:rFonts w:ascii="Garamond" w:hAnsi="Garamond" w:cstheme="minorHAnsi"/>
          <w:sz w:val="24"/>
          <w:szCs w:val="24"/>
        </w:rPr>
        <w:t>.</w:t>
      </w:r>
      <w:r w:rsidRPr="00A27CD5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A27CD5">
        <w:rPr>
          <w:rFonts w:ascii="Garamond" w:hAnsi="Garamond" w:cstheme="minorHAnsi"/>
          <w:sz w:val="24"/>
          <w:szCs w:val="24"/>
        </w:rPr>
        <w:t>nál kezdeményezni</w:t>
      </w:r>
      <w:r w:rsidRPr="00A27CD5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A27CD5" w:rsidRDefault="00632251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5.7.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Amennyiben a </w:t>
      </w:r>
      <w:r w:rsidRPr="00A27CD5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A27CD5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A27CD5">
        <w:rPr>
          <w:rFonts w:ascii="Garamond" w:hAnsi="Garamond" w:cstheme="minorHAnsi"/>
          <w:sz w:val="24"/>
          <w:szCs w:val="24"/>
        </w:rPr>
        <w:t>a</w:t>
      </w:r>
      <w:r w:rsidRPr="00A27CD5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5.8.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1D527DEA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5.9.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commentRangeStart w:id="9"/>
      <w:r w:rsidR="00E7651D" w:rsidRPr="00A27CD5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A27CD5">
        <w:rPr>
          <w:rFonts w:ascii="Garamond" w:hAnsi="Garamond" w:cstheme="minorHAnsi"/>
          <w:sz w:val="24"/>
          <w:szCs w:val="24"/>
        </w:rPr>
        <w:t>költség</w:t>
      </w:r>
      <w:r w:rsidR="00E7651D" w:rsidRPr="00A27CD5">
        <w:rPr>
          <w:rFonts w:ascii="Garamond" w:hAnsi="Garamond" w:cstheme="minorHAnsi"/>
          <w:sz w:val="24"/>
          <w:szCs w:val="24"/>
        </w:rPr>
        <w:t>ét</w:t>
      </w:r>
      <w:r w:rsidR="0081189B" w:rsidRPr="00A27CD5">
        <w:rPr>
          <w:rStyle w:val="Jegyzethivatkozs"/>
          <w:rFonts w:ascii="Garamond" w:hAnsi="Garamond"/>
          <w:sz w:val="24"/>
          <w:szCs w:val="24"/>
        </w:rPr>
        <w:commentReference w:id="10"/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commentRangeEnd w:id="9"/>
      <w:r w:rsidR="00E7651D" w:rsidRPr="00A27CD5">
        <w:rPr>
          <w:rStyle w:val="Jegyzethivatkozs"/>
          <w:rFonts w:ascii="Garamond" w:hAnsi="Garamond"/>
          <w:sz w:val="24"/>
          <w:szCs w:val="24"/>
        </w:rPr>
        <w:commentReference w:id="9"/>
      </w:r>
      <w:r w:rsidRPr="00A27CD5">
        <w:rPr>
          <w:rFonts w:ascii="Garamond" w:hAnsi="Garamond" w:cstheme="minorHAnsi"/>
          <w:sz w:val="24"/>
          <w:szCs w:val="24"/>
        </w:rPr>
        <w:t xml:space="preserve">csökkenti, amely a költségcsökkenéssel érintett tevékenységhez kapcsolódik. Amennyiben a Projekt egy munkaszakaszban valósul meg, illetve az összköltségének csökkentése kizárólag a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záróelszámolást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érinti, nincs szükség szerződésmódosításra, a költségek a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kerülnek rendezésre.</w:t>
      </w:r>
    </w:p>
    <w:p w14:paraId="1B73559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0B52DB6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5.10.</w:t>
      </w:r>
      <w:r w:rsidRPr="00A27CD5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A27CD5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A27CD5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A27CD5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A27CD5">
        <w:rPr>
          <w:rFonts w:ascii="Garamond" w:hAnsi="Garamond" w:cstheme="minorHAnsi"/>
          <w:sz w:val="24"/>
          <w:szCs w:val="24"/>
        </w:rPr>
        <w:t xml:space="preserve">is </w:t>
      </w:r>
      <w:r w:rsidR="004B21DD" w:rsidRPr="00A27CD5">
        <w:rPr>
          <w:rFonts w:ascii="Garamond" w:hAnsi="Garamond" w:cstheme="minorHAnsi"/>
          <w:sz w:val="24"/>
          <w:szCs w:val="24"/>
        </w:rPr>
        <w:t xml:space="preserve">- </w:t>
      </w:r>
      <w:r w:rsidRPr="00A27CD5">
        <w:rPr>
          <w:rFonts w:ascii="Garamond" w:hAnsi="Garamond" w:cstheme="minorHAnsi"/>
          <w:sz w:val="24"/>
          <w:szCs w:val="24"/>
        </w:rPr>
        <w:t>át kell adnia a Támogatónak.</w:t>
      </w:r>
    </w:p>
    <w:p w14:paraId="31F5144E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6.1.</w:t>
      </w:r>
      <w:r w:rsidRPr="00A27CD5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6.2.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41A75F55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a Kedvezményezettel szemben a Támogató és a Kedvezményezett közötti </w:t>
      </w:r>
      <w:r w:rsidR="004B21DD" w:rsidRPr="00A27CD5">
        <w:rPr>
          <w:rFonts w:ascii="Garamond" w:hAnsi="Garamond" w:cstheme="minorHAnsi"/>
          <w:sz w:val="24"/>
          <w:szCs w:val="24"/>
        </w:rPr>
        <w:t>T</w:t>
      </w:r>
      <w:r w:rsidRPr="00A27CD5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20ADAD7D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a</w:t>
      </w:r>
      <w:r w:rsidR="00A34104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beszámolási</w:t>
      </w:r>
      <w:r w:rsidR="0081189B" w:rsidRPr="00A27CD5">
        <w:rPr>
          <w:rFonts w:ascii="Garamond" w:hAnsi="Garamond" w:cstheme="minorHAnsi"/>
          <w:sz w:val="24"/>
          <w:szCs w:val="24"/>
        </w:rPr>
        <w:t xml:space="preserve"> és elszámolási</w:t>
      </w:r>
      <w:r w:rsidRPr="00A27CD5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A27CD5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A27CD5">
        <w:rPr>
          <w:rFonts w:ascii="Garamond" w:hAnsi="Garamond" w:cstheme="minorHAnsi"/>
          <w:sz w:val="24"/>
          <w:szCs w:val="24"/>
        </w:rPr>
        <w:t>4</w:t>
      </w:r>
      <w:r w:rsidR="00A34104" w:rsidRPr="00A27CD5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A27CD5">
        <w:rPr>
          <w:rFonts w:ascii="Garamond" w:hAnsi="Garamond" w:cstheme="minorHAnsi"/>
          <w:sz w:val="24"/>
          <w:szCs w:val="24"/>
        </w:rPr>
        <w:t xml:space="preserve">a hiánypótlásra rendelkezésre álló határidő leteltéig nem vagy nem megfelelően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tesz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eleget</w:t>
      </w:r>
      <w:r w:rsidR="00411FA1" w:rsidRPr="00A27CD5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A27CD5">
        <w:rPr>
          <w:rFonts w:ascii="Garamond" w:hAnsi="Garamond" w:cstheme="minorHAnsi"/>
          <w:sz w:val="24"/>
          <w:szCs w:val="24"/>
        </w:rPr>
        <w:t>5</w:t>
      </w:r>
      <w:r w:rsidR="00411FA1" w:rsidRPr="00A27CD5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A27CD5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A27CD5">
        <w:rPr>
          <w:rFonts w:ascii="Garamond" w:hAnsi="Garamond" w:cstheme="minorHAnsi"/>
          <w:sz w:val="24"/>
          <w:szCs w:val="24"/>
        </w:rPr>
        <w:t xml:space="preserve">rész- </w:t>
      </w:r>
      <w:r w:rsidRPr="00A27CD5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záróbeszámolóját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elutasítja;</w:t>
      </w:r>
    </w:p>
    <w:p w14:paraId="7B60C4BC" w14:textId="0F271E33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amennyiben a Projekt szerinti tevékenység hatósági engedélyhez kötött, a jogerős hatósági engedély beszerzéséig figyelembe véve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75. § (6a) bekezdésében foglaltakat is;</w:t>
      </w:r>
    </w:p>
    <w:p w14:paraId="4A686C1D" w14:textId="77777777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biztosíték nyújtására köteles és nem teljesíti a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biztosíték rendelkezésre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A27CD5" w:rsidRDefault="00046709" w:rsidP="00A27CD5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6.3.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A27CD5" w:rsidRDefault="00046709" w:rsidP="00A27CD5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A27CD5" w:rsidRDefault="00046709" w:rsidP="00A27CD5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A27CD5" w:rsidRDefault="00046709" w:rsidP="00A27CD5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6.4.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A27CD5">
        <w:rPr>
          <w:rFonts w:ascii="Garamond" w:hAnsi="Garamond" w:cstheme="minorHAnsi"/>
          <w:sz w:val="24"/>
          <w:szCs w:val="24"/>
        </w:rPr>
        <w:t xml:space="preserve">8 </w:t>
      </w:r>
      <w:r w:rsidRPr="00A27CD5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6.5.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Támogatás folyósításának felfüggesztése esetén a Kedvezményezettet kártalanítás, kártérítés, illetve késedelmi kamat nem illeti meg. A Kedvezményezettet a vele szemben alkalmazott intézkedések és jogkövetkezmények nem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mentesítik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7.1.</w:t>
      </w:r>
      <w:r w:rsidRPr="00A27CD5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A27CD5">
        <w:rPr>
          <w:rFonts w:ascii="Garamond" w:hAnsi="Garamond" w:cstheme="minorHAnsi"/>
          <w:sz w:val="24"/>
          <w:szCs w:val="24"/>
        </w:rPr>
        <w:t>ok</w:t>
      </w:r>
      <w:r w:rsidRPr="00A27CD5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foglalt valamely körülmény a támogatási döntés meghozatalát követően következik be vagy jut a Támogató tudomására;</w:t>
      </w:r>
    </w:p>
    <w:p w14:paraId="5542BDA1" w14:textId="0BE111C3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a támogatott tevékenység </w:t>
      </w:r>
      <w:r w:rsidR="003D2BC3" w:rsidRPr="00A27CD5">
        <w:rPr>
          <w:rFonts w:ascii="Garamond" w:hAnsi="Garamond" w:cstheme="minorHAnsi"/>
          <w:sz w:val="24"/>
          <w:szCs w:val="24"/>
        </w:rPr>
        <w:t xml:space="preserve">megvalósítása </w:t>
      </w:r>
      <w:r w:rsidRPr="00A27CD5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3A81E1B7" w:rsidR="000D6F5C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A27CD5">
        <w:rPr>
          <w:rFonts w:ascii="Garamond" w:hAnsi="Garamond" w:cstheme="minorHAnsi"/>
          <w:sz w:val="24"/>
          <w:szCs w:val="24"/>
        </w:rPr>
        <w:t xml:space="preserve">rész- </w:t>
      </w:r>
      <w:r w:rsidRPr="00A27CD5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A27CD5">
        <w:rPr>
          <w:rFonts w:ascii="Garamond" w:hAnsi="Garamond" w:cstheme="minorHAnsi"/>
          <w:sz w:val="24"/>
          <w:szCs w:val="24"/>
        </w:rPr>
        <w:t>, elszámolási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r w:rsidR="000F60A0" w:rsidRPr="00A27CD5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A27CD5">
        <w:rPr>
          <w:rFonts w:ascii="Garamond" w:hAnsi="Garamond" w:cstheme="minorHAnsi"/>
          <w:sz w:val="24"/>
          <w:szCs w:val="24"/>
        </w:rPr>
        <w:t>kötelezettségének nem vagy nem megfelelően tesz eleget a 2.2.5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.,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2.2.6. </w:t>
      </w:r>
      <w:r w:rsidR="000F60A0" w:rsidRPr="00A27CD5">
        <w:rPr>
          <w:rFonts w:ascii="Garamond" w:hAnsi="Garamond" w:cstheme="minorHAnsi"/>
          <w:sz w:val="24"/>
          <w:szCs w:val="24"/>
        </w:rPr>
        <w:t>3.1</w:t>
      </w:r>
      <w:r w:rsidR="00A52717" w:rsidRPr="00A27CD5">
        <w:rPr>
          <w:rFonts w:ascii="Garamond" w:hAnsi="Garamond" w:cstheme="minorHAnsi"/>
          <w:sz w:val="24"/>
          <w:szCs w:val="24"/>
        </w:rPr>
        <w:t>1</w:t>
      </w:r>
      <w:r w:rsidR="000F60A0" w:rsidRPr="00A27CD5">
        <w:rPr>
          <w:rFonts w:ascii="Garamond" w:hAnsi="Garamond" w:cstheme="minorHAnsi"/>
          <w:sz w:val="24"/>
          <w:szCs w:val="24"/>
        </w:rPr>
        <w:t>.</w:t>
      </w:r>
      <w:r w:rsidR="0041532F" w:rsidRPr="00A27CD5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A27CD5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A27CD5">
        <w:rPr>
          <w:rFonts w:ascii="Garamond" w:hAnsi="Garamond" w:cstheme="minorHAnsi"/>
          <w:sz w:val="24"/>
          <w:szCs w:val="24"/>
        </w:rPr>
        <w:t xml:space="preserve">4. </w:t>
      </w:r>
      <w:r w:rsidRPr="00A27CD5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A27CD5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A27CD5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A27CD5">
        <w:rPr>
          <w:rFonts w:ascii="Garamond" w:hAnsi="Garamond" w:cstheme="minorHAnsi"/>
          <w:sz w:val="24"/>
          <w:szCs w:val="24"/>
        </w:rPr>
        <w:t>póthatáridőre s</w:t>
      </w:r>
      <w:r w:rsidR="00BA3D1B" w:rsidRPr="00A27CD5">
        <w:rPr>
          <w:rFonts w:ascii="Garamond" w:hAnsi="Garamond" w:cstheme="minorHAnsi"/>
          <w:sz w:val="24"/>
          <w:szCs w:val="24"/>
        </w:rPr>
        <w:t>em teljesíti a 3.1</w:t>
      </w:r>
      <w:r w:rsidR="00C24341" w:rsidRPr="00A27CD5">
        <w:rPr>
          <w:rFonts w:ascii="Garamond" w:hAnsi="Garamond" w:cstheme="minorHAnsi"/>
          <w:sz w:val="24"/>
          <w:szCs w:val="24"/>
        </w:rPr>
        <w:t>5</w:t>
      </w:r>
      <w:r w:rsidR="00BA3D1B" w:rsidRPr="00A27CD5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A27CD5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a támogatott tevékenységhez szükséges hatósági engedéllyel nem rendelkezik figyelembe véve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75. § (6a) bekezdésében foglalt rendelkezést is;</w:t>
      </w:r>
    </w:p>
    <w:p w14:paraId="260426A9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A27CD5" w:rsidRDefault="00046709" w:rsidP="00A27CD5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proofErr w:type="gramStart"/>
      <w:r w:rsidRPr="00A27CD5">
        <w:rPr>
          <w:rFonts w:ascii="Garamond" w:hAnsi="Garamond" w:cstheme="minorHAnsi"/>
          <w:sz w:val="24"/>
          <w:szCs w:val="24"/>
        </w:rPr>
        <w:t>ma)</w:t>
      </w:r>
      <w:r w:rsidRPr="00A27CD5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A27CD5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A27CD5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§ (1) bekezdés 1. pontja</w:t>
      </w:r>
      <w:r w:rsidRPr="00A27CD5" w:rsidDel="006711FD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 xml:space="preserve">szerinti közeli hozzátartozójának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minősül(</w:t>
      </w:r>
      <w:proofErr w:type="gramEnd"/>
      <w:r w:rsidRPr="00A27CD5">
        <w:rPr>
          <w:rFonts w:ascii="Garamond" w:hAnsi="Garamond" w:cstheme="minorHAnsi"/>
          <w:sz w:val="24"/>
          <w:szCs w:val="24"/>
        </w:rPr>
        <w:t>t) vagy</w:t>
      </w:r>
    </w:p>
    <w:p w14:paraId="5B9DD65A" w14:textId="5F8F7C73" w:rsidR="00046709" w:rsidRPr="00A27CD5" w:rsidRDefault="00046709" w:rsidP="00A27CD5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proofErr w:type="spellStart"/>
      <w:r w:rsidRPr="00A27CD5">
        <w:rPr>
          <w:rFonts w:ascii="Garamond" w:hAnsi="Garamond" w:cstheme="minorHAnsi"/>
          <w:sz w:val="24"/>
          <w:szCs w:val="24"/>
        </w:rPr>
        <w:lastRenderedPageBreak/>
        <w:t>mb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)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A27CD5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A27CD5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A27CD5">
        <w:rPr>
          <w:rFonts w:ascii="Garamond" w:hAnsi="Garamond" w:cstheme="minorHAnsi"/>
          <w:sz w:val="24"/>
          <w:szCs w:val="24"/>
        </w:rPr>
        <w:t>;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A27CD5" w:rsidRDefault="000F60A0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A27CD5" w:rsidRDefault="000F60A0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</w:t>
      </w:r>
      <w:r w:rsidR="0068660A" w:rsidRPr="00A27CD5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A27CD5">
        <w:rPr>
          <w:rFonts w:ascii="Garamond" w:hAnsi="Garamond" w:cstheme="minorHAnsi"/>
          <w:sz w:val="24"/>
          <w:szCs w:val="24"/>
        </w:rPr>
        <w:t xml:space="preserve">a </w:t>
      </w:r>
      <w:r w:rsidRPr="00A27CD5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A27CD5">
        <w:rPr>
          <w:rFonts w:ascii="Garamond" w:hAnsi="Garamond" w:cstheme="minorHAnsi"/>
          <w:sz w:val="24"/>
          <w:szCs w:val="24"/>
        </w:rPr>
        <w:t>i</w:t>
      </w:r>
      <w:r w:rsidRPr="00A27CD5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A27CD5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A27CD5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A27CD5" w:rsidRDefault="00046709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A27CD5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A27CD5" w:rsidRDefault="002A7C03" w:rsidP="00A27CD5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A27CD5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7.2.</w:t>
      </w:r>
      <w:r w:rsidRPr="00A27CD5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A27CD5" w:rsidRDefault="00BA0AC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7.3.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7.1.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mb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) pont vonatkozásában a szolgáltatást</w:t>
      </w:r>
      <w:r w:rsidR="00DA057D" w:rsidRPr="00A27CD5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A27CD5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A27CD5" w:rsidRDefault="00046709" w:rsidP="00A27CD5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A27CD5">
        <w:rPr>
          <w:rFonts w:ascii="Garamond" w:hAnsi="Garamond"/>
          <w:sz w:val="24"/>
          <w:szCs w:val="24"/>
        </w:rPr>
        <w:t>a Kedvezményezett és a szolgáltatást</w:t>
      </w:r>
      <w:r w:rsidR="00DA057D" w:rsidRPr="00A27CD5">
        <w:rPr>
          <w:rFonts w:ascii="Garamond" w:hAnsi="Garamond"/>
          <w:sz w:val="24"/>
          <w:szCs w:val="24"/>
        </w:rPr>
        <w:t xml:space="preserve"> vagy a befektetett eszközt</w:t>
      </w:r>
      <w:r w:rsidRPr="00A27CD5">
        <w:rPr>
          <w:rFonts w:ascii="Garamond" w:hAnsi="Garamond"/>
          <w:sz w:val="24"/>
          <w:szCs w:val="24"/>
        </w:rPr>
        <w:t xml:space="preserve"> nyújtó fél között tulajdonosi vagy tagsági jogviszony </w:t>
      </w:r>
      <w:proofErr w:type="gramStart"/>
      <w:r w:rsidRPr="00A27CD5">
        <w:rPr>
          <w:rFonts w:ascii="Garamond" w:hAnsi="Garamond"/>
          <w:sz w:val="24"/>
          <w:szCs w:val="24"/>
        </w:rPr>
        <w:t>áll(</w:t>
      </w:r>
      <w:proofErr w:type="gramEnd"/>
      <w:r w:rsidRPr="00A27CD5">
        <w:rPr>
          <w:rFonts w:ascii="Garamond" w:hAnsi="Garamond"/>
          <w:sz w:val="24"/>
          <w:szCs w:val="24"/>
        </w:rPr>
        <w:t>t) fenn;</w:t>
      </w:r>
    </w:p>
    <w:p w14:paraId="72E18778" w14:textId="01FAD6CD" w:rsidR="00046709" w:rsidRPr="00A27CD5" w:rsidRDefault="00046709" w:rsidP="00A27CD5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A27CD5">
        <w:rPr>
          <w:rFonts w:ascii="Garamond" w:hAnsi="Garamond"/>
          <w:sz w:val="24"/>
          <w:szCs w:val="24"/>
        </w:rPr>
        <w:t>a Kedvezményezett tagja, tulajdonosa, vezető tisztségviselője, felügyelőbizottsági tagja a szolgáltatást</w:t>
      </w:r>
      <w:r w:rsidR="00DA057D" w:rsidRPr="00A27CD5">
        <w:rPr>
          <w:rFonts w:ascii="Garamond" w:hAnsi="Garamond"/>
          <w:sz w:val="24"/>
          <w:szCs w:val="24"/>
        </w:rPr>
        <w:t xml:space="preserve"> vagy a befektetett eszközt</w:t>
      </w:r>
      <w:r w:rsidRPr="00A27CD5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0F0F1A71" w:rsidR="00046709" w:rsidRPr="00A27CD5" w:rsidRDefault="00046709" w:rsidP="00A27CD5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A27CD5">
        <w:rPr>
          <w:rFonts w:ascii="Garamond" w:hAnsi="Garamond"/>
          <w:sz w:val="24"/>
          <w:szCs w:val="24"/>
        </w:rPr>
        <w:t xml:space="preserve">a </w:t>
      </w:r>
      <w:proofErr w:type="gramStart"/>
      <w:r w:rsidRPr="00A27CD5">
        <w:rPr>
          <w:rFonts w:ascii="Garamond" w:hAnsi="Garamond"/>
          <w:sz w:val="24"/>
          <w:szCs w:val="24"/>
        </w:rPr>
        <w:t xml:space="preserve">szolgáltatást </w:t>
      </w:r>
      <w:r w:rsidR="00DA057D" w:rsidRPr="00A27CD5">
        <w:rPr>
          <w:rFonts w:ascii="Garamond" w:hAnsi="Garamond"/>
          <w:sz w:val="24"/>
          <w:szCs w:val="24"/>
        </w:rPr>
        <w:t xml:space="preserve"> vagy</w:t>
      </w:r>
      <w:proofErr w:type="gramEnd"/>
      <w:r w:rsidR="00DA057D" w:rsidRPr="00A27CD5">
        <w:rPr>
          <w:rFonts w:ascii="Garamond" w:hAnsi="Garamond"/>
          <w:sz w:val="24"/>
          <w:szCs w:val="24"/>
        </w:rPr>
        <w:t xml:space="preserve"> a befektetett eszközt </w:t>
      </w:r>
      <w:r w:rsidRPr="00A27CD5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A27CD5" w:rsidRDefault="00046709" w:rsidP="00A27CD5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A27CD5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A27CD5">
        <w:rPr>
          <w:rFonts w:ascii="Garamond" w:hAnsi="Garamond"/>
          <w:sz w:val="24"/>
          <w:szCs w:val="24"/>
        </w:rPr>
        <w:t xml:space="preserve">vagy a befektetett </w:t>
      </w:r>
      <w:r w:rsidR="00DA057D" w:rsidRPr="00A27CD5">
        <w:rPr>
          <w:rFonts w:ascii="Garamond" w:hAnsi="Garamond"/>
          <w:sz w:val="24"/>
          <w:szCs w:val="24"/>
        </w:rPr>
        <w:lastRenderedPageBreak/>
        <w:t xml:space="preserve">eszközt </w:t>
      </w:r>
      <w:r w:rsidRPr="00A27CD5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Támogató a Támogatási szerződéstől </w:t>
      </w:r>
      <w:proofErr w:type="gramStart"/>
      <w:r w:rsidRPr="00A27CD5">
        <w:rPr>
          <w:rFonts w:ascii="Garamond" w:hAnsi="Garamond" w:cstheme="minorHAnsi"/>
          <w:sz w:val="24"/>
          <w:szCs w:val="24"/>
        </w:rPr>
        <w:t>eláll</w:t>
      </w:r>
      <w:proofErr w:type="gramEnd"/>
      <w:r w:rsidRPr="00A27CD5">
        <w:rPr>
          <w:rFonts w:ascii="Garamond" w:hAnsi="Garamond" w:cstheme="minorHAnsi"/>
          <w:sz w:val="24"/>
          <w:szCs w:val="24"/>
        </w:rPr>
        <w:t xml:space="preserve">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7.5.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Az ügyleti és késedelmi kamat számítására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98. § (3)-(4) bekezdését megfelelően alkalmazni kell.</w:t>
      </w:r>
    </w:p>
    <w:p w14:paraId="09262BF5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7.6.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A27CD5">
        <w:rPr>
          <w:rFonts w:ascii="Garamond" w:hAnsi="Garamond" w:cstheme="minorHAnsi"/>
          <w:sz w:val="24"/>
          <w:szCs w:val="24"/>
        </w:rPr>
        <w:t>be</w:t>
      </w:r>
      <w:r w:rsidRPr="00A27CD5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7.7.</w:t>
      </w:r>
      <w:r w:rsidRPr="00A27CD5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A27CD5">
        <w:rPr>
          <w:rFonts w:ascii="Garamond" w:hAnsi="Garamond" w:cstheme="minorHAnsi"/>
          <w:sz w:val="24"/>
          <w:szCs w:val="24"/>
        </w:rPr>
        <w:t xml:space="preserve">, </w:t>
      </w:r>
      <w:r w:rsidRPr="00A27CD5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A27CD5">
        <w:rPr>
          <w:rFonts w:ascii="Garamond" w:hAnsi="Garamond" w:cstheme="minorHAnsi"/>
          <w:sz w:val="24"/>
          <w:szCs w:val="24"/>
        </w:rPr>
        <w:t xml:space="preserve"> </w:t>
      </w:r>
      <w:r w:rsidRPr="00A27CD5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A27CD5" w:rsidRDefault="00A877B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A27CD5" w:rsidRDefault="00A877B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7.8.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A27CD5">
        <w:rPr>
          <w:rFonts w:ascii="Garamond" w:hAnsi="Garamond" w:cstheme="minorHAnsi"/>
          <w:sz w:val="24"/>
          <w:szCs w:val="24"/>
        </w:rPr>
        <w:t>P</w:t>
      </w:r>
      <w:r w:rsidRPr="00A27CD5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A27CD5">
        <w:rPr>
          <w:rFonts w:ascii="Garamond" w:hAnsi="Garamond" w:cstheme="minorHAnsi"/>
          <w:sz w:val="24"/>
          <w:szCs w:val="24"/>
        </w:rPr>
        <w:t>Támogatási</w:t>
      </w:r>
      <w:r w:rsidRPr="00A27CD5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A27CD5">
        <w:rPr>
          <w:rFonts w:ascii="Garamond" w:hAnsi="Garamond" w:cstheme="minorHAnsi"/>
          <w:sz w:val="24"/>
          <w:szCs w:val="24"/>
        </w:rPr>
        <w:lastRenderedPageBreak/>
        <w:t>Támogatási</w:t>
      </w:r>
      <w:r w:rsidRPr="00A27CD5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7.9.</w:t>
      </w:r>
      <w:r w:rsidRPr="00A27CD5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7.10.</w:t>
      </w:r>
      <w:r w:rsidRPr="00A27CD5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8.1.</w:t>
      </w:r>
      <w:r w:rsidRPr="00A27CD5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A27CD5">
        <w:rPr>
          <w:rFonts w:ascii="Garamond" w:hAnsi="Garamond" w:cstheme="minorHAnsi"/>
          <w:sz w:val="24"/>
          <w:szCs w:val="24"/>
        </w:rPr>
        <w:t xml:space="preserve">Projekt </w:t>
      </w:r>
      <w:r w:rsidRPr="00A27CD5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8.2.</w:t>
      </w:r>
      <w:r w:rsidRPr="00A27CD5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A27CD5">
        <w:rPr>
          <w:rFonts w:ascii="Garamond" w:hAnsi="Garamond" w:cstheme="minorHAnsi"/>
          <w:sz w:val="24"/>
          <w:szCs w:val="24"/>
        </w:rPr>
        <w:t>, szemlét tartani</w:t>
      </w:r>
      <w:r w:rsidRPr="00A27CD5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23BCED84" w:rsidR="00BA5CFC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8.3.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nyilatkozatait az ellenőrzést végző szervezet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vagy személy részére </w:t>
      </w:r>
      <w:r w:rsidR="00AE70C9" w:rsidRPr="00A27CD5">
        <w:rPr>
          <w:rFonts w:ascii="Garamond" w:hAnsi="Garamond" w:cstheme="minorHAnsi"/>
          <w:sz w:val="24"/>
          <w:szCs w:val="24"/>
        </w:rPr>
        <w:t>rendelkezésre bocsátani</w:t>
      </w:r>
      <w:r w:rsidRPr="00A27CD5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A27CD5" w:rsidRDefault="00BA5CF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A27CD5" w:rsidRDefault="00BA5CFC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8.4.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A27CD5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A27CD5">
        <w:rPr>
          <w:rFonts w:ascii="Garamond" w:hAnsi="Garamond" w:cstheme="minorHAnsi"/>
          <w:sz w:val="24"/>
          <w:szCs w:val="24"/>
        </w:rPr>
        <w:t>.</w:t>
      </w:r>
      <w:r w:rsidR="007A4C7F" w:rsidRPr="00A27CD5">
        <w:rPr>
          <w:rFonts w:ascii="Garamond" w:hAnsi="Garamond" w:cstheme="minorHAnsi"/>
          <w:sz w:val="24"/>
          <w:szCs w:val="24"/>
        </w:rPr>
        <w:t xml:space="preserve"> </w:t>
      </w:r>
      <w:r w:rsidR="000B23A4" w:rsidRPr="00A27CD5">
        <w:rPr>
          <w:rFonts w:ascii="Garamond" w:eastAsia="Calibri" w:hAnsi="Garamond" w:cs="Calibri"/>
          <w:sz w:val="24"/>
          <w:szCs w:val="24"/>
        </w:rPr>
        <w:t>E</w:t>
      </w:r>
      <w:r w:rsidR="007A4C7F" w:rsidRPr="00A27CD5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A27CD5">
        <w:rPr>
          <w:rFonts w:ascii="Garamond" w:eastAsia="Calibri" w:hAnsi="Garamond" w:cs="Calibri"/>
          <w:sz w:val="24"/>
          <w:szCs w:val="24"/>
        </w:rPr>
        <w:t>8.1-8.3</w:t>
      </w:r>
      <w:r w:rsidR="007A4C7F" w:rsidRPr="00A27CD5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A27CD5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A27CD5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A27CD5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A27CD5">
        <w:rPr>
          <w:rFonts w:ascii="Garamond" w:eastAsia="Calibri" w:hAnsi="Garamond" w:cs="Calibri"/>
          <w:sz w:val="24"/>
          <w:szCs w:val="24"/>
        </w:rPr>
        <w:t>9</w:t>
      </w:r>
      <w:r w:rsidR="007A4C7F" w:rsidRPr="00A27CD5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A27CD5">
        <w:rPr>
          <w:rFonts w:ascii="Garamond" w:hAnsi="Garamond" w:cstheme="minorHAnsi"/>
          <w:sz w:val="24"/>
          <w:szCs w:val="24"/>
        </w:rPr>
        <w:t xml:space="preserve">. </w:t>
      </w:r>
      <w:r w:rsidR="00046709" w:rsidRPr="00A27CD5">
        <w:rPr>
          <w:rFonts w:ascii="Garamond" w:hAnsi="Garamond" w:cstheme="minorHAnsi"/>
          <w:sz w:val="24"/>
          <w:szCs w:val="24"/>
        </w:rPr>
        <w:t>A Kedvezményezett a</w:t>
      </w:r>
      <w:r w:rsidR="000B23A4" w:rsidRPr="00A27CD5">
        <w:rPr>
          <w:rFonts w:ascii="Garamond" w:hAnsi="Garamond" w:cstheme="minorHAnsi"/>
          <w:sz w:val="24"/>
          <w:szCs w:val="24"/>
        </w:rPr>
        <w:t>z</w:t>
      </w:r>
      <w:r w:rsidR="00046709" w:rsidRPr="00A27CD5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A27CD5">
        <w:rPr>
          <w:rFonts w:ascii="Garamond" w:hAnsi="Garamond" w:cstheme="minorHAnsi"/>
          <w:sz w:val="24"/>
          <w:szCs w:val="24"/>
        </w:rPr>
        <w:t>K</w:t>
      </w:r>
      <w:r w:rsidR="00046709" w:rsidRPr="00A27CD5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A27CD5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A27CD5" w:rsidRDefault="00046709" w:rsidP="00A27CD5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A27CD5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2AD3541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9.1.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 köteles a Támogatással kapcsolatos valamennyi dokumentumot, okiratot, valamint a Támogatás felhasználását alátámasztó bizonylatokat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záróbeszámolója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vagy amennyiben a Támogatási szerződésben fenntartási kötelezettség előírásra került</w:t>
      </w:r>
      <w:r w:rsidR="005E4564" w:rsidRPr="00A27CD5">
        <w:rPr>
          <w:rFonts w:ascii="Garamond" w:hAnsi="Garamond" w:cstheme="minorHAnsi"/>
          <w:sz w:val="24"/>
          <w:szCs w:val="24"/>
        </w:rPr>
        <w:t>,</w:t>
      </w:r>
      <w:r w:rsidRPr="00A27CD5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A27CD5">
        <w:rPr>
          <w:rFonts w:ascii="Garamond" w:hAnsi="Garamond" w:cstheme="minorHAnsi"/>
          <w:sz w:val="24"/>
          <w:szCs w:val="24"/>
        </w:rPr>
        <w:t xml:space="preserve">szakmai </w:t>
      </w:r>
      <w:r w:rsidRPr="00A27CD5">
        <w:rPr>
          <w:rFonts w:ascii="Garamond" w:hAnsi="Garamond" w:cstheme="minorHAnsi"/>
          <w:sz w:val="24"/>
          <w:szCs w:val="24"/>
        </w:rPr>
        <w:t>fenntartási</w:t>
      </w:r>
      <w:r w:rsidR="00ED7F46" w:rsidRPr="00A27CD5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A27CD5">
        <w:rPr>
          <w:rFonts w:ascii="Garamond" w:hAnsi="Garamond" w:cstheme="minorHAnsi"/>
          <w:sz w:val="24"/>
          <w:szCs w:val="24"/>
        </w:rPr>
        <w:t xml:space="preserve"> </w:t>
      </w:r>
      <w:r w:rsidR="00ED7F46" w:rsidRPr="00A27CD5">
        <w:rPr>
          <w:rFonts w:ascii="Garamond" w:hAnsi="Garamond" w:cstheme="minorHAnsi"/>
          <w:sz w:val="24"/>
          <w:szCs w:val="24"/>
        </w:rPr>
        <w:t>beszámoló</w:t>
      </w:r>
      <w:r w:rsidRPr="00A27CD5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9.2.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A27CD5">
        <w:rPr>
          <w:rFonts w:ascii="Garamond" w:hAnsi="Garamond" w:cstheme="minorHAnsi"/>
          <w:sz w:val="24"/>
          <w:szCs w:val="24"/>
        </w:rPr>
        <w:t>vonatkozó jogszabályok</w:t>
      </w:r>
      <w:r w:rsidRPr="00A27CD5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9.3.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A27CD5">
        <w:rPr>
          <w:rFonts w:ascii="Garamond" w:hAnsi="Garamond" w:cstheme="minorHAnsi"/>
          <w:sz w:val="24"/>
          <w:szCs w:val="24"/>
        </w:rPr>
        <w:t>K</w:t>
      </w:r>
      <w:r w:rsidRPr="00A27CD5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9.4.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kötelezettségek átvállalásával, átruházásával idegenítheti el, adhatja bérbe vagy más használatába, illetve terhelheti meg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102. §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-ának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figyelembevételével.</w:t>
      </w:r>
    </w:p>
    <w:p w14:paraId="06834004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A27CD5" w:rsidRDefault="00A9314F" w:rsidP="00A27CD5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A27CD5">
        <w:rPr>
          <w:rFonts w:ascii="Garamond" w:eastAsia="Calibri" w:hAnsi="Garamond" w:cs="Calibri"/>
          <w:sz w:val="24"/>
          <w:szCs w:val="24"/>
        </w:rPr>
        <w:t>9.5.</w:t>
      </w:r>
      <w:r w:rsidRPr="00A27CD5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A27CD5">
        <w:rPr>
          <w:rFonts w:ascii="Garamond" w:eastAsia="Calibri" w:hAnsi="Garamond" w:cs="Calibri"/>
          <w:sz w:val="24"/>
          <w:szCs w:val="24"/>
        </w:rPr>
        <w:t xml:space="preserve">rész- </w:t>
      </w:r>
      <w:r w:rsidRPr="00A27CD5">
        <w:rPr>
          <w:rFonts w:ascii="Garamond" w:eastAsia="Calibri" w:hAnsi="Garamond" w:cs="Calibri"/>
          <w:sz w:val="24"/>
          <w:szCs w:val="24"/>
        </w:rPr>
        <w:t xml:space="preserve">és </w:t>
      </w:r>
      <w:proofErr w:type="spellStart"/>
      <w:r w:rsidRPr="00A27CD5">
        <w:rPr>
          <w:rFonts w:ascii="Garamond" w:eastAsia="Calibri" w:hAnsi="Garamond" w:cs="Calibri"/>
          <w:sz w:val="24"/>
          <w:szCs w:val="24"/>
        </w:rPr>
        <w:t>záróbeszámolókban</w:t>
      </w:r>
      <w:proofErr w:type="spellEnd"/>
      <w:r w:rsidRPr="00A27CD5">
        <w:rPr>
          <w:rFonts w:ascii="Garamond" w:eastAsia="Calibri" w:hAnsi="Garamond" w:cs="Calibri"/>
          <w:sz w:val="24"/>
          <w:szCs w:val="24"/>
        </w:rPr>
        <w:t xml:space="preserve">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A27CD5">
        <w:rPr>
          <w:rFonts w:ascii="Garamond" w:eastAsia="Calibri" w:hAnsi="Garamond" w:cs="Calibri"/>
          <w:sz w:val="24"/>
          <w:szCs w:val="24"/>
        </w:rPr>
        <w:t>a</w:t>
      </w:r>
      <w:r w:rsidRPr="00A27CD5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A27CD5">
        <w:rPr>
          <w:rFonts w:ascii="Garamond" w:eastAsia="Calibri" w:hAnsi="Garamond" w:cs="Calibri"/>
          <w:sz w:val="24"/>
          <w:szCs w:val="24"/>
        </w:rPr>
        <w:t>tárgyú</w:t>
      </w:r>
      <w:r w:rsidR="00B957DB" w:rsidRPr="00A27CD5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A27CD5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A27CD5" w:rsidRDefault="00046709" w:rsidP="00A27CD5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9.6.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Kedvezményezettnek a Projekt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4AD85CB0" w:rsidR="002B605B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9.7.</w:t>
      </w:r>
      <w:r w:rsidRPr="00A27CD5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A27CD5">
        <w:rPr>
          <w:rFonts w:ascii="Garamond" w:hAnsi="Garamond" w:cstheme="minorHAnsi"/>
          <w:sz w:val="24"/>
          <w:szCs w:val="24"/>
        </w:rPr>
        <w:t>nak</w:t>
      </w:r>
      <w:r w:rsidRPr="00A27CD5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A27CD5">
        <w:rPr>
          <w:rFonts w:ascii="Garamond" w:hAnsi="Garamond" w:cstheme="minorHAnsi"/>
          <w:sz w:val="24"/>
          <w:szCs w:val="24"/>
        </w:rPr>
        <w:t>nek a</w:t>
      </w:r>
      <w:r w:rsidRPr="00A27CD5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>. 102/C. § (2)-(10) bekezdésében foglaltakat kell alkalmazni. A Támogatónak és a Kedvezményezettnek egymás között minden nyilatkozatot vagy egyéb értesítést írásban</w:t>
      </w:r>
      <w:r w:rsidR="002652E2" w:rsidRPr="00A27CD5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A27CD5">
        <w:rPr>
          <w:rFonts w:ascii="Garamond" w:hAnsi="Garamond" w:cstheme="minorHAnsi"/>
          <w:sz w:val="24"/>
          <w:szCs w:val="24"/>
        </w:rPr>
        <w:t>EPTK rendszeren</w:t>
      </w:r>
      <w:r w:rsidR="002652E2" w:rsidRPr="00A27CD5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A27CD5">
        <w:rPr>
          <w:rFonts w:ascii="Garamond" w:hAnsi="Garamond" w:cstheme="minorHAnsi"/>
          <w:sz w:val="24"/>
          <w:szCs w:val="24"/>
        </w:rPr>
        <w:t xml:space="preserve"> -</w:t>
      </w:r>
      <w:r w:rsidR="00680D7E" w:rsidRPr="00A27CD5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A27CD5">
        <w:rPr>
          <w:rFonts w:ascii="Garamond" w:hAnsi="Garamond" w:cstheme="minorHAnsi"/>
          <w:sz w:val="24"/>
          <w:szCs w:val="24"/>
        </w:rPr>
        <w:t>z EPTK rendszer</w:t>
      </w:r>
      <w:r w:rsidR="00680D7E" w:rsidRPr="00A27CD5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A27CD5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A27CD5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A27CD5">
        <w:rPr>
          <w:rFonts w:ascii="Garamond" w:hAnsi="Garamond" w:cstheme="minorHAnsi"/>
          <w:sz w:val="24"/>
          <w:szCs w:val="24"/>
        </w:rPr>
        <w:t>t</w:t>
      </w:r>
      <w:r w:rsidR="00680D7E" w:rsidRPr="00A27CD5">
        <w:rPr>
          <w:rFonts w:ascii="Garamond" w:hAnsi="Garamond" w:cstheme="minorHAnsi"/>
          <w:sz w:val="24"/>
          <w:szCs w:val="24"/>
        </w:rPr>
        <w:t xml:space="preserve">, </w:t>
      </w:r>
      <w:r w:rsidR="00940537" w:rsidRPr="00A27CD5">
        <w:rPr>
          <w:rFonts w:ascii="Garamond" w:hAnsi="Garamond" w:cstheme="minorHAnsi"/>
          <w:sz w:val="24"/>
          <w:szCs w:val="24"/>
        </w:rPr>
        <w:t>e-mailben</w:t>
      </w:r>
      <w:r w:rsidR="002652E2" w:rsidRPr="00A27CD5">
        <w:rPr>
          <w:rFonts w:ascii="Garamond" w:hAnsi="Garamond" w:cstheme="minorHAnsi"/>
          <w:sz w:val="24"/>
          <w:szCs w:val="24"/>
        </w:rPr>
        <w:t xml:space="preserve"> vagy</w:t>
      </w:r>
      <w:r w:rsidRPr="00A27CD5">
        <w:rPr>
          <w:rFonts w:ascii="Garamond" w:hAnsi="Garamond" w:cstheme="minorHAnsi"/>
          <w:sz w:val="24"/>
          <w:szCs w:val="24"/>
        </w:rPr>
        <w:t xml:space="preserve"> </w:t>
      </w:r>
      <w:r w:rsidR="004856CD" w:rsidRPr="00A27CD5">
        <w:rPr>
          <w:rFonts w:ascii="Garamond" w:hAnsi="Garamond" w:cstheme="minorHAnsi"/>
          <w:sz w:val="24"/>
          <w:szCs w:val="24"/>
        </w:rPr>
        <w:t>postai úton</w:t>
      </w:r>
      <w:r w:rsidR="00FE3ABF" w:rsidRPr="00A27CD5">
        <w:rPr>
          <w:rFonts w:ascii="Garamond" w:hAnsi="Garamond" w:cstheme="minorHAnsi"/>
          <w:sz w:val="24"/>
          <w:szCs w:val="24"/>
        </w:rPr>
        <w:t xml:space="preserve"> -</w:t>
      </w:r>
      <w:r w:rsidRPr="00A27CD5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A27CD5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A27CD5">
        <w:rPr>
          <w:rFonts w:ascii="Garamond" w:hAnsi="Garamond" w:cstheme="minorHAnsi"/>
          <w:sz w:val="24"/>
          <w:szCs w:val="24"/>
        </w:rPr>
        <w:t xml:space="preserve"> részére kézbesítették. </w:t>
      </w:r>
      <w:r w:rsidR="004856CD" w:rsidRPr="00A27CD5">
        <w:rPr>
          <w:rFonts w:ascii="Garamond" w:hAnsi="Garamond" w:cstheme="minorHAnsi"/>
          <w:sz w:val="24"/>
          <w:szCs w:val="24"/>
        </w:rPr>
        <w:t>A Támogató a postai úton való kapcsolattartás</w:t>
      </w:r>
      <w:r w:rsidR="006633E1" w:rsidRPr="00A27CD5">
        <w:rPr>
          <w:rFonts w:ascii="Garamond" w:hAnsi="Garamond" w:cstheme="minorHAnsi"/>
          <w:sz w:val="24"/>
          <w:szCs w:val="24"/>
        </w:rPr>
        <w:t xml:space="preserve"> esetén</w:t>
      </w:r>
      <w:r w:rsidR="004856CD" w:rsidRPr="00A27CD5">
        <w:rPr>
          <w:rFonts w:ascii="Garamond" w:hAnsi="Garamond" w:cstheme="minorHAnsi"/>
          <w:sz w:val="24"/>
          <w:szCs w:val="24"/>
        </w:rPr>
        <w:t xml:space="preserve"> tértivevényes levélben történő kézbesítést is előírhat. </w:t>
      </w:r>
      <w:r w:rsidRPr="00A27CD5">
        <w:rPr>
          <w:rFonts w:ascii="Garamond" w:hAnsi="Garamond" w:cstheme="minorHAnsi"/>
          <w:sz w:val="24"/>
          <w:szCs w:val="24"/>
        </w:rPr>
        <w:t xml:space="preserve">A postai úton küldött nyilatkozatot vagy értesítést akkor kell </w:t>
      </w:r>
      <w:r w:rsidRPr="00A27CD5">
        <w:rPr>
          <w:rFonts w:ascii="Garamond" w:hAnsi="Garamond" w:cstheme="minorHAnsi"/>
          <w:sz w:val="24"/>
          <w:szCs w:val="24"/>
        </w:rPr>
        <w:lastRenderedPageBreak/>
        <w:t xml:space="preserve">kézbesítettnek tekinteni, amikor azt a címzett igazoltan átvette vagy – ennek hiányában – amikor az </w:t>
      </w:r>
      <w:proofErr w:type="spellStart"/>
      <w:r w:rsidRPr="00A27CD5">
        <w:rPr>
          <w:rFonts w:ascii="Garamond" w:hAnsi="Garamond" w:cstheme="minorHAnsi"/>
          <w:sz w:val="24"/>
          <w:szCs w:val="24"/>
        </w:rPr>
        <w:t>Ávr</w:t>
      </w:r>
      <w:proofErr w:type="spellEnd"/>
      <w:r w:rsidRPr="00A27CD5">
        <w:rPr>
          <w:rFonts w:ascii="Garamond" w:hAnsi="Garamond" w:cstheme="minorHAnsi"/>
          <w:sz w:val="24"/>
          <w:szCs w:val="24"/>
        </w:rPr>
        <w:t xml:space="preserve">. 102/C. § (3)-(4) bekezdései szerinti kézbesítési vélelem beáll. </w:t>
      </w:r>
    </w:p>
    <w:p w14:paraId="1D2442BC" w14:textId="77777777" w:rsidR="002B605B" w:rsidRPr="00A27CD5" w:rsidRDefault="002B605B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C6EC7E" w14:textId="704E18BE" w:rsidR="002B605B" w:rsidRPr="00A27CD5" w:rsidRDefault="002B605B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 xml:space="preserve">Az </w:t>
      </w:r>
      <w:r w:rsidR="00C24341" w:rsidRPr="00A27CD5">
        <w:rPr>
          <w:rFonts w:ascii="Garamond" w:hAnsi="Garamond" w:cstheme="minorHAnsi"/>
          <w:sz w:val="24"/>
          <w:szCs w:val="24"/>
        </w:rPr>
        <w:t>EPTK rendszeren keresztül</w:t>
      </w:r>
      <w:r w:rsidRPr="00A27CD5">
        <w:rPr>
          <w:rFonts w:ascii="Garamond" w:hAnsi="Garamond" w:cstheme="minorHAnsi"/>
          <w:sz w:val="24"/>
          <w:szCs w:val="24"/>
        </w:rPr>
        <w:t xml:space="preserve"> megküldött értesítéseket </w:t>
      </w:r>
      <w:r w:rsidR="00E2144E" w:rsidRPr="00A27CD5">
        <w:rPr>
          <w:rFonts w:ascii="Garamond" w:hAnsi="Garamond" w:cstheme="minorHAnsi"/>
          <w:sz w:val="24"/>
          <w:szCs w:val="24"/>
        </w:rPr>
        <w:t xml:space="preserve">és nyilatkozatokat </w:t>
      </w:r>
      <w:r w:rsidRPr="00A27CD5">
        <w:rPr>
          <w:rFonts w:ascii="Garamond" w:hAnsi="Garamond" w:cstheme="minorHAnsi"/>
          <w:sz w:val="24"/>
          <w:szCs w:val="24"/>
        </w:rPr>
        <w:t xml:space="preserve">az átvétel igazolásával kell kézbesítettnek tekinteni. Ha a dokumentum elektronikus alkalmazáson keresztül történő átvételének visszaigazolása a küldés napját követő hét napon belül nem történik meg, a dokumentumot- az ellenkező bizonyításig – kézbesítettnek kell tekinteni. </w:t>
      </w:r>
      <w:r w:rsidR="00B0263B" w:rsidRPr="00A27CD5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5BA67D5D" w14:textId="77777777" w:rsidR="002B605B" w:rsidRPr="00A27CD5" w:rsidRDefault="002B605B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42288018" w:rsidR="007A0386" w:rsidRPr="00A27CD5" w:rsidRDefault="00E8322A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A27CD5">
        <w:rPr>
          <w:rFonts w:ascii="Garamond" w:hAnsi="Garamond" w:cstheme="minorHAnsi"/>
          <w:sz w:val="24"/>
          <w:szCs w:val="24"/>
        </w:rPr>
        <w:t xml:space="preserve"> </w:t>
      </w:r>
    </w:p>
    <w:p w14:paraId="712A88A8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9.8.</w:t>
      </w:r>
      <w:r w:rsidRPr="00A27CD5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A27CD5">
        <w:rPr>
          <w:rFonts w:ascii="Garamond" w:hAnsi="Garamond" w:cstheme="minorHAnsi"/>
          <w:sz w:val="24"/>
          <w:szCs w:val="24"/>
        </w:rPr>
        <w:t>9.9.</w:t>
      </w:r>
      <w:r w:rsidRPr="00A27CD5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A27CD5" w:rsidRDefault="00046709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2484011" w14:textId="77777777" w:rsidR="00A27CD5" w:rsidRPr="00A27CD5" w:rsidRDefault="00A27CD5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CEB06D" w14:textId="77777777" w:rsidR="00A27CD5" w:rsidRPr="00031FDA" w:rsidRDefault="00A27CD5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 xml:space="preserve">Kelt: Budapest, </w:t>
      </w:r>
      <w:r>
        <w:rPr>
          <w:rFonts w:ascii="Garamond" w:hAnsi="Garamond" w:cstheme="minorHAnsi"/>
          <w:sz w:val="24"/>
          <w:szCs w:val="24"/>
        </w:rPr>
        <w:t>2018</w:t>
      </w:r>
      <w:r w:rsidRPr="00031FDA">
        <w:rPr>
          <w:rFonts w:ascii="Garamond" w:hAnsi="Garamond" w:cstheme="minorHAnsi"/>
          <w:sz w:val="24"/>
          <w:szCs w:val="24"/>
        </w:rPr>
        <w:t xml:space="preserve">. </w:t>
      </w:r>
      <w:proofErr w:type="gramStart"/>
      <w:r w:rsidRPr="00031FDA">
        <w:rPr>
          <w:rFonts w:ascii="Garamond" w:hAnsi="Garamond" w:cstheme="minorHAnsi"/>
          <w:sz w:val="24"/>
          <w:szCs w:val="24"/>
        </w:rPr>
        <w:t>év …</w:t>
      </w:r>
      <w:proofErr w:type="gramEnd"/>
      <w:r w:rsidRPr="00031FDA">
        <w:rPr>
          <w:rFonts w:ascii="Garamond" w:hAnsi="Garamond" w:cstheme="minorHAnsi"/>
          <w:sz w:val="24"/>
          <w:szCs w:val="24"/>
        </w:rPr>
        <w:t>………… hó … nap</w:t>
      </w:r>
    </w:p>
    <w:p w14:paraId="5C534726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01DD58D2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23A525DD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11AA6442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50D501B5" w14:textId="77777777" w:rsidR="00A27CD5" w:rsidRPr="00031FDA" w:rsidRDefault="00A27CD5" w:rsidP="00A27CD5">
      <w:pPr>
        <w:tabs>
          <w:tab w:val="left" w:pos="2268"/>
          <w:tab w:val="left" w:leader="dot" w:pos="6804"/>
        </w:tabs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ab/>
      </w:r>
      <w:r w:rsidRPr="00031FDA">
        <w:rPr>
          <w:rFonts w:ascii="Garamond" w:hAnsi="Garamond" w:cstheme="minorHAnsi"/>
          <w:sz w:val="24"/>
          <w:szCs w:val="24"/>
        </w:rPr>
        <w:tab/>
      </w:r>
    </w:p>
    <w:p w14:paraId="16AF4C68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5E12E87A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031FDA">
        <w:rPr>
          <w:rFonts w:ascii="Garamond" w:hAnsi="Garamond" w:cstheme="minorHAnsi"/>
          <w:b/>
          <w:sz w:val="24"/>
          <w:szCs w:val="24"/>
        </w:rPr>
        <w:t>elnök</w:t>
      </w:r>
      <w:proofErr w:type="gramEnd"/>
    </w:p>
    <w:p w14:paraId="166D8117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lastRenderedPageBreak/>
        <w:t>Nemzeti Kutatási, Fejlesztési és Innovációs Hivatal</w:t>
      </w:r>
    </w:p>
    <w:p w14:paraId="01FE10FF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0ADEBE9D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1E433474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133FFF14" w14:textId="77777777" w:rsidR="00A27CD5" w:rsidRPr="00031FDA" w:rsidRDefault="00A27CD5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 xml:space="preserve">A </w:t>
      </w:r>
      <w:proofErr w:type="gramStart"/>
      <w:r w:rsidRPr="00031FDA">
        <w:rPr>
          <w:rFonts w:ascii="Garamond" w:hAnsi="Garamond" w:cstheme="minorHAnsi"/>
          <w:sz w:val="24"/>
          <w:szCs w:val="24"/>
        </w:rPr>
        <w:t>jelen …</w:t>
      </w:r>
      <w:proofErr w:type="gramEnd"/>
      <w:r w:rsidRPr="00031FDA">
        <w:rPr>
          <w:rFonts w:ascii="Garamond" w:hAnsi="Garamond" w:cstheme="minorHAnsi"/>
          <w:sz w:val="24"/>
          <w:szCs w:val="24"/>
        </w:rPr>
        <w:t xml:space="preserve"> (…) számozott oldalból álló Teljesítési feltételeket megismertem, és az abban foglaltakat magamra nézve kötelezőnek ismerem el.</w:t>
      </w:r>
    </w:p>
    <w:p w14:paraId="19296EA8" w14:textId="77777777" w:rsidR="00A27CD5" w:rsidRPr="00031FDA" w:rsidRDefault="00A27CD5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586F0B1" w14:textId="77777777" w:rsidR="00A27CD5" w:rsidRPr="00031FDA" w:rsidRDefault="00A27CD5" w:rsidP="00A27CD5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>Kelt</w:t>
      </w:r>
      <w:proofErr w:type="gramStart"/>
      <w:r w:rsidRPr="00031FDA">
        <w:rPr>
          <w:rFonts w:ascii="Garamond" w:hAnsi="Garamond" w:cstheme="minorHAnsi"/>
          <w:sz w:val="24"/>
          <w:szCs w:val="24"/>
        </w:rPr>
        <w:t>: …</w:t>
      </w:r>
      <w:proofErr w:type="gramEnd"/>
      <w:r w:rsidRPr="00031FDA">
        <w:rPr>
          <w:rFonts w:ascii="Garamond" w:hAnsi="Garamond" w:cstheme="minorHAnsi"/>
          <w:sz w:val="24"/>
          <w:szCs w:val="24"/>
        </w:rPr>
        <w:t>……..……, 201… év …………… hó … nap</w:t>
      </w:r>
    </w:p>
    <w:p w14:paraId="04CCADB4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3B3083B2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4F390B12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5A6A8F59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p w14:paraId="450A330E" w14:textId="77777777" w:rsidR="00A27CD5" w:rsidRPr="00031FDA" w:rsidRDefault="00A27CD5" w:rsidP="00A27CD5">
      <w:pPr>
        <w:tabs>
          <w:tab w:val="left" w:pos="2268"/>
          <w:tab w:val="left" w:leader="dot" w:pos="6804"/>
        </w:tabs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ab/>
      </w:r>
      <w:r w:rsidRPr="00031FDA">
        <w:rPr>
          <w:rFonts w:ascii="Garamond" w:hAnsi="Garamond" w:cstheme="minorHAnsi"/>
          <w:sz w:val="24"/>
          <w:szCs w:val="24"/>
        </w:rPr>
        <w:tab/>
      </w:r>
    </w:p>
    <w:p w14:paraId="3355853D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&lt;Kedvezményezett neve&gt;</w:t>
      </w:r>
    </w:p>
    <w:p w14:paraId="72E5573D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&lt;Képviselő neve&gt;</w:t>
      </w:r>
    </w:p>
    <w:p w14:paraId="6350B672" w14:textId="77777777" w:rsidR="00A27CD5" w:rsidRPr="00031FDA" w:rsidRDefault="00A27CD5" w:rsidP="00A27CD5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/>
          <w:sz w:val="24"/>
          <w:szCs w:val="24"/>
        </w:rPr>
        <w:t>&lt;Képviselő beosztása&gt;</w:t>
      </w:r>
    </w:p>
    <w:p w14:paraId="2A7413D9" w14:textId="77777777" w:rsidR="00A27CD5" w:rsidRPr="00031FDA" w:rsidRDefault="00A27CD5" w:rsidP="00A27CD5">
      <w:pPr>
        <w:rPr>
          <w:rFonts w:ascii="Garamond" w:hAnsi="Garamond" w:cstheme="minorHAnsi"/>
          <w:sz w:val="24"/>
          <w:szCs w:val="24"/>
        </w:rPr>
      </w:pPr>
    </w:p>
    <w:sectPr w:rsidR="00A27CD5" w:rsidRPr="00031FDA" w:rsidSect="00A27C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551" w:footer="39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lovics László" w:date="2017-06-29T11:32:00Z" w:initials="LL">
    <w:p w14:paraId="7B0B877F" w14:textId="77777777" w:rsidR="00C95343" w:rsidRDefault="00C95343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miért került törlésre?</w:t>
      </w:r>
    </w:p>
    <w:p w14:paraId="58D594EB" w14:textId="20B127CA" w:rsidR="00C95343" w:rsidRDefault="00C95343">
      <w:pPr>
        <w:pStyle w:val="Jegyzetszveg"/>
      </w:pPr>
      <w:r>
        <w:t>Olyan pontosító rendelkezést tartalmaz, amely miatt indokolt lehet a megtartása</w:t>
      </w:r>
    </w:p>
  </w:comment>
  <w:comment w:id="2" w:author="Lugmayer Orsolya" w:date="2017-06-29T11:32:00Z" w:initials="LO">
    <w:p w14:paraId="430BFA43" w14:textId="6C348C03" w:rsidR="00DD0079" w:rsidRDefault="00DD0079">
      <w:pPr>
        <w:pStyle w:val="Jegyzetszveg"/>
      </w:pPr>
      <w:r>
        <w:rPr>
          <w:rStyle w:val="Jegyzethivatkozs"/>
        </w:rPr>
        <w:annotationRef/>
      </w:r>
      <w:proofErr w:type="gramStart"/>
      <w:r>
        <w:t>módosítva</w:t>
      </w:r>
      <w:proofErr w:type="gramEnd"/>
      <w:r>
        <w:t xml:space="preserve"> a korábban egyeztetettek  (egyedi </w:t>
      </w:r>
      <w:proofErr w:type="spellStart"/>
      <w:r>
        <w:t>konz</w:t>
      </w:r>
      <w:proofErr w:type="spellEnd"/>
      <w:r>
        <w:t xml:space="preserve">. </w:t>
      </w:r>
      <w:proofErr w:type="spellStart"/>
      <w:r>
        <w:t>szerz</w:t>
      </w:r>
      <w:proofErr w:type="spellEnd"/>
      <w:r>
        <w:t>.) szerint</w:t>
      </w:r>
    </w:p>
  </w:comment>
  <w:comment w:id="3" w:author="Lelovics László" w:date="2017-06-29T11:32:00Z" w:initials="LL">
    <w:p w14:paraId="59D5DC3C" w14:textId="44A6C419" w:rsidR="00C95343" w:rsidRDefault="00C95343">
      <w:pPr>
        <w:pStyle w:val="Jegyzetszveg"/>
      </w:pPr>
      <w:r>
        <w:rPr>
          <w:rStyle w:val="Jegyzethivatkozs"/>
        </w:rPr>
        <w:annotationRef/>
      </w:r>
      <w:r>
        <w:t xml:space="preserve">ezt valóban a támogató </w:t>
      </w:r>
      <w:proofErr w:type="gramStart"/>
      <w:r>
        <w:t>igazolja</w:t>
      </w:r>
      <w:proofErr w:type="gramEnd"/>
      <w:r>
        <w:t xml:space="preserve"> vissza vagy a rendszer automatikus visszaigazolást küld (ha automatikus, akkor ennek megfelelően javaslom megfogalmazni)</w:t>
      </w:r>
    </w:p>
  </w:comment>
  <w:comment w:id="4" w:author="Lelovics László" w:date="2017-06-29T11:32:00Z" w:initials="LL">
    <w:p w14:paraId="4CBDBED6" w14:textId="2873B617" w:rsidR="00C95343" w:rsidRDefault="00C95343">
      <w:pPr>
        <w:pStyle w:val="Jegyzetszveg"/>
      </w:pPr>
      <w:proofErr w:type="gramStart"/>
      <w:r>
        <w:t>lásd</w:t>
      </w:r>
      <w:proofErr w:type="gramEnd"/>
      <w:r>
        <w:t xml:space="preserve"> </w:t>
      </w:r>
      <w:r>
        <w:rPr>
          <w:rStyle w:val="Jegyzethivatkozs"/>
        </w:rPr>
        <w:annotationRef/>
      </w:r>
      <w:r>
        <w:t>előző megjegyzés</w:t>
      </w:r>
    </w:p>
  </w:comment>
  <w:comment w:id="5" w:author="Lelovics László" w:date="2017-06-29T11:32:00Z" w:initials="LL">
    <w:p w14:paraId="201F113C" w14:textId="0588630E" w:rsidR="00C95343" w:rsidRDefault="00C95343">
      <w:pPr>
        <w:pStyle w:val="Jegyzetszveg"/>
      </w:pPr>
      <w:r>
        <w:rPr>
          <w:rStyle w:val="Jegyzethivatkozs"/>
        </w:rPr>
        <w:annotationRef/>
      </w:r>
      <w:proofErr w:type="gramStart"/>
      <w:r>
        <w:t>ha</w:t>
      </w:r>
      <w:proofErr w:type="gramEnd"/>
      <w:r>
        <w:t xml:space="preserve"> már kell a hivatkozás, akkor legyen a teljes 93. §, mert minden bekezdése meghatároz erre vonatkozó elemeket</w:t>
      </w:r>
    </w:p>
  </w:comment>
  <w:comment w:id="6" w:author="Lugmayer Orsolya" w:date="2017-06-29T11:32:00Z" w:initials="LO">
    <w:p w14:paraId="40506C8C" w14:textId="73A59BE2" w:rsidR="00DD0079" w:rsidRDefault="00DD0079">
      <w:pPr>
        <w:pStyle w:val="Jegyzetszveg"/>
      </w:pPr>
      <w:r>
        <w:rPr>
          <w:rStyle w:val="Jegyzethivatkozs"/>
        </w:rPr>
        <w:annotationRef/>
      </w:r>
      <w:r>
        <w:t>Rendben.</w:t>
      </w:r>
    </w:p>
  </w:comment>
  <w:comment w:id="8" w:author="Lugmayer Orsolya" w:date="2017-06-29T11:32:00Z" w:initials="LO">
    <w:p w14:paraId="5FA68A40" w14:textId="3ABA92D9" w:rsidR="00696B23" w:rsidRDefault="00696B23">
      <w:pPr>
        <w:pStyle w:val="Jegyzetszveg"/>
      </w:pPr>
      <w:r>
        <w:rPr>
          <w:rStyle w:val="Jegyzethivatkozs"/>
        </w:rPr>
        <w:annotationRef/>
      </w:r>
      <w:proofErr w:type="gramStart"/>
      <w:r>
        <w:t>nem</w:t>
      </w:r>
      <w:proofErr w:type="gramEnd"/>
      <w:r>
        <w:t xml:space="preserve"> ,a beszámolóra is, javítottam</w:t>
      </w:r>
    </w:p>
  </w:comment>
  <w:comment w:id="7" w:author="Lelovics László" w:date="2017-06-29T11:32:00Z" w:initials="LL">
    <w:p w14:paraId="5E7755B1" w14:textId="02210799" w:rsidR="00763B1F" w:rsidRDefault="00763B1F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csak a számlaösszesítőre vonatkozik?</w:t>
      </w:r>
    </w:p>
  </w:comment>
  <w:comment w:id="10" w:author="Lugmayer Orsolya" w:date="2017-06-29T11:32:00Z" w:initials="LO">
    <w:p w14:paraId="21423BE9" w14:textId="16C85443" w:rsidR="0081189B" w:rsidRDefault="0081189B">
      <w:pPr>
        <w:pStyle w:val="Jegyzetszveg"/>
      </w:pPr>
      <w:r>
        <w:rPr>
          <w:rStyle w:val="Jegyzethivatkozs"/>
        </w:rPr>
        <w:annotationRef/>
      </w:r>
      <w:proofErr w:type="gramStart"/>
      <w:r>
        <w:t>rendben</w:t>
      </w:r>
      <w:proofErr w:type="gramEnd"/>
    </w:p>
  </w:comment>
  <w:comment w:id="9" w:author="Lelovics László" w:date="2017-06-29T11:32:00Z" w:initials="LL">
    <w:p w14:paraId="17A6316C" w14:textId="100CB41B" w:rsidR="00E7651D" w:rsidRDefault="00E7651D">
      <w:pPr>
        <w:pStyle w:val="Jegyzetszveg"/>
      </w:pPr>
      <w:r>
        <w:rPr>
          <w:rStyle w:val="Jegyzethivatkozs"/>
        </w:rPr>
        <w:annotationRef/>
      </w:r>
      <w:proofErr w:type="gramStart"/>
      <w:r>
        <w:t>itt</w:t>
      </w:r>
      <w:proofErr w:type="gramEnd"/>
      <w:r>
        <w:t xml:space="preserve"> kimaradt egy szó, a támogatás azon </w:t>
      </w:r>
      <w:r w:rsidRPr="00E7651D">
        <w:rPr>
          <w:b/>
          <w:i/>
          <w:u w:val="single"/>
        </w:rPr>
        <w:t>elemének</w:t>
      </w:r>
      <w:r>
        <w:t xml:space="preserve"> költségét csökkenti OK?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C708" w14:textId="77777777" w:rsidR="00E316E8" w:rsidRDefault="00E316E8" w:rsidP="00363146">
      <w:r>
        <w:separator/>
      </w:r>
    </w:p>
  </w:endnote>
  <w:endnote w:type="continuationSeparator" w:id="0">
    <w:p w14:paraId="69960B14" w14:textId="77777777" w:rsidR="00E316E8" w:rsidRDefault="00E316E8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400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5AE446E" w14:textId="77777777" w:rsidR="00A27CD5" w:rsidRDefault="00A27CD5" w:rsidP="00A27CD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5983F259" w14:textId="77777777" w:rsidR="00A27CD5" w:rsidRDefault="00A27CD5" w:rsidP="00A27CD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45720" distB="45720" distL="114300" distR="114300" simplePos="0" relativeHeight="251682816" behindDoc="0" locked="0" layoutInCell="1" allowOverlap="1" wp14:anchorId="128A7792" wp14:editId="6519C612">
                  <wp:simplePos x="0" y="0"/>
                  <wp:positionH relativeFrom="margin">
                    <wp:posOffset>432435</wp:posOffset>
                  </wp:positionH>
                  <wp:positionV relativeFrom="paragraph">
                    <wp:posOffset>8890</wp:posOffset>
                  </wp:positionV>
                  <wp:extent cx="4893945" cy="498475"/>
                  <wp:effectExtent l="0" t="0" r="1905" b="0"/>
                  <wp:wrapNone/>
                  <wp:docPr id="6" name="Szövegdobo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39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C70E9" w14:textId="77777777" w:rsidR="00A27CD5" w:rsidRPr="006347CD" w:rsidRDefault="00A27CD5" w:rsidP="00A27CD5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077 Budapest,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Kéthly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Anna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tér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1.</w:t>
                              </w:r>
                              <w:proofErr w:type="gram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Postacím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: 1438 Budapest, Pf. 438.</w:t>
                              </w:r>
                            </w:p>
                            <w:p w14:paraId="15A45338" w14:textId="77777777" w:rsidR="00A27CD5" w:rsidRDefault="00A27CD5" w:rsidP="00A27CD5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E-mail: nkfialap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@nkfih.gov.hu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www.nkfih.gov.hu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: +36 1</w:t>
                              </w: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795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9500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 795</w:t>
                              </w:r>
                              <w:proofErr w:type="gram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9582</w:t>
                              </w:r>
                            </w:p>
                            <w:p w14:paraId="5C195B24" w14:textId="77777777" w:rsidR="00A27CD5" w:rsidRDefault="00A27CD5" w:rsidP="00A27CD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6" o:spid="_x0000_s1026" type="#_x0000_t202" style="position:absolute;left:0;text-align:left;margin-left:34.05pt;margin-top:.7pt;width:385.35pt;height:3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UzUSOKwIAACEEAAAOAAAAAAAAAAAAAAAAAC4CAABkcnMv&#10;ZTJvRG9jLnhtbFBLAQItABQABgAIAAAAIQAJFcKb3gAAAAcBAAAPAAAAAAAAAAAAAAAAAIUEAABk&#10;cnMvZG93bnJldi54bWxQSwUGAAAAAAQABADzAAAAkAUAAAAA&#10;" stroked="f">
                  <v:textbox>
                    <w:txbxContent>
                      <w:p w14:paraId="1D9C70E9" w14:textId="77777777" w:rsidR="00A27CD5" w:rsidRPr="006347CD" w:rsidRDefault="00A27CD5" w:rsidP="00A27CD5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077 Budapest,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Kéthly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Anna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tér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1.</w:t>
                        </w:r>
                        <w:proofErr w:type="gram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Postacím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: 1438 Budapest, Pf. 438.</w:t>
                        </w:r>
                      </w:p>
                      <w:p w14:paraId="15A45338" w14:textId="77777777" w:rsidR="00A27CD5" w:rsidRDefault="00A27CD5" w:rsidP="00A27CD5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E-mail: nkfialap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@nkfih.gov.hu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www.nkfih.gov.hu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Telefon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: +36 1</w:t>
                        </w: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795 </w:t>
                        </w:r>
                        <w:proofErr w:type="gramStart"/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9500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 795</w:t>
                        </w:r>
                        <w:proofErr w:type="gram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9582</w:t>
                        </w:r>
                      </w:p>
                      <w:p w14:paraId="5C195B24" w14:textId="77777777" w:rsidR="00A27CD5" w:rsidRDefault="00A27CD5" w:rsidP="00A27CD5"/>
                    </w:txbxContent>
                  </v:textbox>
                  <w10:wrap anchorx="margin"/>
                </v:shape>
              </w:pict>
            </mc:Fallback>
          </mc:AlternateContent>
        </w:r>
      </w:p>
      <w:p w14:paraId="35F517A0" w14:textId="77777777" w:rsidR="00A27CD5" w:rsidRDefault="00A27CD5" w:rsidP="00A27CD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28D09CEC" wp14:editId="6620D14A">
                  <wp:simplePos x="0" y="0"/>
                  <wp:positionH relativeFrom="margin">
                    <wp:posOffset>90805</wp:posOffset>
                  </wp:positionH>
                  <wp:positionV relativeFrom="page">
                    <wp:posOffset>10039350</wp:posOffset>
                  </wp:positionV>
                  <wp:extent cx="5760085" cy="6985"/>
                  <wp:effectExtent l="0" t="0" r="12065" b="31115"/>
                  <wp:wrapNone/>
                  <wp:docPr id="8" name="Egyenes összekötő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760085" cy="69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B6D37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Egyenes összekötő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90.5pt" to="460.7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" strokecolor="#b6d37b" strokeweight=".5pt">
                  <o:lock v:ext="edit" shapetype="f"/>
                  <w10:wrap anchorx="margin" anchory="page"/>
                </v:line>
              </w:pict>
            </mc:Fallback>
          </mc:AlternateContent>
        </w:r>
      </w:p>
      <w:p w14:paraId="1698200E" w14:textId="77777777" w:rsidR="00A27CD5" w:rsidRDefault="00A27CD5" w:rsidP="00A27CD5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65128523" w14:textId="77777777" w:rsidR="00A27CD5" w:rsidRPr="006D11D2" w:rsidRDefault="00A27CD5" w:rsidP="00A27CD5">
        <w:pPr>
          <w:pStyle w:val="llb"/>
          <w:tabs>
            <w:tab w:val="center" w:pos="9072"/>
          </w:tabs>
          <w:ind w:right="-2"/>
          <w:jc w:val="center"/>
          <w:rPr>
            <w:sz w:val="16"/>
            <w:szCs w:val="16"/>
          </w:rPr>
        </w:pP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PAGE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21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 w:rsidRPr="00691C76">
          <w:rPr>
            <w:rFonts w:ascii="Garamond" w:hAnsi="Garamond"/>
            <w:sz w:val="16"/>
            <w:szCs w:val="16"/>
          </w:rPr>
          <w:t xml:space="preserve"> </w:t>
        </w:r>
        <w:r>
          <w:rPr>
            <w:rFonts w:ascii="Garamond" w:hAnsi="Garamond"/>
            <w:sz w:val="16"/>
            <w:szCs w:val="16"/>
          </w:rPr>
          <w:t>(</w:t>
        </w: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NUMPAGES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21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>
          <w:rPr>
            <w:rFonts w:ascii="Garamond" w:hAnsi="Garamond"/>
            <w:b/>
            <w:sz w:val="16"/>
            <w:szCs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29AF" w14:textId="77777777" w:rsidR="00A27CD5" w:rsidRDefault="00A27CD5" w:rsidP="00A27CD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57E9F14B" w14:textId="77777777" w:rsidR="00A27CD5" w:rsidRDefault="00A27CD5" w:rsidP="00A27CD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5DAD72F" wp14:editId="777DF306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63B82" w14:textId="77777777" w:rsidR="00A27CD5" w:rsidRPr="006347CD" w:rsidRDefault="00A27CD5" w:rsidP="00A27CD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2D45AD10" w14:textId="77777777" w:rsidR="00A27CD5" w:rsidRDefault="00A27CD5" w:rsidP="00A27CD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14:paraId="650D198C" w14:textId="77777777" w:rsidR="00A27CD5" w:rsidRDefault="00A27CD5" w:rsidP="00A27CD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8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DUpQvs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3DA63B82" w14:textId="77777777" w:rsidR="00A27CD5" w:rsidRPr="006347CD" w:rsidRDefault="00A27CD5" w:rsidP="00A27CD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D45AD10" w14:textId="77777777" w:rsidR="00A27CD5" w:rsidRDefault="00A27CD5" w:rsidP="00A27CD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14:paraId="650D198C" w14:textId="77777777" w:rsidR="00A27CD5" w:rsidRDefault="00A27CD5" w:rsidP="00A27CD5"/>
                </w:txbxContent>
              </v:textbox>
              <w10:wrap anchorx="margin"/>
            </v:shape>
          </w:pict>
        </mc:Fallback>
      </mc:AlternateContent>
    </w:r>
  </w:p>
  <w:p w14:paraId="44DAB877" w14:textId="77777777" w:rsidR="00A27CD5" w:rsidRDefault="00A27CD5" w:rsidP="00A27CD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E11BED" wp14:editId="17F9188F">
              <wp:simplePos x="0" y="0"/>
              <wp:positionH relativeFrom="margin">
                <wp:posOffset>97790</wp:posOffset>
              </wp:positionH>
              <wp:positionV relativeFrom="page">
                <wp:posOffset>10058400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11in" to="461.2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15E38E7E" w14:textId="77777777" w:rsidR="00A27CD5" w:rsidRDefault="00A27CD5" w:rsidP="00A27CD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55DE2268" w14:textId="77777777" w:rsidR="00A27CD5" w:rsidRPr="00C95106" w:rsidRDefault="00A27CD5" w:rsidP="00A27CD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21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A629" w14:textId="77777777" w:rsidR="00E316E8" w:rsidRDefault="00E316E8" w:rsidP="00363146">
      <w:r>
        <w:separator/>
      </w:r>
    </w:p>
  </w:footnote>
  <w:footnote w:type="continuationSeparator" w:id="0">
    <w:p w14:paraId="7320FB55" w14:textId="77777777" w:rsidR="00E316E8" w:rsidRDefault="00E316E8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B8A5" w14:textId="77777777" w:rsidR="00A27CD5" w:rsidRPr="00632210" w:rsidRDefault="00A27CD5" w:rsidP="00A27CD5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80768" behindDoc="0" locked="0" layoutInCell="1" allowOverlap="1" wp14:anchorId="4A4F41D2" wp14:editId="5D9CF1C0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30D5" w14:textId="77777777" w:rsidR="00A27CD5" w:rsidRDefault="00A27CD5" w:rsidP="00A27CD5">
    <w:pPr>
      <w:pStyle w:val="lfej"/>
      <w:jc w:val="right"/>
      <w:rPr>
        <w:rFonts w:ascii="Garamond" w:hAnsi="Garamond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A15211" wp14:editId="6FD62539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D3743E" w14:textId="77777777" w:rsidR="00A27CD5" w:rsidRPr="001A2DEC" w:rsidRDefault="00A27CD5" w:rsidP="00A27CD5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14:paraId="32D3743E" w14:textId="77777777" w:rsidR="00A27CD5" w:rsidRPr="001A2DEC" w:rsidRDefault="00A27CD5" w:rsidP="00A27CD5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4624" behindDoc="0" locked="0" layoutInCell="1" allowOverlap="1" wp14:anchorId="055EEDC0" wp14:editId="25D3A3E9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A62">
      <w:rPr>
        <w:rFonts w:ascii="Garamond" w:hAnsi="Garamond"/>
        <w:sz w:val="20"/>
        <w:szCs w:val="20"/>
      </w:rPr>
      <w:t>Minta_Egy kedvezményezett által megvalósítandó projekt esetére</w:t>
    </w:r>
  </w:p>
  <w:p w14:paraId="7AE52177" w14:textId="5AEE3BE7" w:rsidR="008209DB" w:rsidRDefault="00851FB8" w:rsidP="00DB51F4">
    <w:pPr>
      <w:pStyle w:val="lfej"/>
      <w:jc w:val="right"/>
    </w:pPr>
    <w:r>
      <w:t>NKFIH_4740-1/2017.</w:t>
    </w:r>
  </w:p>
  <w:p w14:paraId="2667106F" w14:textId="484B001A" w:rsidR="00851FB8" w:rsidRPr="00DB51F4" w:rsidRDefault="00851FB8" w:rsidP="00DB51F4">
    <w:pPr>
      <w:pStyle w:val="lfej"/>
      <w:jc w:val="right"/>
      <w:rPr>
        <w:u w:val="single"/>
      </w:rPr>
    </w:pPr>
    <w:r>
      <w:t>TÉT_17_ IL; VN</w:t>
    </w:r>
    <w:proofErr w:type="gramStart"/>
    <w:r>
      <w:t xml:space="preserve">; </w:t>
    </w:r>
    <w:r w:rsidRPr="00DB51F4">
      <w:rPr>
        <w:u w:val="single"/>
      </w:rPr>
      <w:t xml:space="preserve"> </w:t>
    </w:r>
    <w:r w:rsidRPr="00DB51F4">
      <w:t>RU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12345"/>
    <w:rsid w:val="001302C1"/>
    <w:rsid w:val="001307AC"/>
    <w:rsid w:val="001339D1"/>
    <w:rsid w:val="00156A45"/>
    <w:rsid w:val="001661E5"/>
    <w:rsid w:val="001737DC"/>
    <w:rsid w:val="0018737B"/>
    <w:rsid w:val="00193B94"/>
    <w:rsid w:val="001A3B90"/>
    <w:rsid w:val="001A6371"/>
    <w:rsid w:val="001A7A75"/>
    <w:rsid w:val="001D3166"/>
    <w:rsid w:val="001D5FDB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CB5"/>
    <w:rsid w:val="00281401"/>
    <w:rsid w:val="00282D54"/>
    <w:rsid w:val="00292B03"/>
    <w:rsid w:val="002A09F7"/>
    <w:rsid w:val="002A6EB2"/>
    <w:rsid w:val="002A7C03"/>
    <w:rsid w:val="002B1F82"/>
    <w:rsid w:val="002B605B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26F2C"/>
    <w:rsid w:val="0035059C"/>
    <w:rsid w:val="00363146"/>
    <w:rsid w:val="003635FB"/>
    <w:rsid w:val="00382BDE"/>
    <w:rsid w:val="0038795D"/>
    <w:rsid w:val="00395D8F"/>
    <w:rsid w:val="003A2174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661B"/>
    <w:rsid w:val="00402E8D"/>
    <w:rsid w:val="00411FA1"/>
    <w:rsid w:val="0041532F"/>
    <w:rsid w:val="0042111C"/>
    <w:rsid w:val="00421EA7"/>
    <w:rsid w:val="0042223D"/>
    <w:rsid w:val="00434C6B"/>
    <w:rsid w:val="004356D6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E1440"/>
    <w:rsid w:val="005E4564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E11"/>
    <w:rsid w:val="00761E3D"/>
    <w:rsid w:val="00763B1F"/>
    <w:rsid w:val="00770655"/>
    <w:rsid w:val="00774BE2"/>
    <w:rsid w:val="007771B5"/>
    <w:rsid w:val="00793232"/>
    <w:rsid w:val="007A0386"/>
    <w:rsid w:val="007A0E28"/>
    <w:rsid w:val="007A4C7F"/>
    <w:rsid w:val="007B3150"/>
    <w:rsid w:val="007C7B58"/>
    <w:rsid w:val="007D340B"/>
    <w:rsid w:val="007E563A"/>
    <w:rsid w:val="007E7DA7"/>
    <w:rsid w:val="007F2BC4"/>
    <w:rsid w:val="007F6141"/>
    <w:rsid w:val="007F7506"/>
    <w:rsid w:val="007F777E"/>
    <w:rsid w:val="00801029"/>
    <w:rsid w:val="0081189B"/>
    <w:rsid w:val="0081451B"/>
    <w:rsid w:val="008209DB"/>
    <w:rsid w:val="00823FA8"/>
    <w:rsid w:val="008303A3"/>
    <w:rsid w:val="00841067"/>
    <w:rsid w:val="008437ED"/>
    <w:rsid w:val="00851579"/>
    <w:rsid w:val="00851FB8"/>
    <w:rsid w:val="00852449"/>
    <w:rsid w:val="008533A4"/>
    <w:rsid w:val="00853680"/>
    <w:rsid w:val="008A7C4B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6914"/>
    <w:rsid w:val="009D7081"/>
    <w:rsid w:val="009E2A91"/>
    <w:rsid w:val="009E74D0"/>
    <w:rsid w:val="009E7D30"/>
    <w:rsid w:val="009F0C31"/>
    <w:rsid w:val="00A01560"/>
    <w:rsid w:val="00A0572A"/>
    <w:rsid w:val="00A071C3"/>
    <w:rsid w:val="00A147FA"/>
    <w:rsid w:val="00A14B08"/>
    <w:rsid w:val="00A2376E"/>
    <w:rsid w:val="00A27CD5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E4328"/>
    <w:rsid w:val="00AE70C9"/>
    <w:rsid w:val="00B00B16"/>
    <w:rsid w:val="00B0263B"/>
    <w:rsid w:val="00B11CA7"/>
    <w:rsid w:val="00B16809"/>
    <w:rsid w:val="00B16C7C"/>
    <w:rsid w:val="00B23293"/>
    <w:rsid w:val="00B43456"/>
    <w:rsid w:val="00B60ADF"/>
    <w:rsid w:val="00B6445F"/>
    <w:rsid w:val="00B65C28"/>
    <w:rsid w:val="00B761F8"/>
    <w:rsid w:val="00B856B3"/>
    <w:rsid w:val="00B924F5"/>
    <w:rsid w:val="00B957DB"/>
    <w:rsid w:val="00BA0AC9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E40A9"/>
    <w:rsid w:val="00BF2295"/>
    <w:rsid w:val="00C016F8"/>
    <w:rsid w:val="00C03AF8"/>
    <w:rsid w:val="00C05AF8"/>
    <w:rsid w:val="00C105E0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5343"/>
    <w:rsid w:val="00CA3132"/>
    <w:rsid w:val="00CB3F84"/>
    <w:rsid w:val="00CC1D9A"/>
    <w:rsid w:val="00CC79F9"/>
    <w:rsid w:val="00CD2B2B"/>
    <w:rsid w:val="00CE14D1"/>
    <w:rsid w:val="00CF2389"/>
    <w:rsid w:val="00CF4B85"/>
    <w:rsid w:val="00D0077D"/>
    <w:rsid w:val="00D24F1F"/>
    <w:rsid w:val="00D27D68"/>
    <w:rsid w:val="00D300DC"/>
    <w:rsid w:val="00D34A82"/>
    <w:rsid w:val="00D4116C"/>
    <w:rsid w:val="00D50403"/>
    <w:rsid w:val="00D5042B"/>
    <w:rsid w:val="00D521E7"/>
    <w:rsid w:val="00D546FD"/>
    <w:rsid w:val="00D737DB"/>
    <w:rsid w:val="00D7792B"/>
    <w:rsid w:val="00D96CDA"/>
    <w:rsid w:val="00DA057D"/>
    <w:rsid w:val="00DB51F4"/>
    <w:rsid w:val="00DC0152"/>
    <w:rsid w:val="00DC2247"/>
    <w:rsid w:val="00DC4713"/>
    <w:rsid w:val="00DC5D6E"/>
    <w:rsid w:val="00DD0079"/>
    <w:rsid w:val="00DD17CC"/>
    <w:rsid w:val="00DD1CE6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16E8"/>
    <w:rsid w:val="00E3583F"/>
    <w:rsid w:val="00E37197"/>
    <w:rsid w:val="00E372CD"/>
    <w:rsid w:val="00E43D2C"/>
    <w:rsid w:val="00E458BB"/>
    <w:rsid w:val="00E5511B"/>
    <w:rsid w:val="00E60EF1"/>
    <w:rsid w:val="00E6101F"/>
    <w:rsid w:val="00E63D5D"/>
    <w:rsid w:val="00E67C90"/>
    <w:rsid w:val="00E74758"/>
    <w:rsid w:val="00E7651D"/>
    <w:rsid w:val="00E8322A"/>
    <w:rsid w:val="00E902DB"/>
    <w:rsid w:val="00E92F32"/>
    <w:rsid w:val="00EA08DA"/>
    <w:rsid w:val="00EB0179"/>
    <w:rsid w:val="00EB3153"/>
    <w:rsid w:val="00EC433E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7374"/>
    <w:rsid w:val="00F22CCB"/>
    <w:rsid w:val="00F333DE"/>
    <w:rsid w:val="00F33E04"/>
    <w:rsid w:val="00F42EDB"/>
    <w:rsid w:val="00F5290B"/>
    <w:rsid w:val="00F60791"/>
    <w:rsid w:val="00F60BC9"/>
    <w:rsid w:val="00F67DD0"/>
    <w:rsid w:val="00F840C8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BCEA-1FA3-49E0-A3FF-41586FB3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5625</Words>
  <Characters>38819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dr. Száldobágyi Zsigmond Csongor</cp:lastModifiedBy>
  <cp:revision>3</cp:revision>
  <cp:lastPrinted>2017-08-14T15:13:00Z</cp:lastPrinted>
  <dcterms:created xsi:type="dcterms:W3CDTF">2018-01-10T07:50:00Z</dcterms:created>
  <dcterms:modified xsi:type="dcterms:W3CDTF">2018-01-10T07:52:00Z</dcterms:modified>
</cp:coreProperties>
</file>