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4310C" w14:textId="0B222823" w:rsidR="00D14D4A" w:rsidRPr="00783D93" w:rsidRDefault="00117F1A" w:rsidP="00685626">
      <w:pPr>
        <w:pStyle w:val="lfej"/>
        <w:spacing w:before="200" w:line="360" w:lineRule="exact"/>
        <w:rPr>
          <w:rFonts w:ascii="Garamond" w:hAnsi="Garamond"/>
          <w:sz w:val="24"/>
          <w:szCs w:val="24"/>
        </w:rPr>
      </w:pPr>
      <w:r>
        <w:rPr>
          <w:rFonts w:ascii="Garamond" w:hAnsi="Garamond"/>
          <w:sz w:val="24"/>
        </w:rPr>
        <w:t>EPR code</w:t>
      </w:r>
      <w:r w:rsidR="00C12A08">
        <w:rPr>
          <w:rFonts w:ascii="Garamond" w:hAnsi="Garamond"/>
          <w:sz w:val="24"/>
        </w:rPr>
        <w:t xml:space="preserve"> / EPR pályázat azonosító</w:t>
      </w:r>
      <w:r>
        <w:rPr>
          <w:rFonts w:ascii="Garamond" w:hAnsi="Garamond"/>
          <w:sz w:val="24"/>
        </w:rPr>
        <w:t xml:space="preserve">: </w:t>
      </w:r>
      <w:permStart w:id="1529880136" w:edGrp="everyone"/>
      <w:r>
        <w:rPr>
          <w:rFonts w:ascii="Garamond" w:hAnsi="Garamond"/>
          <w:sz w:val="24"/>
        </w:rPr>
        <w:t>.................</w:t>
      </w:r>
    </w:p>
    <w:permEnd w:id="1529880136"/>
    <w:p w14:paraId="55CA4B56" w14:textId="77777777" w:rsidR="00117F1A" w:rsidRPr="00685626" w:rsidRDefault="00117F1A" w:rsidP="00685626">
      <w:pPr>
        <w:pStyle w:val="lfej"/>
        <w:rPr>
          <w:rFonts w:ascii="Garamond" w:hAnsi="Garamond"/>
        </w:rPr>
      </w:pPr>
    </w:p>
    <w:p w14:paraId="4CB90201" w14:textId="0E7BA08D" w:rsidR="00B82729" w:rsidRDefault="00B82729" w:rsidP="00CE39BE">
      <w:pPr>
        <w:spacing w:line="360" w:lineRule="exact"/>
        <w:jc w:val="center"/>
        <w:rPr>
          <w:rFonts w:ascii="Garamond" w:hAnsi="Garamond"/>
          <w:b/>
          <w:caps/>
          <w:sz w:val="24"/>
        </w:rPr>
      </w:pPr>
      <w:r>
        <w:rPr>
          <w:rFonts w:ascii="Garamond" w:hAnsi="Garamond"/>
          <w:b/>
          <w:caps/>
          <w:sz w:val="24"/>
        </w:rPr>
        <w:t>DECLARATION FOR THE 2024 RESEARCH GRANT HUNGARY CALL</w:t>
      </w:r>
      <w:r w:rsidR="00496B05">
        <w:rPr>
          <w:rFonts w:ascii="Garamond" w:hAnsi="Garamond"/>
          <w:b/>
          <w:caps/>
          <w:sz w:val="24"/>
        </w:rPr>
        <w:t xml:space="preserve"> /</w:t>
      </w:r>
    </w:p>
    <w:p w14:paraId="01E440E3" w14:textId="77777777" w:rsidR="00C12A08" w:rsidRPr="00CE39BE" w:rsidRDefault="00C12A08" w:rsidP="00C12A08">
      <w:pPr>
        <w:spacing w:line="360" w:lineRule="exact"/>
        <w:jc w:val="center"/>
        <w:rPr>
          <w:rFonts w:ascii="Garamond" w:hAnsi="Garamond"/>
          <w:b/>
          <w:caps/>
          <w:sz w:val="24"/>
          <w:szCs w:val="24"/>
        </w:rPr>
      </w:pPr>
      <w:r w:rsidRPr="00CE39BE">
        <w:rPr>
          <w:rFonts w:ascii="Garamond" w:hAnsi="Garamond"/>
          <w:b/>
          <w:caps/>
          <w:sz w:val="24"/>
          <w:szCs w:val="24"/>
        </w:rPr>
        <w:t>nyilatkozat</w:t>
      </w:r>
      <w:r>
        <w:rPr>
          <w:rFonts w:ascii="Garamond" w:hAnsi="Garamond"/>
          <w:b/>
          <w:caps/>
          <w:sz w:val="24"/>
          <w:szCs w:val="24"/>
        </w:rPr>
        <w:t xml:space="preserve"> a 2024-ben meghirdetett </w:t>
      </w:r>
      <w:r>
        <w:rPr>
          <w:rFonts w:ascii="Garamond" w:hAnsi="Garamond"/>
          <w:b/>
          <w:sz w:val="24"/>
          <w:szCs w:val="24"/>
        </w:rPr>
        <w:t>„</w:t>
      </w:r>
      <w:r w:rsidRPr="00464DA4">
        <w:rPr>
          <w:rFonts w:ascii="Garamond" w:hAnsi="Garamond"/>
          <w:b/>
          <w:sz w:val="24"/>
          <w:szCs w:val="24"/>
        </w:rPr>
        <w:t>RESEARCH GRANT HUNGARY</w:t>
      </w:r>
      <w:r>
        <w:rPr>
          <w:rFonts w:ascii="Garamond" w:hAnsi="Garamond"/>
          <w:b/>
          <w:sz w:val="24"/>
          <w:szCs w:val="24"/>
        </w:rPr>
        <w:t>” PÁLYÁZATHOZ</w:t>
      </w:r>
    </w:p>
    <w:p w14:paraId="3E0FDED4" w14:textId="77777777" w:rsidR="00C12A08" w:rsidRPr="00CE39BE" w:rsidRDefault="00C12A08" w:rsidP="00CE39BE">
      <w:pPr>
        <w:spacing w:line="360" w:lineRule="exact"/>
        <w:jc w:val="center"/>
        <w:rPr>
          <w:rFonts w:ascii="Garamond" w:hAnsi="Garamond"/>
          <w:b/>
          <w:caps/>
          <w:sz w:val="24"/>
          <w:szCs w:val="24"/>
        </w:rPr>
      </w:pPr>
    </w:p>
    <w:p w14:paraId="708EB016" w14:textId="77777777" w:rsidR="00B82729" w:rsidRPr="00685626" w:rsidRDefault="00B82729" w:rsidP="00685626">
      <w:pPr>
        <w:jc w:val="center"/>
        <w:rPr>
          <w:rFonts w:ascii="Garamond" w:hAnsi="Garamond"/>
          <w:sz w:val="24"/>
          <w:szCs w:val="24"/>
        </w:rPr>
      </w:pPr>
    </w:p>
    <w:p w14:paraId="63900EF3" w14:textId="77777777" w:rsidR="00464DA4" w:rsidRDefault="00464DA4" w:rsidP="00464DA4">
      <w:pPr>
        <w:spacing w:line="360" w:lineRule="exact"/>
        <w:jc w:val="center"/>
        <w:rPr>
          <w:rFonts w:ascii="Garamond" w:hAnsi="Garamond"/>
          <w:b/>
          <w:sz w:val="24"/>
          <w:szCs w:val="24"/>
        </w:rPr>
      </w:pPr>
      <w:r>
        <w:rPr>
          <w:rFonts w:ascii="Garamond" w:hAnsi="Garamond"/>
          <w:b/>
          <w:sz w:val="24"/>
        </w:rPr>
        <w:t>1 Short-term Research Grant Hungary (RGH_S_24),</w:t>
      </w:r>
    </w:p>
    <w:p w14:paraId="289A66DB" w14:textId="77777777" w:rsidR="00464DA4" w:rsidRDefault="00464DA4" w:rsidP="00464DA4">
      <w:pPr>
        <w:spacing w:line="360" w:lineRule="exact"/>
        <w:jc w:val="center"/>
        <w:rPr>
          <w:rFonts w:ascii="Garamond" w:hAnsi="Garamond"/>
          <w:b/>
          <w:sz w:val="24"/>
          <w:szCs w:val="24"/>
        </w:rPr>
      </w:pPr>
      <w:r>
        <w:rPr>
          <w:rFonts w:ascii="Garamond" w:hAnsi="Garamond"/>
          <w:b/>
          <w:sz w:val="24"/>
        </w:rPr>
        <w:t>2 Long-term Research Grant Hungary (RGH_L_24)</w:t>
      </w:r>
    </w:p>
    <w:p w14:paraId="7AF38EFA" w14:textId="2D8015D5" w:rsidR="005B515D" w:rsidRDefault="005B515D" w:rsidP="00CE39BE">
      <w:pPr>
        <w:spacing w:line="360" w:lineRule="exact"/>
        <w:jc w:val="center"/>
        <w:rPr>
          <w:rFonts w:ascii="Garamond" w:hAnsi="Garamond"/>
          <w:b/>
          <w:sz w:val="24"/>
          <w:szCs w:val="24"/>
        </w:rPr>
      </w:pPr>
      <w:r>
        <w:rPr>
          <w:rFonts w:ascii="Garamond" w:hAnsi="Garamond"/>
          <w:b/>
          <w:sz w:val="24"/>
        </w:rPr>
        <w:t>(Relevant sub-programmes)</w:t>
      </w:r>
      <w:r w:rsidR="00C12A08">
        <w:rPr>
          <w:rFonts w:ascii="Garamond" w:hAnsi="Garamond"/>
          <w:b/>
          <w:sz w:val="24"/>
        </w:rPr>
        <w:t xml:space="preserve"> / (tárgyú alprogramokra vonatkozóan)</w:t>
      </w:r>
    </w:p>
    <w:p w14:paraId="6CC0F9D7" w14:textId="77777777" w:rsidR="00B82729" w:rsidRDefault="00B82729" w:rsidP="0035053C">
      <w:pPr>
        <w:spacing w:line="360" w:lineRule="exact"/>
        <w:rPr>
          <w:rFonts w:ascii="Garamond" w:hAnsi="Garamond"/>
          <w:sz w:val="24"/>
          <w:szCs w:val="24"/>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5104"/>
        <w:gridCol w:w="5103"/>
      </w:tblGrid>
      <w:tr w:rsidR="00232E48" w:rsidRPr="00232E48" w14:paraId="154B399A" w14:textId="77777777" w:rsidTr="00751A51">
        <w:trPr>
          <w:trHeight w:val="4325"/>
        </w:trPr>
        <w:tc>
          <w:tcPr>
            <w:tcW w:w="5104" w:type="dxa"/>
            <w:shd w:val="clear" w:color="auto" w:fill="auto"/>
          </w:tcPr>
          <w:p w14:paraId="494C52C7"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We, the undersigned, declare that we have submitted an electronic project proposal to the National Research, Development and Innovation Office (hereinafter “NRDI Office”) in response to the call for proposals specified in the title (hereinafter “Call for Proposals”). We further declare that the documents specified in clause K of the Call for Proposals as “</w:t>
            </w:r>
            <w:r w:rsidRPr="00232E48">
              <w:rPr>
                <w:rFonts w:ascii="Garamond" w:hAnsi="Garamond"/>
                <w:i/>
                <w:sz w:val="24"/>
                <w:szCs w:val="24"/>
              </w:rPr>
              <w:t>Documents to be submitted by post/with electronic signature</w:t>
            </w:r>
            <w:r w:rsidRPr="00232E48">
              <w:rPr>
                <w:rFonts w:ascii="Garamond" w:hAnsi="Garamond"/>
                <w:sz w:val="24"/>
                <w:szCs w:val="24"/>
              </w:rPr>
              <w:t>”</w:t>
            </w:r>
            <w:r w:rsidRPr="00232E48">
              <w:rPr>
                <w:rFonts w:ascii="Garamond" w:hAnsi="Garamond"/>
                <w:sz w:val="24"/>
                <w:szCs w:val="24"/>
                <w:vertAlign w:val="superscript"/>
              </w:rPr>
              <w:footnoteReference w:id="1"/>
            </w:r>
          </w:p>
          <w:p w14:paraId="10107A08" w14:textId="77777777" w:rsidR="00232E48" w:rsidRPr="00232E48" w:rsidRDefault="00232E48" w:rsidP="00232E48">
            <w:pPr>
              <w:numPr>
                <w:ilvl w:val="1"/>
                <w:numId w:val="5"/>
              </w:numPr>
              <w:jc w:val="both"/>
              <w:rPr>
                <w:rFonts w:ascii="Garamond" w:hAnsi="Garamond"/>
                <w:sz w:val="24"/>
                <w:szCs w:val="24"/>
              </w:rPr>
            </w:pPr>
            <w:permStart w:id="1784902529" w:edGrp="everyone"/>
            <w:r w:rsidRPr="00232E48">
              <w:rPr>
                <w:rFonts w:ascii="Garamond" w:hAnsi="Garamond"/>
                <w:sz w:val="24"/>
                <w:szCs w:val="24"/>
              </w:rPr>
              <w:t>are also be submitted on paper, with original signatures, to the NRDI Office.</w:t>
            </w:r>
          </w:p>
          <w:p w14:paraId="6326414C" w14:textId="77777777" w:rsidR="00232E48" w:rsidRPr="00232E48" w:rsidRDefault="00232E48" w:rsidP="00232E48">
            <w:pPr>
              <w:numPr>
                <w:ilvl w:val="1"/>
                <w:numId w:val="5"/>
              </w:numPr>
              <w:jc w:val="both"/>
              <w:rPr>
                <w:rFonts w:ascii="Garamond" w:hAnsi="Garamond"/>
                <w:sz w:val="24"/>
                <w:szCs w:val="24"/>
              </w:rPr>
            </w:pPr>
            <w:r w:rsidRPr="00232E48">
              <w:rPr>
                <w:rFonts w:ascii="Garamond" w:hAnsi="Garamond"/>
                <w:sz w:val="24"/>
                <w:szCs w:val="24"/>
              </w:rPr>
              <w:t>are submitted to the NRDI Office only electronically, provided with an electronic signature.</w:t>
            </w:r>
          </w:p>
          <w:permEnd w:id="1784902529"/>
          <w:p w14:paraId="4DA3E9E2" w14:textId="77777777" w:rsidR="00232E48" w:rsidRPr="00232E48" w:rsidRDefault="00232E48" w:rsidP="00232E48">
            <w:pPr>
              <w:jc w:val="both"/>
              <w:rPr>
                <w:rFonts w:ascii="Garamond" w:hAnsi="Garamond"/>
                <w:i/>
                <w:iCs/>
                <w:sz w:val="24"/>
                <w:szCs w:val="24"/>
              </w:rPr>
            </w:pPr>
          </w:p>
        </w:tc>
        <w:tc>
          <w:tcPr>
            <w:tcW w:w="5103" w:type="dxa"/>
            <w:shd w:val="clear" w:color="auto" w:fill="auto"/>
          </w:tcPr>
          <w:p w14:paraId="245064CF" w14:textId="77777777" w:rsidR="00232E48" w:rsidRPr="00232E48" w:rsidRDefault="00232E48" w:rsidP="00232E48">
            <w:pPr>
              <w:numPr>
                <w:ilvl w:val="0"/>
                <w:numId w:val="15"/>
              </w:numPr>
              <w:jc w:val="both"/>
              <w:rPr>
                <w:rFonts w:ascii="Garamond" w:hAnsi="Garamond"/>
                <w:sz w:val="24"/>
                <w:szCs w:val="24"/>
                <w:lang w:val="hu-HU"/>
              </w:rPr>
            </w:pPr>
            <w:r w:rsidRPr="00232E48">
              <w:rPr>
                <w:rFonts w:ascii="Garamond" w:hAnsi="Garamond"/>
                <w:sz w:val="24"/>
                <w:szCs w:val="24"/>
                <w:lang w:val="hu-HU"/>
              </w:rPr>
              <w:t>Alulírottak kijelentjük, hogy elektronikus úton pályázatot nyújtottunk be a Nemzeti Kutatási, Fejlesztési és Innovációs Hivatalhoz (a továbbiakban: NKFI Hivatal) a címben nevesített pályázati felhívásra (a továbbiakban: Pályázati felhívás). Nyilatkozunk továbbá, hogy a Pályázati felhívás K. pontjában „</w:t>
            </w:r>
            <w:r w:rsidRPr="00232E48">
              <w:rPr>
                <w:rFonts w:ascii="Garamond" w:hAnsi="Garamond"/>
                <w:i/>
                <w:sz w:val="24"/>
                <w:szCs w:val="24"/>
                <w:lang w:val="hu-HU"/>
              </w:rPr>
              <w:t>Postai úton/elektronikus aláírással benyújtandó dokumentumként</w:t>
            </w:r>
            <w:r w:rsidRPr="00232E48">
              <w:rPr>
                <w:rFonts w:ascii="Garamond" w:hAnsi="Garamond"/>
                <w:sz w:val="24"/>
                <w:szCs w:val="24"/>
                <w:lang w:val="hu-HU"/>
              </w:rPr>
              <w:t xml:space="preserve">” nevesített dokumentumokat </w:t>
            </w:r>
            <w:r w:rsidRPr="00232E48">
              <w:rPr>
                <w:rFonts w:ascii="Garamond" w:hAnsi="Garamond"/>
                <w:sz w:val="24"/>
                <w:szCs w:val="24"/>
                <w:vertAlign w:val="superscript"/>
                <w:lang w:val="hu-HU"/>
              </w:rPr>
              <w:footnoteReference w:id="2"/>
            </w:r>
          </w:p>
          <w:p w14:paraId="3B382DA5" w14:textId="77777777" w:rsidR="00232E48" w:rsidRPr="00232E48" w:rsidRDefault="00232E48" w:rsidP="00132C78">
            <w:pPr>
              <w:numPr>
                <w:ilvl w:val="1"/>
                <w:numId w:val="25"/>
              </w:numPr>
              <w:jc w:val="both"/>
              <w:rPr>
                <w:rFonts w:ascii="Garamond" w:hAnsi="Garamond"/>
                <w:sz w:val="24"/>
                <w:szCs w:val="24"/>
                <w:lang w:val="hu-HU"/>
              </w:rPr>
            </w:pPr>
            <w:permStart w:id="30018153" w:edGrp="everyone"/>
            <w:r w:rsidRPr="00232E48">
              <w:rPr>
                <w:rFonts w:ascii="Garamond" w:hAnsi="Garamond"/>
                <w:sz w:val="24"/>
                <w:szCs w:val="24"/>
                <w:lang w:val="hu-HU"/>
              </w:rPr>
              <w:t>eredeti aláírásokkal ellátva, papír alapon is benyújtjuk az NKFI Hivatalhoz.</w:t>
            </w:r>
          </w:p>
          <w:p w14:paraId="753BE19D" w14:textId="77777777" w:rsidR="00232E48" w:rsidRPr="00232E48" w:rsidRDefault="00232E48" w:rsidP="00132C78">
            <w:pPr>
              <w:numPr>
                <w:ilvl w:val="1"/>
                <w:numId w:val="25"/>
              </w:numPr>
              <w:jc w:val="both"/>
              <w:rPr>
                <w:rFonts w:ascii="Garamond" w:hAnsi="Garamond"/>
                <w:i/>
                <w:iCs/>
                <w:sz w:val="24"/>
                <w:szCs w:val="24"/>
              </w:rPr>
            </w:pPr>
            <w:r w:rsidRPr="00232E48">
              <w:rPr>
                <w:rFonts w:ascii="Garamond" w:hAnsi="Garamond"/>
                <w:sz w:val="24"/>
                <w:szCs w:val="24"/>
                <w:lang w:val="hu-HU"/>
              </w:rPr>
              <w:t>elektronikus aláírással ellátva, kizárólag elektronikus úton nyújtjuk be az NKFI Hivatalhoz</w:t>
            </w:r>
            <w:permEnd w:id="30018153"/>
          </w:p>
        </w:tc>
      </w:tr>
      <w:tr w:rsidR="00232E48" w:rsidRPr="00232E48" w14:paraId="422E25E4" w14:textId="77777777" w:rsidTr="00751A51">
        <w:trPr>
          <w:trHeight w:val="3432"/>
        </w:trPr>
        <w:tc>
          <w:tcPr>
            <w:tcW w:w="5104" w:type="dxa"/>
            <w:shd w:val="clear" w:color="auto" w:fill="auto"/>
          </w:tcPr>
          <w:p w14:paraId="01ED7C46"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We declare that we accept the provisions of the Call for Proposals. We declare that the data, information and documents contained in our proposal are complete, true and correct and comply with the terms set out in the Call for Proposals specified in the title and in the associated Technical Guidelines. We further declare that we have not provided any false, incorrect or misleading information or made any declarations that could materially influence the decision.</w:t>
            </w:r>
          </w:p>
        </w:tc>
        <w:tc>
          <w:tcPr>
            <w:tcW w:w="5103" w:type="dxa"/>
            <w:shd w:val="clear" w:color="auto" w:fill="auto"/>
          </w:tcPr>
          <w:p w14:paraId="0EC54D2B"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lang w:val="hu-HU"/>
              </w:rPr>
              <w:t>Kijelentjük, hogy a Pályázati felhívás rendelkezéseit elfogadjuk. Kijelentjük, hogy a pályázatunkban foglalt adatok, információk és dokumentumok teljes körűek, valódiak, hitelesek és megfelelnek a címben hivatkozott Pályázati felhívásban és az ahhoz kapcsolódó Technikai útmutatóban foglalt feltételeknek. Kijelentjük továbbá, hogy nem szolgáltattunk a döntést érdemben befolyásoló valótlan, hamis vagy megtévesztő adatot és ilyen tartalmú nyilatkozatot sem tettünk.</w:t>
            </w:r>
          </w:p>
        </w:tc>
      </w:tr>
      <w:tr w:rsidR="00232E48" w:rsidRPr="00232E48" w14:paraId="03929CBD" w14:textId="77777777" w:rsidTr="00751A51">
        <w:trPr>
          <w:trHeight w:val="1441"/>
        </w:trPr>
        <w:tc>
          <w:tcPr>
            <w:tcW w:w="5104" w:type="dxa"/>
            <w:shd w:val="clear" w:color="auto" w:fill="auto"/>
          </w:tcPr>
          <w:p w14:paraId="7F70804E"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lastRenderedPageBreak/>
              <w:t>We declare that our proposal and the activities to be carried out under it comply with the relevant laws, scientific ethics and environmental standards.</w:t>
            </w:r>
          </w:p>
          <w:p w14:paraId="19F7206E" w14:textId="77777777" w:rsidR="00232E48" w:rsidRPr="00232E48" w:rsidRDefault="00232E48" w:rsidP="00232E48">
            <w:pPr>
              <w:jc w:val="both"/>
              <w:rPr>
                <w:rFonts w:ascii="Garamond" w:hAnsi="Garamond"/>
                <w:sz w:val="24"/>
                <w:szCs w:val="24"/>
              </w:rPr>
            </w:pPr>
          </w:p>
        </w:tc>
        <w:tc>
          <w:tcPr>
            <w:tcW w:w="5103" w:type="dxa"/>
            <w:shd w:val="clear" w:color="auto" w:fill="auto"/>
          </w:tcPr>
          <w:p w14:paraId="38A3EB9C"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Kijelentjük, hogy pályázatunk és az annak keretében végezendő tevékenységek mind a vonatkozó jogszabályoknak, mind a tudományetikai elvárásoknak és környezetvédelmi előírásoknak megfelelnek.</w:t>
            </w:r>
          </w:p>
        </w:tc>
      </w:tr>
      <w:tr w:rsidR="00232E48" w:rsidRPr="00232E48" w14:paraId="5DAB8496" w14:textId="77777777" w:rsidTr="00751A51">
        <w:trPr>
          <w:trHeight w:val="567"/>
        </w:trPr>
        <w:tc>
          <w:tcPr>
            <w:tcW w:w="5104" w:type="dxa"/>
            <w:shd w:val="clear" w:color="auto" w:fill="auto"/>
          </w:tcPr>
          <w:p w14:paraId="2A93A2B4"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We declare that we are under no obligation to any third party which, if we are awarded a funding, would prevent us from achieving the objective of the public funding to be provided for our proposed project (hereinafter “Project”).</w:t>
            </w:r>
          </w:p>
          <w:p w14:paraId="7CD59506" w14:textId="77777777" w:rsidR="00232E48" w:rsidRPr="00232E48" w:rsidRDefault="00232E48" w:rsidP="00232E48">
            <w:pPr>
              <w:jc w:val="both"/>
              <w:rPr>
                <w:rFonts w:ascii="Garamond" w:hAnsi="Garamond"/>
                <w:b/>
                <w:bCs/>
                <w:sz w:val="24"/>
                <w:szCs w:val="24"/>
              </w:rPr>
            </w:pPr>
          </w:p>
        </w:tc>
        <w:tc>
          <w:tcPr>
            <w:tcW w:w="5103" w:type="dxa"/>
            <w:shd w:val="clear" w:color="auto" w:fill="auto"/>
          </w:tcPr>
          <w:p w14:paraId="28C30BE1" w14:textId="77777777" w:rsidR="00232E48" w:rsidRPr="00232E48" w:rsidRDefault="00232E48" w:rsidP="00232E48">
            <w:pPr>
              <w:numPr>
                <w:ilvl w:val="0"/>
                <w:numId w:val="15"/>
              </w:numPr>
              <w:jc w:val="both"/>
              <w:rPr>
                <w:rFonts w:ascii="Garamond" w:hAnsi="Garamond"/>
                <w:bCs/>
                <w:sz w:val="24"/>
                <w:szCs w:val="24"/>
              </w:rPr>
            </w:pPr>
            <w:r w:rsidRPr="00232E48">
              <w:rPr>
                <w:rFonts w:ascii="Garamond" w:hAnsi="Garamond"/>
                <w:bCs/>
                <w:sz w:val="24"/>
                <w:szCs w:val="24"/>
                <w:lang w:val="hu-HU"/>
              </w:rPr>
              <w:t>Kijelentjük, hogy harmadik személy irányába nem áll fenn olyan kötelezettségünk, amely – a támogatás elnyerése esetén – a pályázatunk szerinti projektre (a továbbiakban: Projekt) biztosítandó költségvetési támogatás céljának megvalósulását meghiúsíthatja.</w:t>
            </w:r>
          </w:p>
        </w:tc>
      </w:tr>
      <w:tr w:rsidR="00232E48" w:rsidRPr="00232E48" w14:paraId="2C0BACFE" w14:textId="77777777" w:rsidTr="00751A51">
        <w:trPr>
          <w:trHeight w:val="567"/>
        </w:trPr>
        <w:tc>
          <w:tcPr>
            <w:tcW w:w="5104" w:type="dxa"/>
            <w:shd w:val="clear" w:color="auto" w:fill="auto"/>
          </w:tcPr>
          <w:p w14:paraId="180A6422"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We declare that none of the exclusions listed in clause C.2.1 of the Call for Proposals apply to us.</w:t>
            </w:r>
          </w:p>
          <w:p w14:paraId="61B02692" w14:textId="77777777" w:rsidR="00232E48" w:rsidRPr="00232E48" w:rsidRDefault="00232E48" w:rsidP="00232E48">
            <w:pPr>
              <w:jc w:val="both"/>
              <w:rPr>
                <w:rFonts w:ascii="Garamond" w:hAnsi="Garamond"/>
                <w:sz w:val="24"/>
                <w:szCs w:val="24"/>
              </w:rPr>
            </w:pPr>
          </w:p>
        </w:tc>
        <w:tc>
          <w:tcPr>
            <w:tcW w:w="5103" w:type="dxa"/>
            <w:shd w:val="clear" w:color="auto" w:fill="auto"/>
          </w:tcPr>
          <w:p w14:paraId="3DC48E0C"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 xml:space="preserve"> Kijelentjük, hogy a Pályázati felhívás C.2.1. pontjában megfogalmazott kizáró okok velünk szemben nem állnak fenn.</w:t>
            </w:r>
          </w:p>
          <w:p w14:paraId="388A487D" w14:textId="77777777" w:rsidR="00232E48" w:rsidRPr="00232E48" w:rsidRDefault="00232E48" w:rsidP="00232E48">
            <w:pPr>
              <w:jc w:val="both"/>
              <w:rPr>
                <w:rFonts w:ascii="Garamond" w:hAnsi="Garamond"/>
                <w:bCs/>
                <w:sz w:val="24"/>
                <w:szCs w:val="24"/>
              </w:rPr>
            </w:pPr>
          </w:p>
        </w:tc>
      </w:tr>
      <w:tr w:rsidR="00232E48" w:rsidRPr="00232E48" w14:paraId="78B800DF" w14:textId="77777777" w:rsidTr="00751A51">
        <w:trPr>
          <w:trHeight w:val="567"/>
        </w:trPr>
        <w:tc>
          <w:tcPr>
            <w:tcW w:w="5104" w:type="dxa"/>
            <w:shd w:val="clear" w:color="auto" w:fill="auto"/>
          </w:tcPr>
          <w:p w14:paraId="56F84DFC"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We declare that, if the funding is awarded, we will not start the implementation of the project before the start date specified in the award letter.</w:t>
            </w:r>
          </w:p>
          <w:p w14:paraId="0ED4A1DA" w14:textId="77777777" w:rsidR="00232E48" w:rsidRPr="00232E48" w:rsidRDefault="00232E48" w:rsidP="00232E48">
            <w:pPr>
              <w:jc w:val="both"/>
              <w:rPr>
                <w:rFonts w:ascii="Garamond" w:hAnsi="Garamond"/>
                <w:b/>
                <w:sz w:val="24"/>
                <w:szCs w:val="24"/>
              </w:rPr>
            </w:pPr>
          </w:p>
        </w:tc>
        <w:tc>
          <w:tcPr>
            <w:tcW w:w="5103" w:type="dxa"/>
            <w:shd w:val="clear" w:color="auto" w:fill="auto"/>
          </w:tcPr>
          <w:p w14:paraId="0E51F1DA"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Kijelentjük, hogy – a támogatás elnyerése esetén – a Projekt megvalósítását a támogatói okiratban meghatározott kezdési időpontot megelőzően nem kezdjük meg.</w:t>
            </w:r>
          </w:p>
        </w:tc>
      </w:tr>
      <w:tr w:rsidR="00232E48" w:rsidRPr="00232E48" w14:paraId="17F3C85A" w14:textId="77777777" w:rsidTr="00751A51">
        <w:trPr>
          <w:trHeight w:val="567"/>
        </w:trPr>
        <w:tc>
          <w:tcPr>
            <w:tcW w:w="5104" w:type="dxa"/>
            <w:shd w:val="clear" w:color="auto" w:fill="auto"/>
          </w:tcPr>
          <w:p w14:paraId="4606728F"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We acknowledge that, in order to monitor public debts, our tax identification number will be used by the funding entity and the Hungarian State Treasury to ascertain the fulfilment of overdue public debts and the fact and amount of the debt, in line with Section 51(2) of Act CXCV of 2011 on Public Finances (hereinafter “Áht.”) and Section 90(1) of Government Decree No. 368/2011 (XII. 31.) on the implementation of the Public Finances Act (hereinafter: “Ávr.”)</w:t>
            </w:r>
          </w:p>
          <w:p w14:paraId="0065A20F" w14:textId="77777777" w:rsidR="00232E48" w:rsidRPr="00232E48" w:rsidRDefault="00232E48" w:rsidP="00232E48">
            <w:pPr>
              <w:jc w:val="both"/>
              <w:rPr>
                <w:rFonts w:ascii="Garamond" w:hAnsi="Garamond"/>
                <w:bCs/>
                <w:sz w:val="24"/>
                <w:szCs w:val="24"/>
              </w:rPr>
            </w:pPr>
          </w:p>
        </w:tc>
        <w:tc>
          <w:tcPr>
            <w:tcW w:w="5103" w:type="dxa"/>
            <w:shd w:val="clear" w:color="auto" w:fill="auto"/>
          </w:tcPr>
          <w:p w14:paraId="5606BF36"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Tudomásul vesszük, hogy a köztartozások – az államháztartásról szóló 2011. évi CXCV. törvény (a továbbiakban Áht.) 51. §-ának (2) bekezdésében és az államháztartásról szóló törvény végrehajtásáról szóló 368/2011. (XII. 31.) Korm. rendelet (a továbbiakban: Ávr.) 90. §-ának (1) bekezdésében foglaltak szerinti – figyelemmel kísérése érdekében adóazonosító számunkat a támogatást nyújtó és a Magyar Államkincstár felhasználja a lejárt köztartozások teljesítése, valamint az adósság bekövetkezése tényének és összegének megismeréséhez.</w:t>
            </w:r>
          </w:p>
          <w:p w14:paraId="5BE26970" w14:textId="77777777" w:rsidR="00232E48" w:rsidRPr="00232E48" w:rsidRDefault="00232E48" w:rsidP="00232E48">
            <w:pPr>
              <w:jc w:val="both"/>
              <w:rPr>
                <w:rFonts w:ascii="Garamond" w:hAnsi="Garamond"/>
                <w:bCs/>
                <w:sz w:val="24"/>
                <w:szCs w:val="24"/>
              </w:rPr>
            </w:pPr>
          </w:p>
        </w:tc>
      </w:tr>
      <w:tr w:rsidR="00232E48" w:rsidRPr="00232E48" w14:paraId="11B9B0F6" w14:textId="77777777" w:rsidTr="00751A51">
        <w:trPr>
          <w:trHeight w:val="639"/>
        </w:trPr>
        <w:tc>
          <w:tcPr>
            <w:tcW w:w="5104" w:type="dxa"/>
            <w:shd w:val="clear" w:color="auto" w:fill="auto"/>
          </w:tcPr>
          <w:p w14:paraId="7E59F64A"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 xml:space="preserve">Pursuant to Section 51(2) of the Áht. and Section 90 of the Ávr., we acknowledge that, with the exception and in the manner specified in a Government Decree, the Hungarian State Treasury shall withhold from the public funding paid to a private individual or legal entity outside the state budget the amount of public debt owed by the private individual or legal entity receiving the public funding, based on the data provided by the state tax and customs </w:t>
            </w:r>
            <w:r w:rsidRPr="00232E48">
              <w:rPr>
                <w:rFonts w:ascii="Garamond" w:hAnsi="Garamond"/>
                <w:sz w:val="24"/>
                <w:szCs w:val="24"/>
              </w:rPr>
              <w:lastRenderedPageBreak/>
              <w:t>authority, and credit such amount to the corresponding revenue account of the state tax and customs authority. Public debt corresponding to the amount of the public funding withheld shall be deemed to have been paid by transfer. The Hungarian State Treasury shall inform the beneficiary and the funding entity of the withholding of public funding. The withholding shall not affect the beneficiary’s obligations undertaken in order to obtain the public funding.</w:t>
            </w:r>
          </w:p>
          <w:p w14:paraId="5C4A6DAA" w14:textId="77777777" w:rsidR="00232E48" w:rsidRPr="00232E48" w:rsidRDefault="00232E48" w:rsidP="00232E48">
            <w:pPr>
              <w:jc w:val="both"/>
              <w:rPr>
                <w:rFonts w:ascii="Garamond" w:hAnsi="Garamond"/>
                <w:bCs/>
                <w:sz w:val="24"/>
                <w:szCs w:val="24"/>
              </w:rPr>
            </w:pPr>
          </w:p>
        </w:tc>
        <w:tc>
          <w:tcPr>
            <w:tcW w:w="5103" w:type="dxa"/>
            <w:shd w:val="clear" w:color="auto" w:fill="auto"/>
          </w:tcPr>
          <w:p w14:paraId="2E5E0B78"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lastRenderedPageBreak/>
              <w:t xml:space="preserve">Tudomásul vesszük, hogy az Áht. 51. § (2) bekezdése, továbbá az Ávr. 90. §-a alapján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adatszolgáltatása alapján – a Magyar Államkincstár visszatartja és az </w:t>
            </w:r>
            <w:r w:rsidRPr="00232E48">
              <w:rPr>
                <w:rFonts w:ascii="Garamond" w:hAnsi="Garamond"/>
                <w:sz w:val="24"/>
                <w:szCs w:val="24"/>
              </w:rPr>
              <w:lastRenderedPageBreak/>
              <w:t>állami adó és vámhatóság megfelelő bevételi számláján jóváírja. A visszatartott költségvetési támogatásnak megfelelő összegű köztartozás az átutalással megfizetettnek minősül. A költségvetési támogatás visszatartásáról a Magyar Államkincstár tájékoztatja a Kedvezményezettet és a támogatást nyújtót. A visszatartás a Kedvezményezett – a költségvetési támogatás megszerzése érdekében vállalt – kötelezettségeit nem érinti.</w:t>
            </w:r>
          </w:p>
          <w:p w14:paraId="68EAC5F8" w14:textId="77777777" w:rsidR="00232E48" w:rsidRPr="00232E48" w:rsidRDefault="00232E48" w:rsidP="00232E48">
            <w:pPr>
              <w:jc w:val="both"/>
              <w:rPr>
                <w:rFonts w:ascii="Garamond" w:hAnsi="Garamond"/>
                <w:sz w:val="24"/>
                <w:szCs w:val="24"/>
              </w:rPr>
            </w:pPr>
          </w:p>
        </w:tc>
      </w:tr>
      <w:tr w:rsidR="00232E48" w:rsidRPr="00232E48" w14:paraId="701DB2D2" w14:textId="77777777" w:rsidTr="00751A51">
        <w:trPr>
          <w:trHeight w:val="1490"/>
        </w:trPr>
        <w:tc>
          <w:tcPr>
            <w:tcW w:w="5104" w:type="dxa"/>
            <w:shd w:val="clear" w:color="auto" w:fill="auto"/>
          </w:tcPr>
          <w:p w14:paraId="1BC67621"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lastRenderedPageBreak/>
              <w:t>We hereby declare that we are aware that the NRDI Office processes the data detailed in Section 55 of the Áht. for the purpose of verifying the condition set out in Section 50(1)(c) of the Áht. for a period of 5 years from the date of disbursement of the funding or, if later, until the limitation period for the recovery of the funding. We are also aware that the NRDI Office provides data to the monitoring system operated by the Hungarian State Treasury pursuant to Section 56/C(1) of the Áht., and that the funding entity may publish the data specified therein on its website pursuant to Section 56 of the Áht.</w:t>
            </w:r>
          </w:p>
          <w:p w14:paraId="27AEA2A3" w14:textId="77777777" w:rsidR="00232E48" w:rsidRPr="00232E48" w:rsidRDefault="00232E48" w:rsidP="00232E48">
            <w:pPr>
              <w:jc w:val="both"/>
              <w:rPr>
                <w:rFonts w:ascii="Garamond" w:hAnsi="Garamond"/>
                <w:b/>
                <w:sz w:val="24"/>
                <w:szCs w:val="24"/>
              </w:rPr>
            </w:pPr>
          </w:p>
        </w:tc>
        <w:tc>
          <w:tcPr>
            <w:tcW w:w="5103" w:type="dxa"/>
            <w:shd w:val="clear" w:color="auto" w:fill="auto"/>
          </w:tcPr>
          <w:p w14:paraId="71A2081A"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Kijelentjük, hogy tudomással bírunk arról, hogy az NKFI Hivatal az Áht. 50. § (1) bekezdés c) pontjában meghatározott feltétel ellenőrzése céljából a támogatás folyósításától számított 5 évig vagy – ha ez későbbi – a támogatás visszakövetelésére vonatkozó igény elévüléséig kezeli az Áht. 55. §-ában részletezett adatokat. Tudomással bírunk továbbá arról, hogy az NKFI Hivatal az Áht. 56/C. § (1) bekezdése alapján adatokat szolgáltat a Magyar Államkincstár által működtetett monitoring rendszerbe, továbbá a támogatást nyújtó az Áht. 56. §-a alapján az ott meghatározott adatokat honlapján közzéteheti.</w:t>
            </w:r>
          </w:p>
        </w:tc>
      </w:tr>
      <w:tr w:rsidR="00232E48" w:rsidRPr="00232E48" w14:paraId="6ACC8936" w14:textId="77777777" w:rsidTr="00751A51">
        <w:trPr>
          <w:trHeight w:val="567"/>
        </w:trPr>
        <w:tc>
          <w:tcPr>
            <w:tcW w:w="5104" w:type="dxa"/>
            <w:shd w:val="clear" w:color="auto" w:fill="auto"/>
          </w:tcPr>
          <w:p w14:paraId="3E62195A"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We acknowledge that the NRDI Office transfers the data pursuant to Section 52 of Government Decree No. 380/2014 (XII. 31.)</w:t>
            </w:r>
            <w:r w:rsidRPr="00232E48">
              <w:rPr>
                <w:rFonts w:ascii="Garamond" w:hAnsi="Garamond"/>
                <w:sz w:val="24"/>
                <w:szCs w:val="24"/>
                <w:vertAlign w:val="superscript"/>
              </w:rPr>
              <w:footnoteReference w:id="3"/>
            </w:r>
            <w:r w:rsidRPr="00232E48">
              <w:rPr>
                <w:rFonts w:ascii="Garamond" w:hAnsi="Garamond"/>
                <w:sz w:val="24"/>
                <w:szCs w:val="24"/>
              </w:rPr>
              <w:t xml:space="preserve"> on the rules of operation and use of the National Research, Development and Innovation Fund to the Hungarian Central Statistical Office for statistical purposes.</w:t>
            </w:r>
          </w:p>
        </w:tc>
        <w:tc>
          <w:tcPr>
            <w:tcW w:w="5103" w:type="dxa"/>
            <w:shd w:val="clear" w:color="auto" w:fill="auto"/>
          </w:tcPr>
          <w:p w14:paraId="54735D4C"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Tudomásul vesszük, hogy az NKFI Hivatal a Központi Statisztikai Hivatal részére statisztikai célból megküldi a Nemzeti Kutatási, Fejlesztési és Innovációs Alap működtetésének és felhasználásának szabályairól szóló 380/2014. (XII. 31.) Korm. rendelet</w:t>
            </w:r>
            <w:r w:rsidRPr="00232E48">
              <w:rPr>
                <w:rFonts w:ascii="Garamond" w:hAnsi="Garamond"/>
                <w:sz w:val="24"/>
                <w:szCs w:val="24"/>
              </w:rPr>
              <w:footnoteReference w:id="4"/>
            </w:r>
            <w:r w:rsidRPr="00232E48">
              <w:rPr>
                <w:rFonts w:ascii="Garamond" w:hAnsi="Garamond"/>
                <w:sz w:val="24"/>
                <w:szCs w:val="24"/>
              </w:rPr>
              <w:t xml:space="preserve"> 52. §-a szerinti adatokat.</w:t>
            </w:r>
          </w:p>
          <w:p w14:paraId="68CF1103" w14:textId="77777777" w:rsidR="00232E48" w:rsidRPr="00232E48" w:rsidRDefault="00232E48" w:rsidP="00232E48">
            <w:pPr>
              <w:jc w:val="both"/>
              <w:rPr>
                <w:rFonts w:ascii="Garamond" w:hAnsi="Garamond"/>
                <w:sz w:val="24"/>
                <w:szCs w:val="24"/>
              </w:rPr>
            </w:pPr>
          </w:p>
        </w:tc>
      </w:tr>
      <w:tr w:rsidR="00232E48" w:rsidRPr="00232E48" w14:paraId="19FC5017" w14:textId="77777777" w:rsidTr="00751A51">
        <w:trPr>
          <w:trHeight w:val="567"/>
        </w:trPr>
        <w:tc>
          <w:tcPr>
            <w:tcW w:w="5104" w:type="dxa"/>
            <w:shd w:val="clear" w:color="auto" w:fill="auto"/>
          </w:tcPr>
          <w:p w14:paraId="43B8D6C0"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 xml:space="preserve">The principal investigator gives their explicit written consent to the NRDI Office to forward their name and contact details to the Hungarian Central Statistical Office, in case of an award. The purpose of the data transfer is to ensure that the Hungarian Central Statistical Office has access to the data and information necessary to fulfil its statutory </w:t>
            </w:r>
            <w:r w:rsidRPr="00232E48">
              <w:rPr>
                <w:rFonts w:ascii="Garamond" w:hAnsi="Garamond"/>
                <w:sz w:val="24"/>
                <w:szCs w:val="24"/>
              </w:rPr>
              <w:lastRenderedPageBreak/>
              <w:t>tasks, for official statistical purposes and for scientific purposes, on the basis of the cooperation agreement between the National Research, Development and Innovation Office and the Hungarian Central Statistical Office</w:t>
            </w:r>
            <w:r w:rsidRPr="00232E48">
              <w:rPr>
                <w:rFonts w:ascii="Garamond" w:hAnsi="Garamond"/>
                <w:sz w:val="24"/>
                <w:szCs w:val="24"/>
                <w:vertAlign w:val="superscript"/>
              </w:rPr>
              <w:footnoteReference w:id="5"/>
            </w:r>
            <w:r w:rsidRPr="00232E48">
              <w:rPr>
                <w:rFonts w:ascii="Garamond" w:hAnsi="Garamond"/>
                <w:sz w:val="24"/>
                <w:szCs w:val="24"/>
              </w:rPr>
              <w:t>:</w:t>
            </w:r>
          </w:p>
          <w:p w14:paraId="25136097" w14:textId="77777777" w:rsidR="00232E48" w:rsidRPr="00232E48" w:rsidRDefault="00232E48" w:rsidP="00232E48">
            <w:pPr>
              <w:numPr>
                <w:ilvl w:val="1"/>
                <w:numId w:val="6"/>
              </w:numPr>
              <w:jc w:val="both"/>
              <w:rPr>
                <w:rFonts w:ascii="Garamond" w:hAnsi="Garamond"/>
                <w:sz w:val="24"/>
                <w:szCs w:val="24"/>
              </w:rPr>
            </w:pPr>
            <w:permStart w:id="1045064559" w:edGrp="everyone"/>
            <w:r w:rsidRPr="00232E48">
              <w:rPr>
                <w:rFonts w:ascii="Garamond" w:hAnsi="Garamond"/>
                <w:sz w:val="24"/>
                <w:szCs w:val="24"/>
              </w:rPr>
              <w:t>Yes.</w:t>
            </w:r>
          </w:p>
          <w:p w14:paraId="736D365A" w14:textId="77777777" w:rsidR="00232E48" w:rsidRPr="00232E48" w:rsidRDefault="00232E48" w:rsidP="00232E48">
            <w:pPr>
              <w:numPr>
                <w:ilvl w:val="1"/>
                <w:numId w:val="6"/>
              </w:numPr>
              <w:jc w:val="both"/>
              <w:rPr>
                <w:rFonts w:ascii="Garamond" w:hAnsi="Garamond"/>
                <w:sz w:val="24"/>
                <w:szCs w:val="24"/>
              </w:rPr>
            </w:pPr>
            <w:r w:rsidRPr="00232E48">
              <w:rPr>
                <w:rFonts w:ascii="Garamond" w:hAnsi="Garamond"/>
                <w:sz w:val="24"/>
                <w:szCs w:val="24"/>
              </w:rPr>
              <w:t>No.</w:t>
            </w:r>
          </w:p>
          <w:permEnd w:id="1045064559"/>
          <w:p w14:paraId="3FCB0F0F" w14:textId="77777777" w:rsidR="00232E48" w:rsidRPr="00232E48" w:rsidRDefault="00232E48" w:rsidP="00232E48">
            <w:pPr>
              <w:jc w:val="both"/>
              <w:rPr>
                <w:rFonts w:ascii="Garamond" w:hAnsi="Garamond"/>
                <w:bCs/>
                <w:sz w:val="24"/>
                <w:szCs w:val="24"/>
              </w:rPr>
            </w:pPr>
          </w:p>
        </w:tc>
        <w:tc>
          <w:tcPr>
            <w:tcW w:w="5103" w:type="dxa"/>
            <w:shd w:val="clear" w:color="auto" w:fill="auto"/>
          </w:tcPr>
          <w:p w14:paraId="6C0D8FBC"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lastRenderedPageBreak/>
              <w:t>A Vezető Kutató kifejezett írásbeli hozzájárulását adja ahhoz, hogy – a támogatás elnyerése esetén – nevét és elérhetőségét az NKFI Hivatal</w:t>
            </w:r>
            <w:r w:rsidRPr="00232E48" w:rsidDel="003A40D0">
              <w:rPr>
                <w:rFonts w:ascii="Garamond" w:hAnsi="Garamond"/>
                <w:sz w:val="24"/>
                <w:szCs w:val="24"/>
              </w:rPr>
              <w:t xml:space="preserve"> </w:t>
            </w:r>
            <w:r w:rsidRPr="00232E48">
              <w:rPr>
                <w:rFonts w:ascii="Garamond" w:hAnsi="Garamond"/>
                <w:sz w:val="24"/>
                <w:szCs w:val="24"/>
              </w:rPr>
              <w:t xml:space="preserve">a Központi Statisztikai Hivatal részére továbbítsa. Az adatátadás célja annak biztosítása, hogy a Központi Statisztikai Hivatal a jogszabályban rögzített feladatai teljesítéséhez szükséges </w:t>
            </w:r>
            <w:r w:rsidRPr="00232E48">
              <w:rPr>
                <w:rFonts w:ascii="Garamond" w:hAnsi="Garamond"/>
                <w:sz w:val="24"/>
                <w:szCs w:val="24"/>
              </w:rPr>
              <w:lastRenderedPageBreak/>
              <w:t>adatokhoz és információkhoz – hivatalos statisztikai felhasználás céljából és tudományos célból – hozzájusson a Nemzeti Kutatási, Fejlesztési és Innovációs Hivatal és a Központi Statisztikai Hivatal között létrejött együttműködési megállapodás alapján</w:t>
            </w:r>
            <w:r w:rsidRPr="00232E48">
              <w:rPr>
                <w:rFonts w:ascii="Garamond" w:hAnsi="Garamond"/>
                <w:sz w:val="24"/>
                <w:szCs w:val="24"/>
                <w:vertAlign w:val="superscript"/>
              </w:rPr>
              <w:footnoteReference w:id="6"/>
            </w:r>
            <w:r w:rsidRPr="00232E48">
              <w:rPr>
                <w:rFonts w:ascii="Garamond" w:hAnsi="Garamond"/>
                <w:sz w:val="24"/>
                <w:szCs w:val="24"/>
              </w:rPr>
              <w:t>:</w:t>
            </w:r>
          </w:p>
          <w:p w14:paraId="5F4FFE9B" w14:textId="77777777" w:rsidR="00232E48" w:rsidRPr="00232E48" w:rsidRDefault="00232E48" w:rsidP="00232E48">
            <w:pPr>
              <w:numPr>
                <w:ilvl w:val="1"/>
                <w:numId w:val="16"/>
              </w:numPr>
              <w:jc w:val="both"/>
              <w:rPr>
                <w:rFonts w:ascii="Garamond" w:hAnsi="Garamond"/>
                <w:sz w:val="24"/>
                <w:szCs w:val="24"/>
              </w:rPr>
            </w:pPr>
            <w:permStart w:id="1870289928" w:edGrp="everyone"/>
            <w:r w:rsidRPr="00232E48">
              <w:rPr>
                <w:rFonts w:ascii="Garamond" w:hAnsi="Garamond"/>
                <w:sz w:val="24"/>
                <w:szCs w:val="24"/>
              </w:rPr>
              <w:t>igen.</w:t>
            </w:r>
          </w:p>
          <w:p w14:paraId="1AE75BF3" w14:textId="77777777" w:rsidR="00232E48" w:rsidRPr="00232E48" w:rsidRDefault="00232E48" w:rsidP="00232E48">
            <w:pPr>
              <w:numPr>
                <w:ilvl w:val="1"/>
                <w:numId w:val="16"/>
              </w:numPr>
              <w:jc w:val="both"/>
              <w:rPr>
                <w:rFonts w:ascii="Garamond" w:hAnsi="Garamond"/>
                <w:sz w:val="24"/>
                <w:szCs w:val="24"/>
              </w:rPr>
            </w:pPr>
            <w:r w:rsidRPr="00232E48">
              <w:rPr>
                <w:rFonts w:ascii="Garamond" w:hAnsi="Garamond"/>
                <w:sz w:val="24"/>
                <w:szCs w:val="24"/>
              </w:rPr>
              <w:t>nem.</w:t>
            </w:r>
          </w:p>
          <w:permEnd w:id="1870289928"/>
          <w:p w14:paraId="38BF3260" w14:textId="77777777" w:rsidR="00232E48" w:rsidRPr="00232E48" w:rsidRDefault="00232E48" w:rsidP="00232E48">
            <w:pPr>
              <w:jc w:val="both"/>
              <w:rPr>
                <w:rFonts w:ascii="Garamond" w:hAnsi="Garamond"/>
                <w:sz w:val="24"/>
                <w:szCs w:val="24"/>
              </w:rPr>
            </w:pPr>
          </w:p>
        </w:tc>
      </w:tr>
      <w:tr w:rsidR="00232E48" w:rsidRPr="00232E48" w14:paraId="6D5C9988" w14:textId="77777777" w:rsidTr="00751A51">
        <w:trPr>
          <w:trHeight w:val="567"/>
        </w:trPr>
        <w:tc>
          <w:tcPr>
            <w:tcW w:w="5104" w:type="dxa"/>
            <w:shd w:val="clear" w:color="auto" w:fill="auto"/>
          </w:tcPr>
          <w:p w14:paraId="7F993335"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lastRenderedPageBreak/>
              <w:t>We agree that the summary of our proposal in the EPR may be published by the NRDI Office and used without restriction for its communication activities related to the Call for Proposals.</w:t>
            </w:r>
          </w:p>
          <w:p w14:paraId="334E6294" w14:textId="77777777" w:rsidR="00232E48" w:rsidRPr="00232E48" w:rsidRDefault="00232E48" w:rsidP="00232E48">
            <w:pPr>
              <w:jc w:val="both"/>
              <w:rPr>
                <w:rFonts w:ascii="Garamond" w:hAnsi="Garamond"/>
                <w:bCs/>
                <w:sz w:val="24"/>
                <w:szCs w:val="24"/>
              </w:rPr>
            </w:pPr>
          </w:p>
        </w:tc>
        <w:tc>
          <w:tcPr>
            <w:tcW w:w="5103" w:type="dxa"/>
            <w:shd w:val="clear" w:color="auto" w:fill="auto"/>
          </w:tcPr>
          <w:p w14:paraId="61289803"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Hozzájárulunk, hogy a pályázatunk EPR-ben szereplő összefoglalóját az NKFI Hivatal nyilvánosságra hozza és korlátlanul felhasználja a pályázati programokhoz kapcsolódó kommunikációs tevékenységéhez.</w:t>
            </w:r>
          </w:p>
        </w:tc>
      </w:tr>
      <w:tr w:rsidR="00232E48" w:rsidRPr="00232E48" w14:paraId="1E8BFCD1" w14:textId="77777777" w:rsidTr="00751A51">
        <w:trPr>
          <w:trHeight w:val="567"/>
        </w:trPr>
        <w:tc>
          <w:tcPr>
            <w:tcW w:w="5104" w:type="dxa"/>
            <w:tcBorders>
              <w:bottom w:val="single" w:sz="4" w:space="0" w:color="auto"/>
            </w:tcBorders>
            <w:shd w:val="clear" w:color="auto" w:fill="auto"/>
          </w:tcPr>
          <w:p w14:paraId="147AEC92"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The principal investigator acknowledges that, in order to ensure the fulfilment of the rights and obligations in relation to the project, the NRDI Office will process their personal data pursuant to Section 23(4) of Act LXXVI of 2014 on Scientific Research, Development and Innovation for 10 years from the approval of the final report of the project (in case of rejection of their proposal, for 10 years after the date of the decision), in accordance with the provisions of Regulation (EU) 2016/679 of the European Parliament and of the Council (General Data Protection Regulation, hereinafter “GDPR”) and Act CXII of 2011 on the Right to Informational Self-Determination and Freedom of Information (hereinafter “Infotv.”).</w:t>
            </w:r>
          </w:p>
          <w:p w14:paraId="4AD261BF" w14:textId="77777777" w:rsidR="00232E48" w:rsidRPr="00232E48" w:rsidRDefault="00232E48" w:rsidP="00232E48">
            <w:pPr>
              <w:jc w:val="both"/>
              <w:rPr>
                <w:rFonts w:ascii="Garamond" w:hAnsi="Garamond"/>
                <w:bCs/>
                <w:sz w:val="24"/>
                <w:szCs w:val="24"/>
              </w:rPr>
            </w:pPr>
          </w:p>
        </w:tc>
        <w:tc>
          <w:tcPr>
            <w:tcW w:w="5103" w:type="dxa"/>
            <w:tcBorders>
              <w:bottom w:val="single" w:sz="4" w:space="0" w:color="auto"/>
            </w:tcBorders>
            <w:shd w:val="clear" w:color="auto" w:fill="auto"/>
          </w:tcPr>
          <w:p w14:paraId="03FCCBE2"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A Vezető kutató tudomásul veszi, hogy a tudományos kutatásról, fejlesztésről és innovációról szóló 2014. évi LXXVI. törvény 23. § (4) bekezdése szerinti személyes adatait az NKFI Hivatal a Projekt záróbeszámolójának jóváhagyásától számított 10 évig (pályázatunk elutasítása esetén a támogatási döntés meghozatalát követő 10 évig) – a Projekttel kapcsolatos jogok és kötelezettségek teljesítésének biztosítása érdekében – kezeli az Európai Parlament és a Tanács (EU) 2016/679 rendelete (általános adatvédelmi rendelet, a továbbiakban: GDPR), valamint az információs önrendelkezési jogról és az információszabadságról szóló 2011. évi CXII. törvény (a továbbiakban: Infotv.) előírásai szerint.</w:t>
            </w:r>
          </w:p>
          <w:p w14:paraId="14265B5F" w14:textId="77777777" w:rsidR="00232E48" w:rsidRPr="00232E48" w:rsidRDefault="00232E48" w:rsidP="00232E48">
            <w:pPr>
              <w:jc w:val="both"/>
              <w:rPr>
                <w:rFonts w:ascii="Garamond" w:hAnsi="Garamond"/>
                <w:sz w:val="24"/>
                <w:szCs w:val="24"/>
              </w:rPr>
            </w:pPr>
          </w:p>
        </w:tc>
      </w:tr>
      <w:tr w:rsidR="00232E48" w:rsidRPr="00232E48" w14:paraId="3CDA932A" w14:textId="77777777" w:rsidTr="00751A51">
        <w:trPr>
          <w:trHeight w:val="567"/>
        </w:trPr>
        <w:tc>
          <w:tcPr>
            <w:tcW w:w="5104" w:type="dxa"/>
            <w:tcBorders>
              <w:bottom w:val="single" w:sz="4" w:space="0" w:color="auto"/>
            </w:tcBorders>
            <w:shd w:val="clear" w:color="auto" w:fill="auto"/>
          </w:tcPr>
          <w:p w14:paraId="7B6EA554"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The principal investigator gives their express written consent to the processing of their personal data other than those specified in clause 15, contained in the proposal and, in case of the award of the funding, in the documents submitted to the NRDI Office</w:t>
            </w:r>
            <w:r w:rsidRPr="00232E48">
              <w:rPr>
                <w:rFonts w:ascii="Garamond" w:hAnsi="Garamond"/>
                <w:sz w:val="24"/>
                <w:szCs w:val="24"/>
                <w:vertAlign w:val="superscript"/>
              </w:rPr>
              <w:footnoteReference w:id="7"/>
            </w:r>
            <w:r w:rsidRPr="00232E48">
              <w:rPr>
                <w:rFonts w:ascii="Garamond" w:hAnsi="Garamond"/>
                <w:sz w:val="24"/>
                <w:szCs w:val="24"/>
              </w:rPr>
              <w:t xml:space="preserve"> by the NRDI Office in accordance with the </w:t>
            </w:r>
            <w:r w:rsidRPr="00232E48">
              <w:rPr>
                <w:rFonts w:ascii="Garamond" w:hAnsi="Garamond"/>
                <w:sz w:val="24"/>
                <w:szCs w:val="24"/>
              </w:rPr>
              <w:lastRenderedPageBreak/>
              <w:t>GDPR and the Infotv. for 10 years from the approval of the final report of the project (in case of rejection of their proposal, for 10 years after the decision) for the purposes of evaluating the proposal, concluding the funding agreement, monitoring the implementation of the project, taking the necessary measures, enforcing any claims of the funding entity and ensuring the cooperation necessary for the fulfilment of the funding agreement</w:t>
            </w:r>
            <w:r w:rsidRPr="00232E48">
              <w:rPr>
                <w:rFonts w:ascii="Garamond" w:hAnsi="Garamond"/>
                <w:sz w:val="24"/>
                <w:szCs w:val="24"/>
                <w:vertAlign w:val="superscript"/>
              </w:rPr>
              <w:footnoteReference w:id="8"/>
            </w:r>
            <w:r w:rsidRPr="00232E48">
              <w:rPr>
                <w:rFonts w:ascii="Garamond" w:hAnsi="Garamond"/>
                <w:sz w:val="24"/>
                <w:szCs w:val="24"/>
              </w:rPr>
              <w:t>:</w:t>
            </w:r>
          </w:p>
          <w:p w14:paraId="5EC98BB0" w14:textId="77777777" w:rsidR="00232E48" w:rsidRPr="00232E48" w:rsidRDefault="00232E48" w:rsidP="00232E48">
            <w:pPr>
              <w:numPr>
                <w:ilvl w:val="1"/>
                <w:numId w:val="7"/>
              </w:numPr>
              <w:jc w:val="both"/>
              <w:rPr>
                <w:rFonts w:ascii="Garamond" w:hAnsi="Garamond"/>
                <w:sz w:val="24"/>
                <w:szCs w:val="24"/>
              </w:rPr>
            </w:pPr>
            <w:permStart w:id="787577064" w:edGrp="everyone"/>
            <w:r w:rsidRPr="00232E48">
              <w:rPr>
                <w:rFonts w:ascii="Garamond" w:hAnsi="Garamond"/>
                <w:sz w:val="24"/>
                <w:szCs w:val="24"/>
              </w:rPr>
              <w:t>Yes.</w:t>
            </w:r>
          </w:p>
          <w:p w14:paraId="7500C8A9" w14:textId="77777777" w:rsidR="00232E48" w:rsidRPr="00232E48" w:rsidRDefault="00232E48" w:rsidP="00232E48">
            <w:pPr>
              <w:numPr>
                <w:ilvl w:val="1"/>
                <w:numId w:val="7"/>
              </w:numPr>
              <w:jc w:val="both"/>
              <w:rPr>
                <w:rFonts w:ascii="Garamond" w:hAnsi="Garamond"/>
                <w:sz w:val="24"/>
                <w:szCs w:val="24"/>
              </w:rPr>
            </w:pPr>
            <w:r w:rsidRPr="00232E48">
              <w:rPr>
                <w:rFonts w:ascii="Garamond" w:hAnsi="Garamond"/>
                <w:sz w:val="24"/>
                <w:szCs w:val="24"/>
              </w:rPr>
              <w:t>No.</w:t>
            </w:r>
          </w:p>
          <w:permEnd w:id="787577064"/>
          <w:p w14:paraId="3A1EE08C" w14:textId="77777777" w:rsidR="00232E48" w:rsidRPr="00232E48" w:rsidRDefault="00232E48" w:rsidP="00232E48">
            <w:pPr>
              <w:jc w:val="both"/>
              <w:rPr>
                <w:rFonts w:ascii="Garamond" w:hAnsi="Garamond"/>
                <w:bCs/>
                <w:sz w:val="24"/>
                <w:szCs w:val="24"/>
              </w:rPr>
            </w:pPr>
          </w:p>
        </w:tc>
        <w:tc>
          <w:tcPr>
            <w:tcW w:w="5103" w:type="dxa"/>
            <w:tcBorders>
              <w:bottom w:val="single" w:sz="4" w:space="0" w:color="auto"/>
            </w:tcBorders>
            <w:shd w:val="clear" w:color="auto" w:fill="auto"/>
          </w:tcPr>
          <w:p w14:paraId="4D993D17"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lastRenderedPageBreak/>
              <w:t xml:space="preserve">A Vezető kutató kifejezett írásbeli hozzájárulását adja ahhoz, hogy a pályázatban, valamint – a támogatás elnyerése esetén – az NKFI Hivatal részére benyújtásra kerülő dokumentumokban szereplő, a 15. pontban meghatározott személyes adatokon </w:t>
            </w:r>
            <w:r w:rsidRPr="00232E48">
              <w:rPr>
                <w:rFonts w:ascii="Garamond" w:hAnsi="Garamond"/>
                <w:sz w:val="24"/>
                <w:szCs w:val="24"/>
              </w:rPr>
              <w:lastRenderedPageBreak/>
              <w:t>túli személyes adatait</w:t>
            </w:r>
            <w:r w:rsidRPr="00232E48">
              <w:rPr>
                <w:rFonts w:ascii="Garamond" w:hAnsi="Garamond"/>
                <w:sz w:val="24"/>
                <w:szCs w:val="24"/>
                <w:vertAlign w:val="superscript"/>
              </w:rPr>
              <w:footnoteReference w:id="9"/>
            </w:r>
            <w:r w:rsidRPr="00232E48">
              <w:rPr>
                <w:rFonts w:ascii="Garamond" w:hAnsi="Garamond"/>
                <w:sz w:val="24"/>
                <w:szCs w:val="24"/>
              </w:rPr>
              <w:t xml:space="preserve"> az NKFI Hivatal – a GDPR, valamint az Infotv. előírásai szerint – kezelje a Projekt záróbeszámolójának jóváhagyásától számított 10 évig (pályázatunk elutasítása esetén a támogatási döntés meghozatalát követő 10 évig) a pályázat elbírálása, a támogatási szerződés megkötése, a Projekt megvalósításának ellenőrzése, az ezzel kapcsolatos intézkedések megtétele, az esetleges támogatói követelések, igények érvényesítése és a támogatási szerződésben foglaltak teljesítéséhez szükséges együttműködés biztosítása céljából</w:t>
            </w:r>
            <w:r w:rsidRPr="00232E48">
              <w:rPr>
                <w:rFonts w:ascii="Garamond" w:hAnsi="Garamond"/>
                <w:sz w:val="24"/>
                <w:szCs w:val="24"/>
                <w:vertAlign w:val="superscript"/>
              </w:rPr>
              <w:footnoteReference w:id="10"/>
            </w:r>
            <w:r w:rsidRPr="00232E48">
              <w:rPr>
                <w:rFonts w:ascii="Garamond" w:hAnsi="Garamond"/>
                <w:sz w:val="24"/>
                <w:szCs w:val="24"/>
              </w:rPr>
              <w:t>:</w:t>
            </w:r>
          </w:p>
          <w:p w14:paraId="0AC97A38" w14:textId="77777777" w:rsidR="00232E48" w:rsidRPr="00232E48" w:rsidRDefault="00232E48" w:rsidP="00232E48">
            <w:pPr>
              <w:numPr>
                <w:ilvl w:val="1"/>
                <w:numId w:val="17"/>
              </w:numPr>
              <w:jc w:val="both"/>
              <w:rPr>
                <w:rFonts w:ascii="Garamond" w:hAnsi="Garamond"/>
                <w:sz w:val="24"/>
                <w:szCs w:val="24"/>
              </w:rPr>
            </w:pPr>
            <w:permStart w:id="770772663" w:edGrp="everyone"/>
            <w:r w:rsidRPr="00232E48">
              <w:rPr>
                <w:rFonts w:ascii="Garamond" w:hAnsi="Garamond"/>
                <w:sz w:val="24"/>
                <w:szCs w:val="24"/>
              </w:rPr>
              <w:t>igen.</w:t>
            </w:r>
          </w:p>
          <w:p w14:paraId="6E62682B" w14:textId="77777777" w:rsidR="00232E48" w:rsidRPr="00232E48" w:rsidRDefault="00232E48" w:rsidP="00232E48">
            <w:pPr>
              <w:numPr>
                <w:ilvl w:val="1"/>
                <w:numId w:val="17"/>
              </w:numPr>
              <w:jc w:val="both"/>
              <w:rPr>
                <w:rFonts w:ascii="Garamond" w:hAnsi="Garamond"/>
                <w:sz w:val="24"/>
                <w:szCs w:val="24"/>
              </w:rPr>
            </w:pPr>
            <w:r w:rsidRPr="00232E48">
              <w:rPr>
                <w:rFonts w:ascii="Garamond" w:hAnsi="Garamond"/>
                <w:sz w:val="24"/>
                <w:szCs w:val="24"/>
              </w:rPr>
              <w:t>nem.</w:t>
            </w:r>
          </w:p>
          <w:permEnd w:id="770772663"/>
          <w:p w14:paraId="504331CE" w14:textId="77777777" w:rsidR="00232E48" w:rsidRPr="00232E48" w:rsidRDefault="00232E48" w:rsidP="00232E48">
            <w:pPr>
              <w:jc w:val="both"/>
              <w:rPr>
                <w:rFonts w:ascii="Garamond" w:hAnsi="Garamond"/>
                <w:sz w:val="24"/>
                <w:szCs w:val="24"/>
              </w:rPr>
            </w:pPr>
          </w:p>
        </w:tc>
      </w:tr>
      <w:tr w:rsidR="00232E48" w:rsidRPr="00232E48" w14:paraId="5FEB2EB9" w14:textId="77777777" w:rsidTr="00751A51">
        <w:trPr>
          <w:trHeight w:val="567"/>
        </w:trPr>
        <w:tc>
          <w:tcPr>
            <w:tcW w:w="5104" w:type="dxa"/>
            <w:tcBorders>
              <w:bottom w:val="single" w:sz="4" w:space="0" w:color="auto"/>
            </w:tcBorders>
            <w:shd w:val="clear" w:color="auto" w:fill="auto"/>
          </w:tcPr>
          <w:p w14:paraId="284C783E"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lastRenderedPageBreak/>
              <w:t>The principal investigator also expressly consents to the processing of their name, notification e-mail address and telephone number by the NRDI Office, in accordance with the provisions of the GDPR and the Infotv., for 10 years from the approval of the final report of the project (in case of rejection of their proposal, for 10 years after the decision ) for the purpose of analysing and evaluating the activities of the NRDI Office and the calls for proposals and funding programmes it manages</w:t>
            </w:r>
            <w:r w:rsidRPr="00232E48">
              <w:rPr>
                <w:rFonts w:ascii="Garamond" w:hAnsi="Garamond"/>
                <w:sz w:val="24"/>
                <w:szCs w:val="24"/>
                <w:vertAlign w:val="superscript"/>
              </w:rPr>
              <w:footnoteReference w:id="11"/>
            </w:r>
            <w:r w:rsidRPr="00232E48">
              <w:rPr>
                <w:rFonts w:ascii="Garamond" w:hAnsi="Garamond"/>
                <w:sz w:val="24"/>
                <w:szCs w:val="24"/>
              </w:rPr>
              <w:t>:</w:t>
            </w:r>
          </w:p>
          <w:p w14:paraId="18ADAF07" w14:textId="77777777" w:rsidR="00232E48" w:rsidRPr="00232E48" w:rsidRDefault="00232E48" w:rsidP="00232E48">
            <w:pPr>
              <w:numPr>
                <w:ilvl w:val="1"/>
                <w:numId w:val="8"/>
              </w:numPr>
              <w:jc w:val="both"/>
              <w:rPr>
                <w:rFonts w:ascii="Garamond" w:hAnsi="Garamond"/>
                <w:sz w:val="24"/>
                <w:szCs w:val="24"/>
              </w:rPr>
            </w:pPr>
            <w:permStart w:id="805200646" w:edGrp="everyone"/>
            <w:r w:rsidRPr="00232E48">
              <w:rPr>
                <w:rFonts w:ascii="Garamond" w:hAnsi="Garamond"/>
                <w:sz w:val="24"/>
                <w:szCs w:val="24"/>
              </w:rPr>
              <w:t>Yes.</w:t>
            </w:r>
          </w:p>
          <w:p w14:paraId="5A20647A" w14:textId="77777777" w:rsidR="00232E48" w:rsidRPr="00232E48" w:rsidRDefault="00232E48" w:rsidP="00232E48">
            <w:pPr>
              <w:numPr>
                <w:ilvl w:val="1"/>
                <w:numId w:val="8"/>
              </w:numPr>
              <w:jc w:val="both"/>
              <w:rPr>
                <w:rFonts w:ascii="Garamond" w:hAnsi="Garamond"/>
                <w:sz w:val="24"/>
                <w:szCs w:val="24"/>
              </w:rPr>
            </w:pPr>
            <w:r w:rsidRPr="00232E48">
              <w:rPr>
                <w:rFonts w:ascii="Garamond" w:hAnsi="Garamond"/>
                <w:sz w:val="24"/>
                <w:szCs w:val="24"/>
              </w:rPr>
              <w:t>No.</w:t>
            </w:r>
          </w:p>
          <w:permEnd w:id="805200646"/>
          <w:p w14:paraId="27BB7A5B" w14:textId="77777777" w:rsidR="00232E48" w:rsidRPr="00232E48" w:rsidRDefault="00232E48" w:rsidP="00232E48">
            <w:pPr>
              <w:jc w:val="both"/>
              <w:rPr>
                <w:rFonts w:ascii="Garamond" w:hAnsi="Garamond"/>
                <w:bCs/>
                <w:sz w:val="24"/>
                <w:szCs w:val="24"/>
              </w:rPr>
            </w:pPr>
          </w:p>
        </w:tc>
        <w:tc>
          <w:tcPr>
            <w:tcW w:w="5103" w:type="dxa"/>
            <w:tcBorders>
              <w:bottom w:val="single" w:sz="4" w:space="0" w:color="auto"/>
            </w:tcBorders>
            <w:shd w:val="clear" w:color="auto" w:fill="auto"/>
          </w:tcPr>
          <w:p w14:paraId="5E51CD53"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A Vezető kutató kifejezetten hozzájárul továbbá ahhoz, hogy nevét, értesítési e-mail címét és telefonszámát az NKFI Hivatal – a GDPR, valamint az Infotv. előírásai szerint – kezelje a Projekt záróbeszámolójának jóváhagyásától számított 10 évig (pályázatunk elutasítása esetén a támogatási döntés meghozatalát követő 10 évig) az NKFI Hivatal tevékenységének és az általa kezelt pályázati felhívások és támogatási programok elemzése és értékelése céljából</w:t>
            </w:r>
            <w:r w:rsidRPr="00232E48">
              <w:rPr>
                <w:rFonts w:ascii="Garamond" w:hAnsi="Garamond"/>
                <w:sz w:val="24"/>
                <w:szCs w:val="24"/>
                <w:vertAlign w:val="superscript"/>
              </w:rPr>
              <w:footnoteReference w:id="12"/>
            </w:r>
            <w:r w:rsidRPr="00232E48">
              <w:rPr>
                <w:rFonts w:ascii="Garamond" w:hAnsi="Garamond"/>
                <w:sz w:val="24"/>
                <w:szCs w:val="24"/>
              </w:rPr>
              <w:t>:</w:t>
            </w:r>
          </w:p>
          <w:p w14:paraId="033EC1F2" w14:textId="77777777" w:rsidR="00232E48" w:rsidRPr="00232E48" w:rsidRDefault="00232E48" w:rsidP="00232E48">
            <w:pPr>
              <w:numPr>
                <w:ilvl w:val="1"/>
                <w:numId w:val="18"/>
              </w:numPr>
              <w:jc w:val="both"/>
              <w:rPr>
                <w:rFonts w:ascii="Garamond" w:hAnsi="Garamond"/>
                <w:sz w:val="24"/>
                <w:szCs w:val="24"/>
              </w:rPr>
            </w:pPr>
            <w:permStart w:id="126951238" w:edGrp="everyone"/>
            <w:r w:rsidRPr="00232E48">
              <w:rPr>
                <w:rFonts w:ascii="Garamond" w:hAnsi="Garamond"/>
                <w:sz w:val="24"/>
                <w:szCs w:val="24"/>
              </w:rPr>
              <w:t>igen.</w:t>
            </w:r>
          </w:p>
          <w:p w14:paraId="19A31DC2" w14:textId="77777777" w:rsidR="00232E48" w:rsidRPr="00232E48" w:rsidRDefault="00232E48" w:rsidP="00232E48">
            <w:pPr>
              <w:numPr>
                <w:ilvl w:val="1"/>
                <w:numId w:val="18"/>
              </w:numPr>
              <w:jc w:val="both"/>
              <w:rPr>
                <w:rFonts w:ascii="Garamond" w:hAnsi="Garamond"/>
                <w:sz w:val="24"/>
                <w:szCs w:val="24"/>
              </w:rPr>
            </w:pPr>
            <w:r w:rsidRPr="00232E48">
              <w:rPr>
                <w:rFonts w:ascii="Garamond" w:hAnsi="Garamond"/>
                <w:sz w:val="24"/>
                <w:szCs w:val="24"/>
              </w:rPr>
              <w:t>nem.</w:t>
            </w:r>
          </w:p>
          <w:permEnd w:id="126951238"/>
          <w:p w14:paraId="21B961D7" w14:textId="77777777" w:rsidR="00232E48" w:rsidRPr="00232E48" w:rsidRDefault="00232E48" w:rsidP="00232E48">
            <w:pPr>
              <w:jc w:val="both"/>
              <w:rPr>
                <w:rFonts w:ascii="Garamond" w:hAnsi="Garamond"/>
                <w:sz w:val="24"/>
                <w:szCs w:val="24"/>
              </w:rPr>
            </w:pPr>
          </w:p>
        </w:tc>
      </w:tr>
      <w:tr w:rsidR="00232E48" w:rsidRPr="00232E48" w14:paraId="403A3977" w14:textId="77777777" w:rsidTr="00751A51">
        <w:trPr>
          <w:trHeight w:val="567"/>
        </w:trPr>
        <w:tc>
          <w:tcPr>
            <w:tcW w:w="5104" w:type="dxa"/>
            <w:tcBorders>
              <w:bottom w:val="single" w:sz="4" w:space="0" w:color="auto"/>
            </w:tcBorders>
            <w:shd w:val="clear" w:color="auto" w:fill="auto"/>
          </w:tcPr>
          <w:p w14:paraId="5C6C6332"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The principal investigator gives their express consent and we declare – under the obligation to inform the participants involved in the project implementation about the NRDI Office’s Privacy Policy and to obtain their consent – that the persons named as researchers in our proposal have given their express written consent</w:t>
            </w:r>
            <w:r w:rsidRPr="00232E48">
              <w:rPr>
                <w:rFonts w:ascii="Garamond" w:hAnsi="Garamond"/>
                <w:sz w:val="24"/>
                <w:szCs w:val="24"/>
                <w:vertAlign w:val="superscript"/>
              </w:rPr>
              <w:footnoteReference w:id="13"/>
            </w:r>
            <w:r w:rsidRPr="00232E48">
              <w:rPr>
                <w:rFonts w:ascii="Garamond" w:hAnsi="Garamond"/>
                <w:sz w:val="24"/>
                <w:szCs w:val="24"/>
              </w:rPr>
              <w:t xml:space="preserve"> to the NRDI Office </w:t>
            </w:r>
            <w:r w:rsidRPr="00232E48">
              <w:rPr>
                <w:rFonts w:ascii="Garamond" w:hAnsi="Garamond"/>
                <w:sz w:val="24"/>
                <w:szCs w:val="24"/>
              </w:rPr>
              <w:lastRenderedPageBreak/>
              <w:t>to process their name, e-mail address and telephone number in accordance with the GDPR and the Infotv. for 10 years from the date of the adoption of the final report of the project for the purpose of analysing and evaluating the NRDI Office’s activities and the calls for proposals and funding programmes it manages, and for the purpose of providing information on international and EU programmes</w:t>
            </w:r>
            <w:r w:rsidRPr="00232E48">
              <w:rPr>
                <w:rFonts w:ascii="Garamond" w:hAnsi="Garamond"/>
                <w:sz w:val="24"/>
                <w:szCs w:val="24"/>
                <w:vertAlign w:val="superscript"/>
              </w:rPr>
              <w:footnoteReference w:id="14"/>
            </w:r>
            <w:r w:rsidRPr="00232E48">
              <w:rPr>
                <w:rFonts w:ascii="Garamond" w:hAnsi="Garamond"/>
                <w:sz w:val="24"/>
                <w:szCs w:val="24"/>
              </w:rPr>
              <w:t>:</w:t>
            </w:r>
          </w:p>
          <w:p w14:paraId="452655E6" w14:textId="77777777" w:rsidR="00232E48" w:rsidRPr="00232E48" w:rsidRDefault="00232E48" w:rsidP="00232E48">
            <w:pPr>
              <w:numPr>
                <w:ilvl w:val="1"/>
                <w:numId w:val="9"/>
              </w:numPr>
              <w:jc w:val="both"/>
              <w:rPr>
                <w:rFonts w:ascii="Garamond" w:hAnsi="Garamond"/>
                <w:sz w:val="24"/>
                <w:szCs w:val="24"/>
              </w:rPr>
            </w:pPr>
            <w:permStart w:id="433918860" w:edGrp="everyone"/>
            <w:r w:rsidRPr="00232E48">
              <w:rPr>
                <w:rFonts w:ascii="Garamond" w:hAnsi="Garamond"/>
                <w:sz w:val="24"/>
                <w:szCs w:val="24"/>
              </w:rPr>
              <w:t>Yes.</w:t>
            </w:r>
          </w:p>
          <w:p w14:paraId="6ABA1F23" w14:textId="77777777" w:rsidR="00232E48" w:rsidRPr="00232E48" w:rsidRDefault="00232E48" w:rsidP="00232E48">
            <w:pPr>
              <w:numPr>
                <w:ilvl w:val="1"/>
                <w:numId w:val="9"/>
              </w:numPr>
              <w:jc w:val="both"/>
              <w:rPr>
                <w:rFonts w:ascii="Garamond" w:hAnsi="Garamond"/>
                <w:sz w:val="24"/>
                <w:szCs w:val="24"/>
              </w:rPr>
            </w:pPr>
            <w:r w:rsidRPr="00232E48">
              <w:rPr>
                <w:rFonts w:ascii="Garamond" w:hAnsi="Garamond"/>
                <w:sz w:val="24"/>
                <w:szCs w:val="24"/>
              </w:rPr>
              <w:t>No.</w:t>
            </w:r>
          </w:p>
          <w:permEnd w:id="433918860"/>
          <w:p w14:paraId="01495F9B" w14:textId="77777777" w:rsidR="00232E48" w:rsidRPr="00232E48" w:rsidRDefault="00232E48" w:rsidP="00232E48">
            <w:pPr>
              <w:jc w:val="both"/>
              <w:rPr>
                <w:rFonts w:ascii="Garamond" w:hAnsi="Garamond"/>
                <w:bCs/>
                <w:sz w:val="24"/>
                <w:szCs w:val="24"/>
              </w:rPr>
            </w:pPr>
          </w:p>
        </w:tc>
        <w:tc>
          <w:tcPr>
            <w:tcW w:w="5103" w:type="dxa"/>
            <w:tcBorders>
              <w:bottom w:val="single" w:sz="4" w:space="0" w:color="auto"/>
            </w:tcBorders>
            <w:shd w:val="clear" w:color="auto" w:fill="auto"/>
          </w:tcPr>
          <w:p w14:paraId="76E56145"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lastRenderedPageBreak/>
              <w:t xml:space="preserve">A Vezető Kutató kifejezett hozzájárulását adja, továbbá kijelentjük – annak terhe mellett, hogy a megvalósításba később bevont résztvevőkkel az NKFI Hivatal Adatkezelési Tájékoztatóját megismertetjük, illetve hozzájárulásukat beszerezzük –, hogy a pályázatunkban résztvevő kutatóként nevesített személyek kifejezett írásbeli </w:t>
            </w:r>
            <w:r w:rsidRPr="00232E48">
              <w:rPr>
                <w:rFonts w:ascii="Garamond" w:hAnsi="Garamond"/>
                <w:sz w:val="24"/>
                <w:szCs w:val="24"/>
              </w:rPr>
              <w:lastRenderedPageBreak/>
              <w:t>hozzájárulásukat</w:t>
            </w:r>
            <w:r w:rsidRPr="00232E48">
              <w:rPr>
                <w:rFonts w:ascii="Garamond" w:hAnsi="Garamond"/>
                <w:sz w:val="24"/>
                <w:szCs w:val="24"/>
                <w:vertAlign w:val="superscript"/>
              </w:rPr>
              <w:footnoteReference w:id="15"/>
            </w:r>
            <w:r w:rsidRPr="00232E48">
              <w:rPr>
                <w:rFonts w:ascii="Garamond" w:hAnsi="Garamond"/>
                <w:sz w:val="24"/>
                <w:szCs w:val="24"/>
              </w:rPr>
              <w:t xml:space="preserve"> adták ahhoz, hogy nevüket, értesítési e-mail címüket és telefonszámukat az NKFI Hivatal – a GDPR, valamint az Infotv. előírásai szerint – kezelje a Projekt záróbeszámolójának elfogadásától számított 10 évig az NKFI Hivatal tevékenységének és az általa kezelt pályázati felhívások és támogatási programok elemzése és értékelése, valamint a nemzetközi és európai uniós programokhoz kapcsolódó információk ismertetése céljából</w:t>
            </w:r>
            <w:r w:rsidRPr="00232E48">
              <w:rPr>
                <w:rFonts w:ascii="Garamond" w:hAnsi="Garamond"/>
                <w:sz w:val="24"/>
                <w:szCs w:val="24"/>
                <w:vertAlign w:val="superscript"/>
              </w:rPr>
              <w:footnoteReference w:id="16"/>
            </w:r>
            <w:r w:rsidRPr="00232E48">
              <w:rPr>
                <w:rFonts w:ascii="Garamond" w:hAnsi="Garamond"/>
                <w:sz w:val="24"/>
                <w:szCs w:val="24"/>
              </w:rPr>
              <w:t>:</w:t>
            </w:r>
          </w:p>
          <w:p w14:paraId="58D19B76" w14:textId="77777777" w:rsidR="00232E48" w:rsidRPr="00232E48" w:rsidRDefault="00232E48" w:rsidP="00232E48">
            <w:pPr>
              <w:numPr>
                <w:ilvl w:val="1"/>
                <w:numId w:val="19"/>
              </w:numPr>
              <w:jc w:val="both"/>
              <w:rPr>
                <w:rFonts w:ascii="Garamond" w:hAnsi="Garamond"/>
                <w:sz w:val="24"/>
                <w:szCs w:val="24"/>
              </w:rPr>
            </w:pPr>
            <w:permStart w:id="1869687806" w:edGrp="everyone"/>
            <w:r w:rsidRPr="00232E48">
              <w:rPr>
                <w:rFonts w:ascii="Garamond" w:hAnsi="Garamond"/>
                <w:sz w:val="24"/>
                <w:szCs w:val="24"/>
              </w:rPr>
              <w:t>igen.</w:t>
            </w:r>
          </w:p>
          <w:p w14:paraId="7C45EBEF" w14:textId="77777777" w:rsidR="00232E48" w:rsidRPr="00232E48" w:rsidRDefault="00232E48" w:rsidP="00232E48">
            <w:pPr>
              <w:numPr>
                <w:ilvl w:val="1"/>
                <w:numId w:val="19"/>
              </w:numPr>
              <w:jc w:val="both"/>
              <w:rPr>
                <w:rFonts w:ascii="Garamond" w:hAnsi="Garamond"/>
                <w:sz w:val="24"/>
                <w:szCs w:val="24"/>
              </w:rPr>
            </w:pPr>
            <w:r w:rsidRPr="00232E48">
              <w:rPr>
                <w:rFonts w:ascii="Garamond" w:hAnsi="Garamond"/>
                <w:sz w:val="24"/>
                <w:szCs w:val="24"/>
              </w:rPr>
              <w:t>nem.</w:t>
            </w:r>
          </w:p>
          <w:permEnd w:id="1869687806"/>
          <w:p w14:paraId="21792983" w14:textId="77777777" w:rsidR="00232E48" w:rsidRPr="00232E48" w:rsidRDefault="00232E48" w:rsidP="00232E48">
            <w:pPr>
              <w:jc w:val="both"/>
              <w:rPr>
                <w:rFonts w:ascii="Garamond" w:hAnsi="Garamond"/>
                <w:sz w:val="24"/>
                <w:szCs w:val="24"/>
              </w:rPr>
            </w:pPr>
          </w:p>
        </w:tc>
      </w:tr>
      <w:tr w:rsidR="00232E48" w:rsidRPr="00232E48" w14:paraId="1B441B7E" w14:textId="77777777" w:rsidTr="00751A51">
        <w:trPr>
          <w:trHeight w:val="567"/>
        </w:trPr>
        <w:tc>
          <w:tcPr>
            <w:tcW w:w="5104" w:type="dxa"/>
            <w:tcBorders>
              <w:top w:val="single" w:sz="4" w:space="0" w:color="auto"/>
            </w:tcBorders>
            <w:shd w:val="clear" w:color="auto" w:fill="auto"/>
          </w:tcPr>
          <w:p w14:paraId="14BB70E3"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lastRenderedPageBreak/>
              <w:t>We declare that we have a legitimate interest in processing the personal data of the private individual third parties included in our proposal and (in case of the selection of our proposal for funding) in award letter, and that we will process, inform and transfer the data to the NRDI Office in accordance with the provisions of the GDPR. We further declare that the person(s) concerned (including the principal investigator and any participants subsequently involved in the implementation) have explicitly consented to the possible transfer abroad of such personal data for the purposes of the technical evaluation of the implementation of the project.</w:t>
            </w:r>
          </w:p>
          <w:p w14:paraId="75E66218" w14:textId="77777777" w:rsidR="00232E48" w:rsidRPr="00232E48" w:rsidRDefault="00232E48" w:rsidP="00232E48">
            <w:pPr>
              <w:jc w:val="both"/>
              <w:rPr>
                <w:rFonts w:ascii="Garamond" w:hAnsi="Garamond"/>
                <w:sz w:val="24"/>
                <w:szCs w:val="24"/>
              </w:rPr>
            </w:pPr>
          </w:p>
        </w:tc>
        <w:tc>
          <w:tcPr>
            <w:tcW w:w="5103" w:type="dxa"/>
            <w:tcBorders>
              <w:top w:val="single" w:sz="4" w:space="0" w:color="auto"/>
            </w:tcBorders>
            <w:shd w:val="clear" w:color="auto" w:fill="auto"/>
          </w:tcPr>
          <w:p w14:paraId="224E2450"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Kijelentjük, hogy a pályázatunkban és (pályázatunk támogatása esetén) a támogatói okiratban szereplő harmadik fél természetes személyek személyes adatainak kezeléséhez jogos érdekünk fűződik, és az adatkezelést, valamint az azzal kapcsolatos tájékoztatást és az adatok továbbítását az NKFI Hivatal részére a GDPR rendelkezéseinek megfelelően végezzük. Kijelentjük továbbá, hogy az érintett személy(ek) (beleértve a Vezető kutatót, illetve a megvalósításhoz később bevont résztvevőket is) e személyes adatai(k)nak a Projekt megvalósításának szakmai értékelése céljából történő esetleges külföldre továbbításához kifejezetten hozzájárult(ak).</w:t>
            </w:r>
          </w:p>
          <w:p w14:paraId="2AD3D2A0" w14:textId="77777777" w:rsidR="00232E48" w:rsidRPr="00232E48" w:rsidRDefault="00232E48" w:rsidP="00232E48">
            <w:pPr>
              <w:jc w:val="both"/>
              <w:rPr>
                <w:rFonts w:ascii="Garamond" w:hAnsi="Garamond"/>
                <w:sz w:val="24"/>
                <w:szCs w:val="24"/>
              </w:rPr>
            </w:pPr>
          </w:p>
        </w:tc>
      </w:tr>
      <w:tr w:rsidR="00232E48" w:rsidRPr="00232E48" w14:paraId="52A3633F" w14:textId="77777777" w:rsidTr="00751A51">
        <w:trPr>
          <w:trHeight w:val="567"/>
        </w:trPr>
        <w:tc>
          <w:tcPr>
            <w:tcW w:w="5104" w:type="dxa"/>
            <w:tcBorders>
              <w:top w:val="single" w:sz="4" w:space="0" w:color="auto"/>
            </w:tcBorders>
            <w:shd w:val="clear" w:color="auto" w:fill="auto"/>
          </w:tcPr>
          <w:p w14:paraId="1EDF82AC"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We declare that we have read the information on data processing attached to this declaration.</w:t>
            </w:r>
          </w:p>
          <w:p w14:paraId="7FA4C869" w14:textId="77777777" w:rsidR="00232E48" w:rsidRPr="00232E48" w:rsidRDefault="00232E48" w:rsidP="00232E48">
            <w:pPr>
              <w:jc w:val="both"/>
              <w:rPr>
                <w:rFonts w:ascii="Garamond" w:hAnsi="Garamond"/>
                <w:sz w:val="24"/>
                <w:szCs w:val="24"/>
              </w:rPr>
            </w:pPr>
          </w:p>
        </w:tc>
        <w:tc>
          <w:tcPr>
            <w:tcW w:w="5103" w:type="dxa"/>
            <w:tcBorders>
              <w:top w:val="single" w:sz="4" w:space="0" w:color="auto"/>
            </w:tcBorders>
            <w:shd w:val="clear" w:color="auto" w:fill="auto"/>
          </w:tcPr>
          <w:p w14:paraId="6FA972BB"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Kijelentjük, hogy az adatkezelésre vonatkozó, jelen nyilatkozathoz csatolt tájékoztatást megismertük.</w:t>
            </w:r>
          </w:p>
        </w:tc>
      </w:tr>
      <w:tr w:rsidR="00232E48" w:rsidRPr="00232E48" w14:paraId="61BA5CDE" w14:textId="77777777" w:rsidTr="00751A51">
        <w:trPr>
          <w:trHeight w:val="567"/>
        </w:trPr>
        <w:tc>
          <w:tcPr>
            <w:tcW w:w="5104" w:type="dxa"/>
            <w:tcBorders>
              <w:top w:val="single" w:sz="4" w:space="0" w:color="auto"/>
            </w:tcBorders>
            <w:shd w:val="clear" w:color="auto" w:fill="auto"/>
          </w:tcPr>
          <w:p w14:paraId="612356B4"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 xml:space="preserve">We declare that we accept the Presidential Instructions of the NRDI Office on the handling of documents and data of research, development and innovation calls financed from the National Research, Development and Innovation Fund in accordance with the principles of freedom of information and fair procedure, which are also published on the </w:t>
            </w:r>
            <w:r w:rsidRPr="00232E48">
              <w:rPr>
                <w:rFonts w:ascii="Garamond" w:hAnsi="Garamond"/>
                <w:sz w:val="24"/>
                <w:szCs w:val="24"/>
              </w:rPr>
              <w:lastRenderedPageBreak/>
              <w:t>official website of the NRDI Office, and that we expressly consent to the processing of documents and data related to our proposal and the funding relationship in accordance with the Instructions, and that we accept them as binding on us. We confirm that the persons named in other documents provided during the reporting and monitoring activities or sent to the NRDI Office consent to the processing of documents and data relating to our proposal and the funding relationship as described in the Instructions.</w:t>
            </w:r>
          </w:p>
          <w:p w14:paraId="23C22A08" w14:textId="77777777" w:rsidR="00232E48" w:rsidRPr="00232E48" w:rsidRDefault="00232E48" w:rsidP="00232E48">
            <w:pPr>
              <w:jc w:val="both"/>
              <w:rPr>
                <w:rFonts w:ascii="Garamond" w:hAnsi="Garamond"/>
                <w:sz w:val="24"/>
                <w:szCs w:val="24"/>
              </w:rPr>
            </w:pPr>
          </w:p>
        </w:tc>
        <w:tc>
          <w:tcPr>
            <w:tcW w:w="5103" w:type="dxa"/>
            <w:tcBorders>
              <w:top w:val="single" w:sz="4" w:space="0" w:color="auto"/>
            </w:tcBorders>
            <w:shd w:val="clear" w:color="auto" w:fill="auto"/>
          </w:tcPr>
          <w:p w14:paraId="6AD34B4C"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lastRenderedPageBreak/>
              <w:t xml:space="preserve">Nyilatkozunk, hogy az NKFI Hivatal a Nemzeti Kutatási, Fejlesztési és Innovációs Alapból meghirdetett kutatás-fejlesztési és innovációs pályázatok dokumentumainak és adatainak az információszabadság és a tisztességes eljárás elve szerinti kezeléséről szóló, az NKFI Hivatal hivatalos honlapján is közzétett elnöki utasításban foglaltakat </w:t>
            </w:r>
            <w:r w:rsidRPr="00232E48">
              <w:rPr>
                <w:rFonts w:ascii="Garamond" w:hAnsi="Garamond"/>
                <w:sz w:val="24"/>
                <w:szCs w:val="24"/>
              </w:rPr>
              <w:lastRenderedPageBreak/>
              <w:t>elfogadjuk, a pályázatunkhoz és a támogatási jogviszonyhoz kapcsolódó dokumentumoknak és adatoknak az utasítás szerinti kezeléséhez kifejezetten hozzájárulunk, azt magunkra nézve kötelezőnek ismerjük el. Biztosítjuk, hogy a beszámolási és az ellenőrzési tevékenység során átadott, vagy az NKFI Hivatal részére eljuttatott egyéb dokumentumokban feltüntetett személyek a pályázatunkhoz és a támogatási jogviszonyhoz kapcsolódó dokumentumoknak és adatoknak az utasításban foglaltak szerinti kezeléséhez hozzájárulnak.</w:t>
            </w:r>
          </w:p>
          <w:p w14:paraId="46FC8D02" w14:textId="77777777" w:rsidR="00232E48" w:rsidRPr="00232E48" w:rsidRDefault="00232E48" w:rsidP="00232E48">
            <w:pPr>
              <w:jc w:val="both"/>
              <w:rPr>
                <w:rFonts w:ascii="Garamond" w:hAnsi="Garamond"/>
                <w:sz w:val="24"/>
                <w:szCs w:val="24"/>
              </w:rPr>
            </w:pPr>
          </w:p>
        </w:tc>
      </w:tr>
      <w:tr w:rsidR="00232E48" w:rsidRPr="00232E48" w14:paraId="0388361A" w14:textId="77777777" w:rsidTr="00751A51">
        <w:trPr>
          <w:trHeight w:val="567"/>
        </w:trPr>
        <w:tc>
          <w:tcPr>
            <w:tcW w:w="5104" w:type="dxa"/>
            <w:tcBorders>
              <w:top w:val="single" w:sz="4" w:space="0" w:color="auto"/>
            </w:tcBorders>
            <w:shd w:val="clear" w:color="auto" w:fill="auto"/>
          </w:tcPr>
          <w:p w14:paraId="45899401"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lastRenderedPageBreak/>
              <w:t>We consent to the NRDI Office contacting us with information materials and funding opportunities related to international or EU programmes</w:t>
            </w:r>
            <w:r w:rsidRPr="00232E48">
              <w:rPr>
                <w:rFonts w:ascii="Garamond" w:hAnsi="Garamond"/>
                <w:sz w:val="24"/>
                <w:szCs w:val="24"/>
                <w:vertAlign w:val="superscript"/>
              </w:rPr>
              <w:footnoteReference w:id="17"/>
            </w:r>
          </w:p>
          <w:p w14:paraId="49FFBEA8" w14:textId="77777777" w:rsidR="00232E48" w:rsidRPr="00232E48" w:rsidRDefault="00232E48" w:rsidP="00232E48">
            <w:pPr>
              <w:numPr>
                <w:ilvl w:val="1"/>
                <w:numId w:val="10"/>
              </w:numPr>
              <w:jc w:val="both"/>
              <w:rPr>
                <w:rFonts w:ascii="Garamond" w:hAnsi="Garamond"/>
                <w:sz w:val="24"/>
                <w:szCs w:val="24"/>
              </w:rPr>
            </w:pPr>
            <w:permStart w:id="119623248" w:edGrp="everyone"/>
            <w:r w:rsidRPr="00232E48">
              <w:rPr>
                <w:rFonts w:ascii="Garamond" w:hAnsi="Garamond"/>
                <w:sz w:val="24"/>
                <w:szCs w:val="24"/>
              </w:rPr>
              <w:t>Yes.</w:t>
            </w:r>
          </w:p>
          <w:p w14:paraId="73421A21" w14:textId="77777777" w:rsidR="00232E48" w:rsidRPr="00232E48" w:rsidRDefault="00232E48" w:rsidP="00232E48">
            <w:pPr>
              <w:numPr>
                <w:ilvl w:val="1"/>
                <w:numId w:val="10"/>
              </w:numPr>
              <w:jc w:val="both"/>
              <w:rPr>
                <w:rFonts w:ascii="Garamond" w:hAnsi="Garamond"/>
                <w:sz w:val="24"/>
                <w:szCs w:val="24"/>
              </w:rPr>
            </w:pPr>
            <w:r w:rsidRPr="00232E48">
              <w:rPr>
                <w:rFonts w:ascii="Garamond" w:hAnsi="Garamond"/>
                <w:sz w:val="24"/>
                <w:szCs w:val="24"/>
              </w:rPr>
              <w:t>No.</w:t>
            </w:r>
            <w:permEnd w:id="119623248"/>
          </w:p>
        </w:tc>
        <w:tc>
          <w:tcPr>
            <w:tcW w:w="5103" w:type="dxa"/>
            <w:tcBorders>
              <w:top w:val="single" w:sz="4" w:space="0" w:color="auto"/>
            </w:tcBorders>
            <w:shd w:val="clear" w:color="auto" w:fill="auto"/>
          </w:tcPr>
          <w:p w14:paraId="49F161CB"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Hozzájárulunk, hogy az NKFI Hivatal nemzetközi vagy európai uniós programokhoz kapcsolódóan információs anyagokkal, pályázati lehetőségekkel keressen meg</w:t>
            </w:r>
            <w:r w:rsidRPr="00232E48">
              <w:rPr>
                <w:rFonts w:ascii="Garamond" w:hAnsi="Garamond"/>
                <w:sz w:val="24"/>
                <w:szCs w:val="24"/>
                <w:vertAlign w:val="superscript"/>
              </w:rPr>
              <w:footnoteReference w:id="18"/>
            </w:r>
          </w:p>
          <w:p w14:paraId="4C4181B0" w14:textId="77777777" w:rsidR="00232E48" w:rsidRPr="00232E48" w:rsidRDefault="00232E48" w:rsidP="00232E48">
            <w:pPr>
              <w:numPr>
                <w:ilvl w:val="1"/>
                <w:numId w:val="20"/>
              </w:numPr>
              <w:jc w:val="both"/>
              <w:rPr>
                <w:rFonts w:ascii="Garamond" w:hAnsi="Garamond"/>
                <w:sz w:val="24"/>
                <w:szCs w:val="24"/>
              </w:rPr>
            </w:pPr>
            <w:permStart w:id="502493332" w:edGrp="everyone"/>
            <w:r w:rsidRPr="00232E48">
              <w:rPr>
                <w:rFonts w:ascii="Garamond" w:hAnsi="Garamond"/>
                <w:sz w:val="24"/>
                <w:szCs w:val="24"/>
              </w:rPr>
              <w:t>igen.</w:t>
            </w:r>
          </w:p>
          <w:p w14:paraId="081907B8" w14:textId="77777777" w:rsidR="00232E48" w:rsidRPr="00232E48" w:rsidRDefault="00232E48" w:rsidP="00232E48">
            <w:pPr>
              <w:numPr>
                <w:ilvl w:val="1"/>
                <w:numId w:val="20"/>
              </w:numPr>
              <w:jc w:val="both"/>
              <w:rPr>
                <w:rFonts w:ascii="Garamond" w:hAnsi="Garamond"/>
                <w:sz w:val="24"/>
                <w:szCs w:val="24"/>
              </w:rPr>
            </w:pPr>
            <w:r w:rsidRPr="00232E48">
              <w:rPr>
                <w:rFonts w:ascii="Garamond" w:hAnsi="Garamond"/>
                <w:sz w:val="24"/>
                <w:szCs w:val="24"/>
              </w:rPr>
              <w:t>nem.</w:t>
            </w:r>
          </w:p>
          <w:permEnd w:id="502493332"/>
          <w:p w14:paraId="4349DBF6" w14:textId="77777777" w:rsidR="00232E48" w:rsidRPr="00232E48" w:rsidRDefault="00232E48" w:rsidP="00232E48">
            <w:pPr>
              <w:jc w:val="both"/>
              <w:rPr>
                <w:rFonts w:ascii="Garamond" w:hAnsi="Garamond"/>
                <w:sz w:val="24"/>
                <w:szCs w:val="24"/>
              </w:rPr>
            </w:pPr>
          </w:p>
        </w:tc>
      </w:tr>
      <w:tr w:rsidR="00232E48" w:rsidRPr="00232E48" w14:paraId="7F63A538" w14:textId="77777777" w:rsidTr="00751A51">
        <w:trPr>
          <w:trHeight w:val="567"/>
        </w:trPr>
        <w:tc>
          <w:tcPr>
            <w:tcW w:w="5104" w:type="dxa"/>
            <w:tcBorders>
              <w:top w:val="single" w:sz="4" w:space="0" w:color="auto"/>
            </w:tcBorders>
            <w:shd w:val="clear" w:color="auto" w:fill="auto"/>
          </w:tcPr>
          <w:p w14:paraId="1B902CBC"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 xml:space="preserve">We acknowledge that public funding may be granted only to those who meet the conditions set out in Section 50(1) of the Áht. We declare that </w:t>
            </w:r>
            <w:r w:rsidRPr="00232E48">
              <w:rPr>
                <w:rFonts w:ascii="Garamond" w:hAnsi="Garamond"/>
                <w:sz w:val="24"/>
                <w:szCs w:val="24"/>
                <w:vertAlign w:val="superscript"/>
              </w:rPr>
              <w:footnoteReference w:id="19"/>
            </w:r>
          </w:p>
          <w:p w14:paraId="0510DF00" w14:textId="77777777" w:rsidR="00232E48" w:rsidRPr="00232E48" w:rsidRDefault="00232E48" w:rsidP="00232E48">
            <w:pPr>
              <w:numPr>
                <w:ilvl w:val="1"/>
                <w:numId w:val="11"/>
              </w:numPr>
              <w:jc w:val="both"/>
              <w:rPr>
                <w:rFonts w:ascii="Garamond" w:hAnsi="Garamond"/>
                <w:sz w:val="24"/>
                <w:szCs w:val="24"/>
              </w:rPr>
            </w:pPr>
            <w:permStart w:id="1298677068" w:edGrp="everyone"/>
            <w:r w:rsidRPr="00232E48">
              <w:rPr>
                <w:rFonts w:ascii="Garamond" w:hAnsi="Garamond"/>
                <w:sz w:val="24"/>
                <w:szCs w:val="24"/>
              </w:rPr>
              <w:t>we are considered a transparent organisation by operation of the law pursuant to Section 3(1)1(a) of Act CXCVI of 2011 on National Assets.</w:t>
            </w:r>
          </w:p>
          <w:p w14:paraId="7347A70A" w14:textId="77777777" w:rsidR="00232E48" w:rsidRPr="00232E48" w:rsidRDefault="00232E48" w:rsidP="00232E48">
            <w:pPr>
              <w:numPr>
                <w:ilvl w:val="1"/>
                <w:numId w:val="11"/>
              </w:numPr>
              <w:jc w:val="both"/>
              <w:rPr>
                <w:rFonts w:ascii="Garamond" w:hAnsi="Garamond"/>
                <w:sz w:val="24"/>
                <w:szCs w:val="24"/>
              </w:rPr>
            </w:pPr>
            <w:r w:rsidRPr="00232E48">
              <w:rPr>
                <w:rFonts w:ascii="Garamond" w:hAnsi="Garamond"/>
                <w:sz w:val="24"/>
                <w:szCs w:val="24"/>
              </w:rPr>
              <w:t>we do not fall under the scope of Section 3(1)1(a) of Act CXCVI of 2011 on National Assets, therefore we certify the transparency of our organisation to the NRDI Office in the form of a separate declaration.</w:t>
            </w:r>
          </w:p>
          <w:permEnd w:id="1298677068"/>
          <w:p w14:paraId="1EE012A3" w14:textId="77777777" w:rsidR="00232E48" w:rsidRPr="00232E48" w:rsidRDefault="00232E48" w:rsidP="00232E48">
            <w:pPr>
              <w:jc w:val="both"/>
              <w:rPr>
                <w:rFonts w:ascii="Garamond" w:hAnsi="Garamond"/>
                <w:sz w:val="24"/>
                <w:szCs w:val="24"/>
              </w:rPr>
            </w:pPr>
          </w:p>
        </w:tc>
        <w:tc>
          <w:tcPr>
            <w:tcW w:w="5103" w:type="dxa"/>
            <w:tcBorders>
              <w:top w:val="single" w:sz="4" w:space="0" w:color="auto"/>
            </w:tcBorders>
            <w:shd w:val="clear" w:color="auto" w:fill="auto"/>
          </w:tcPr>
          <w:p w14:paraId="1537AF30"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 xml:space="preserve">Tudomásul vesszük, hogy költségvetési támogatás kizárólag annak nyújtható, aki megfelel az Áht. 50. § (1) bekezdésében foglalt feltételeknek. Kijelentjük, hogy </w:t>
            </w:r>
            <w:r w:rsidRPr="00232E48">
              <w:rPr>
                <w:rFonts w:ascii="Garamond" w:hAnsi="Garamond"/>
                <w:sz w:val="24"/>
                <w:szCs w:val="24"/>
                <w:vertAlign w:val="superscript"/>
              </w:rPr>
              <w:footnoteReference w:id="20"/>
            </w:r>
          </w:p>
          <w:p w14:paraId="14489237" w14:textId="77777777" w:rsidR="00232E48" w:rsidRPr="00232E48" w:rsidRDefault="00232E48" w:rsidP="00232E48">
            <w:pPr>
              <w:numPr>
                <w:ilvl w:val="1"/>
                <w:numId w:val="21"/>
              </w:numPr>
              <w:jc w:val="both"/>
              <w:rPr>
                <w:rFonts w:ascii="Garamond" w:hAnsi="Garamond"/>
                <w:sz w:val="24"/>
                <w:szCs w:val="24"/>
              </w:rPr>
            </w:pPr>
            <w:permStart w:id="1975863934" w:edGrp="everyone"/>
            <w:r w:rsidRPr="00232E48">
              <w:rPr>
                <w:rFonts w:ascii="Garamond" w:hAnsi="Garamond"/>
                <w:sz w:val="24"/>
                <w:szCs w:val="24"/>
              </w:rPr>
              <w:t>a nemzeti vagyonról szóló 2011. évi CXCVI. törvény 3. § (1) bekezdés 1. a) pontja szerint, törvény erejénél fogva átlátható szervezetnek minősülünk.</w:t>
            </w:r>
          </w:p>
          <w:p w14:paraId="3F1E1049" w14:textId="77777777" w:rsidR="00232E48" w:rsidRPr="00232E48" w:rsidRDefault="00232E48" w:rsidP="00232E48">
            <w:pPr>
              <w:numPr>
                <w:ilvl w:val="1"/>
                <w:numId w:val="21"/>
              </w:numPr>
              <w:jc w:val="both"/>
              <w:rPr>
                <w:rFonts w:ascii="Garamond" w:hAnsi="Garamond"/>
                <w:sz w:val="24"/>
                <w:szCs w:val="24"/>
              </w:rPr>
            </w:pPr>
            <w:r w:rsidRPr="00232E48">
              <w:rPr>
                <w:rFonts w:ascii="Garamond" w:hAnsi="Garamond"/>
                <w:sz w:val="24"/>
                <w:szCs w:val="24"/>
              </w:rPr>
              <w:t>nem tartozunk a nemzeti vagyonról szóló 2011. évi CXCVI. törvény 3. § (1) bekezdés 1. a) pontjának hatálya alá, ennek okán külön nyilatkozat formájában igazoljuk szervezetünk átláthatóságát az NKFI Hivatal felé.</w:t>
            </w:r>
            <w:permEnd w:id="1975863934"/>
          </w:p>
        </w:tc>
      </w:tr>
      <w:tr w:rsidR="00232E48" w:rsidRPr="00232E48" w14:paraId="2B9B6120" w14:textId="77777777" w:rsidTr="00751A51">
        <w:trPr>
          <w:trHeight w:val="567"/>
        </w:trPr>
        <w:tc>
          <w:tcPr>
            <w:tcW w:w="5104" w:type="dxa"/>
            <w:tcBorders>
              <w:top w:val="single" w:sz="4" w:space="0" w:color="auto"/>
            </w:tcBorders>
            <w:shd w:val="clear" w:color="auto" w:fill="auto"/>
          </w:tcPr>
          <w:p w14:paraId="2CC65A58"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The host institution declares that, in accordance with Article 2(83)</w:t>
            </w:r>
            <w:r w:rsidRPr="00232E48">
              <w:rPr>
                <w:rFonts w:ascii="Garamond" w:hAnsi="Garamond"/>
                <w:sz w:val="24"/>
                <w:szCs w:val="24"/>
                <w:vertAlign w:val="superscript"/>
              </w:rPr>
              <w:footnoteReference w:id="21"/>
            </w:r>
            <w:r w:rsidRPr="00232E48">
              <w:rPr>
                <w:rFonts w:ascii="Garamond" w:hAnsi="Garamond"/>
                <w:sz w:val="24"/>
                <w:szCs w:val="24"/>
              </w:rPr>
              <w:t xml:space="preserve"> of </w:t>
            </w:r>
            <w:r w:rsidRPr="00232E48">
              <w:rPr>
                <w:rFonts w:ascii="Garamond" w:hAnsi="Garamond"/>
                <w:sz w:val="24"/>
                <w:szCs w:val="24"/>
              </w:rPr>
              <w:lastRenderedPageBreak/>
              <w:t>Commission Regulation (EU) No 651/2014 of 17 June 2014 declaring certain categories of aid compatible with the internal market in application of Articles 107 and 108 of the Treaty,</w:t>
            </w:r>
            <w:r w:rsidRPr="00232E48">
              <w:rPr>
                <w:rFonts w:ascii="Garamond" w:hAnsi="Garamond"/>
                <w:sz w:val="24"/>
                <w:szCs w:val="24"/>
                <w:vertAlign w:val="superscript"/>
              </w:rPr>
              <w:footnoteReference w:id="22"/>
            </w:r>
          </w:p>
          <w:p w14:paraId="5084A554" w14:textId="77777777" w:rsidR="00232E48" w:rsidRPr="00232E48" w:rsidRDefault="00232E48" w:rsidP="00232E48">
            <w:pPr>
              <w:numPr>
                <w:ilvl w:val="1"/>
                <w:numId w:val="12"/>
              </w:numPr>
              <w:jc w:val="both"/>
              <w:rPr>
                <w:rFonts w:ascii="Garamond" w:hAnsi="Garamond"/>
                <w:sz w:val="24"/>
                <w:szCs w:val="24"/>
              </w:rPr>
            </w:pPr>
            <w:permStart w:id="23428247" w:edGrp="everyone"/>
            <w:r w:rsidRPr="00232E48">
              <w:rPr>
                <w:rFonts w:ascii="Garamond" w:hAnsi="Garamond"/>
                <w:sz w:val="24"/>
                <w:szCs w:val="24"/>
              </w:rPr>
              <w:t>it is a research and knowledge-dissemination organisation.</w:t>
            </w:r>
          </w:p>
          <w:p w14:paraId="0BC76CAC" w14:textId="77777777" w:rsidR="00232E48" w:rsidRPr="00232E48" w:rsidRDefault="00232E48" w:rsidP="00232E48">
            <w:pPr>
              <w:numPr>
                <w:ilvl w:val="1"/>
                <w:numId w:val="12"/>
              </w:numPr>
              <w:jc w:val="both"/>
              <w:rPr>
                <w:rFonts w:ascii="Garamond" w:hAnsi="Garamond"/>
                <w:sz w:val="24"/>
                <w:szCs w:val="24"/>
              </w:rPr>
            </w:pPr>
            <w:r w:rsidRPr="00232E48">
              <w:rPr>
                <w:rFonts w:ascii="Garamond" w:hAnsi="Garamond"/>
                <w:sz w:val="24"/>
                <w:szCs w:val="24"/>
              </w:rPr>
              <w:t>it is not a research and knowledge-dissemination organisation.</w:t>
            </w:r>
            <w:permEnd w:id="23428247"/>
          </w:p>
        </w:tc>
        <w:tc>
          <w:tcPr>
            <w:tcW w:w="5103" w:type="dxa"/>
            <w:tcBorders>
              <w:top w:val="single" w:sz="4" w:space="0" w:color="auto"/>
            </w:tcBorders>
            <w:shd w:val="clear" w:color="auto" w:fill="auto"/>
          </w:tcPr>
          <w:p w14:paraId="7CA0BE33" w14:textId="77777777" w:rsidR="00232E48" w:rsidRPr="00232E48" w:rsidRDefault="00232E48" w:rsidP="00232E48">
            <w:pPr>
              <w:numPr>
                <w:ilvl w:val="0"/>
                <w:numId w:val="15"/>
              </w:numPr>
              <w:jc w:val="both"/>
              <w:rPr>
                <w:rFonts w:ascii="Garamond" w:hAnsi="Garamond"/>
                <w:sz w:val="24"/>
                <w:szCs w:val="24"/>
              </w:rPr>
            </w:pPr>
            <w:bookmarkStart w:id="0" w:name="_Hlk167477785"/>
            <w:r w:rsidRPr="00232E48">
              <w:rPr>
                <w:rFonts w:ascii="Garamond" w:hAnsi="Garamond"/>
                <w:sz w:val="24"/>
                <w:szCs w:val="24"/>
              </w:rPr>
              <w:lastRenderedPageBreak/>
              <w:t xml:space="preserve">A Befogadó intézmény kijelenti, hogy a Szerződés 107. és 108. cikke alkalmazásában </w:t>
            </w:r>
            <w:r w:rsidRPr="00232E48">
              <w:rPr>
                <w:rFonts w:ascii="Garamond" w:hAnsi="Garamond"/>
                <w:sz w:val="24"/>
                <w:szCs w:val="24"/>
              </w:rPr>
              <w:lastRenderedPageBreak/>
              <w:t>bizonyos támogatási kategóriáknak a belső piaccal összeegyeztethetővé nyilvánításáról  szóló 2014. június 17-i 651/2014/EU bizottsági rendelet 2. cikk 83. pontja</w:t>
            </w:r>
            <w:r w:rsidRPr="00232E48">
              <w:rPr>
                <w:rFonts w:ascii="Garamond" w:hAnsi="Garamond"/>
                <w:sz w:val="24"/>
                <w:szCs w:val="24"/>
                <w:vertAlign w:val="superscript"/>
              </w:rPr>
              <w:footnoteReference w:id="23"/>
            </w:r>
            <w:r w:rsidRPr="00232E48">
              <w:rPr>
                <w:rFonts w:ascii="Garamond" w:hAnsi="Garamond"/>
                <w:sz w:val="24"/>
                <w:szCs w:val="24"/>
              </w:rPr>
              <w:t xml:space="preserve"> értelmében</w:t>
            </w:r>
            <w:r w:rsidRPr="00232E48">
              <w:rPr>
                <w:rFonts w:ascii="Garamond" w:hAnsi="Garamond"/>
                <w:sz w:val="24"/>
                <w:szCs w:val="24"/>
                <w:vertAlign w:val="superscript"/>
              </w:rPr>
              <w:footnoteReference w:id="24"/>
            </w:r>
          </w:p>
          <w:p w14:paraId="3DADA1D0" w14:textId="77777777" w:rsidR="00232E48" w:rsidRPr="00232E48" w:rsidRDefault="00232E48" w:rsidP="00232E48">
            <w:pPr>
              <w:numPr>
                <w:ilvl w:val="1"/>
                <w:numId w:val="22"/>
              </w:numPr>
              <w:jc w:val="both"/>
              <w:rPr>
                <w:rFonts w:ascii="Garamond" w:hAnsi="Garamond"/>
                <w:sz w:val="24"/>
                <w:szCs w:val="24"/>
              </w:rPr>
            </w:pPr>
            <w:permStart w:id="1926200047" w:edGrp="everyone"/>
            <w:r w:rsidRPr="00232E48">
              <w:rPr>
                <w:rFonts w:ascii="Garamond" w:hAnsi="Garamond"/>
                <w:sz w:val="24"/>
                <w:szCs w:val="24"/>
              </w:rPr>
              <w:t>kutató-tudásközvetítő szervezetnek minősül.</w:t>
            </w:r>
          </w:p>
          <w:p w14:paraId="492588FF" w14:textId="77777777" w:rsidR="00232E48" w:rsidRPr="00232E48" w:rsidRDefault="00232E48" w:rsidP="00232E48">
            <w:pPr>
              <w:numPr>
                <w:ilvl w:val="1"/>
                <w:numId w:val="22"/>
              </w:numPr>
              <w:jc w:val="both"/>
              <w:rPr>
                <w:rFonts w:ascii="Garamond" w:hAnsi="Garamond"/>
                <w:sz w:val="24"/>
                <w:szCs w:val="24"/>
              </w:rPr>
            </w:pPr>
            <w:r w:rsidRPr="00232E48">
              <w:rPr>
                <w:rFonts w:ascii="Garamond" w:hAnsi="Garamond"/>
                <w:sz w:val="24"/>
                <w:szCs w:val="24"/>
              </w:rPr>
              <w:t>nem minősül kutató-tudásközvetítő szervezetnek.</w:t>
            </w:r>
            <w:bookmarkEnd w:id="0"/>
          </w:p>
          <w:permEnd w:id="1926200047"/>
          <w:p w14:paraId="40056FB6" w14:textId="77777777" w:rsidR="00232E48" w:rsidRPr="00232E48" w:rsidRDefault="00232E48" w:rsidP="00232E48">
            <w:pPr>
              <w:jc w:val="both"/>
              <w:rPr>
                <w:rFonts w:ascii="Garamond" w:hAnsi="Garamond"/>
                <w:sz w:val="24"/>
                <w:szCs w:val="24"/>
              </w:rPr>
            </w:pPr>
          </w:p>
        </w:tc>
      </w:tr>
      <w:tr w:rsidR="00232E48" w:rsidRPr="00232E48" w14:paraId="686AE287" w14:textId="77777777" w:rsidTr="00751A51">
        <w:trPr>
          <w:trHeight w:val="567"/>
        </w:trPr>
        <w:tc>
          <w:tcPr>
            <w:tcW w:w="5104" w:type="dxa"/>
            <w:tcBorders>
              <w:top w:val="single" w:sz="4" w:space="0" w:color="auto"/>
            </w:tcBorders>
            <w:shd w:val="clear" w:color="auto" w:fill="auto"/>
          </w:tcPr>
          <w:p w14:paraId="02E9D176"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lastRenderedPageBreak/>
              <w:t xml:space="preserve">We declare that in respect of purchases financed by the funding in connection with the implementation of the project </w:t>
            </w:r>
            <w:r w:rsidRPr="00232E48">
              <w:rPr>
                <w:rFonts w:ascii="Garamond" w:hAnsi="Garamond"/>
                <w:sz w:val="24"/>
                <w:szCs w:val="24"/>
                <w:vertAlign w:val="superscript"/>
              </w:rPr>
              <w:footnoteReference w:id="25"/>
            </w:r>
          </w:p>
          <w:p w14:paraId="5F153E42" w14:textId="77777777" w:rsidR="00232E48" w:rsidRPr="00232E48" w:rsidRDefault="00232E48" w:rsidP="00232E48">
            <w:pPr>
              <w:numPr>
                <w:ilvl w:val="1"/>
                <w:numId w:val="13"/>
              </w:numPr>
              <w:jc w:val="both"/>
              <w:rPr>
                <w:rFonts w:ascii="Garamond" w:hAnsi="Garamond"/>
                <w:sz w:val="24"/>
                <w:szCs w:val="24"/>
              </w:rPr>
            </w:pPr>
            <w:permStart w:id="1427404809" w:edGrp="everyone"/>
            <w:r w:rsidRPr="00232E48">
              <w:rPr>
                <w:rFonts w:ascii="Garamond" w:hAnsi="Garamond"/>
                <w:sz w:val="24"/>
                <w:szCs w:val="24"/>
              </w:rPr>
              <w:t>we have right to deduct VAT.</w:t>
            </w:r>
          </w:p>
          <w:p w14:paraId="4D025221" w14:textId="77777777" w:rsidR="00232E48" w:rsidRPr="00232E48" w:rsidRDefault="00232E48" w:rsidP="00232E48">
            <w:pPr>
              <w:numPr>
                <w:ilvl w:val="1"/>
                <w:numId w:val="13"/>
              </w:numPr>
              <w:jc w:val="both"/>
              <w:rPr>
                <w:rFonts w:ascii="Garamond" w:hAnsi="Garamond"/>
                <w:sz w:val="24"/>
                <w:szCs w:val="24"/>
              </w:rPr>
            </w:pPr>
            <w:r w:rsidRPr="00232E48">
              <w:rPr>
                <w:rFonts w:ascii="Garamond" w:hAnsi="Garamond"/>
                <w:sz w:val="24"/>
                <w:szCs w:val="24"/>
              </w:rPr>
              <w:t>we do not have right to deduct VAT.</w:t>
            </w:r>
          </w:p>
          <w:permEnd w:id="1427404809"/>
          <w:p w14:paraId="6D1598E6" w14:textId="77777777" w:rsidR="00232E48" w:rsidRPr="00232E48" w:rsidRDefault="00232E48" w:rsidP="00232E48">
            <w:pPr>
              <w:jc w:val="both"/>
              <w:rPr>
                <w:rFonts w:ascii="Garamond" w:hAnsi="Garamond"/>
                <w:sz w:val="24"/>
                <w:szCs w:val="24"/>
              </w:rPr>
            </w:pPr>
          </w:p>
        </w:tc>
        <w:tc>
          <w:tcPr>
            <w:tcW w:w="5103" w:type="dxa"/>
            <w:tcBorders>
              <w:top w:val="single" w:sz="4" w:space="0" w:color="auto"/>
            </w:tcBorders>
            <w:shd w:val="clear" w:color="auto" w:fill="auto"/>
          </w:tcPr>
          <w:p w14:paraId="70979262"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 xml:space="preserve">Kijelentjük, hogy a támogatásból finanszírozott, a Projekt végrehajtásával összefüggő beszerzéseink kapcsán ÁFA levonási jogunk </w:t>
            </w:r>
            <w:r w:rsidRPr="00232E48">
              <w:rPr>
                <w:rFonts w:ascii="Garamond" w:hAnsi="Garamond"/>
                <w:sz w:val="24"/>
                <w:szCs w:val="24"/>
                <w:vertAlign w:val="superscript"/>
              </w:rPr>
              <w:footnoteReference w:id="26"/>
            </w:r>
          </w:p>
          <w:p w14:paraId="01D7A9EC" w14:textId="77777777" w:rsidR="00232E48" w:rsidRPr="00232E48" w:rsidRDefault="00232E48" w:rsidP="00232E48">
            <w:pPr>
              <w:numPr>
                <w:ilvl w:val="1"/>
                <w:numId w:val="23"/>
              </w:numPr>
              <w:jc w:val="both"/>
              <w:rPr>
                <w:rFonts w:ascii="Garamond" w:hAnsi="Garamond"/>
                <w:sz w:val="24"/>
                <w:szCs w:val="24"/>
              </w:rPr>
            </w:pPr>
            <w:permStart w:id="1278477927" w:edGrp="everyone"/>
            <w:r w:rsidRPr="00232E48">
              <w:rPr>
                <w:rFonts w:ascii="Garamond" w:hAnsi="Garamond"/>
                <w:sz w:val="24"/>
                <w:szCs w:val="24"/>
              </w:rPr>
              <w:t>van.</w:t>
            </w:r>
          </w:p>
          <w:p w14:paraId="499E8100" w14:textId="77777777" w:rsidR="00232E48" w:rsidRPr="00232E48" w:rsidRDefault="00232E48" w:rsidP="00232E48">
            <w:pPr>
              <w:numPr>
                <w:ilvl w:val="1"/>
                <w:numId w:val="23"/>
              </w:numPr>
              <w:jc w:val="both"/>
              <w:rPr>
                <w:rFonts w:ascii="Garamond" w:hAnsi="Garamond"/>
                <w:sz w:val="24"/>
                <w:szCs w:val="24"/>
              </w:rPr>
            </w:pPr>
            <w:r w:rsidRPr="00232E48">
              <w:rPr>
                <w:rFonts w:ascii="Garamond" w:hAnsi="Garamond"/>
                <w:sz w:val="24"/>
                <w:szCs w:val="24"/>
              </w:rPr>
              <w:t>nincs.</w:t>
            </w:r>
          </w:p>
          <w:permEnd w:id="1278477927"/>
          <w:p w14:paraId="60C7B4AB" w14:textId="77777777" w:rsidR="00232E48" w:rsidRPr="00232E48" w:rsidRDefault="00232E48" w:rsidP="00232E48">
            <w:pPr>
              <w:jc w:val="both"/>
              <w:rPr>
                <w:rFonts w:ascii="Garamond" w:hAnsi="Garamond"/>
                <w:sz w:val="24"/>
                <w:szCs w:val="24"/>
              </w:rPr>
            </w:pPr>
          </w:p>
        </w:tc>
      </w:tr>
      <w:tr w:rsidR="00232E48" w:rsidRPr="00232E48" w14:paraId="16DE0B0B" w14:textId="77777777" w:rsidTr="00751A51">
        <w:trPr>
          <w:trHeight w:val="567"/>
        </w:trPr>
        <w:tc>
          <w:tcPr>
            <w:tcW w:w="5104" w:type="dxa"/>
            <w:tcBorders>
              <w:top w:val="single" w:sz="4" w:space="0" w:color="auto"/>
            </w:tcBorders>
            <w:shd w:val="clear" w:color="auto" w:fill="auto"/>
          </w:tcPr>
          <w:p w14:paraId="67815026"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t xml:space="preserve">We declare that the funding, if awarded, will be used exclusively for our non-economic activities under the project, i.e. the funding will be used exclusively for our activities that do not involve the sale of products and/or the provision of services in a given market. We declare that our economic and non-economic activities can be clearly separated in </w:t>
            </w:r>
            <w:r w:rsidRPr="00232E48">
              <w:rPr>
                <w:rFonts w:ascii="Garamond" w:hAnsi="Garamond"/>
                <w:sz w:val="24"/>
                <w:szCs w:val="24"/>
              </w:rPr>
              <w:lastRenderedPageBreak/>
              <w:t>our annual financial statements in terms of nature, costs, financing and revenues</w:t>
            </w:r>
            <w:r w:rsidRPr="00232E48">
              <w:rPr>
                <w:rFonts w:ascii="Garamond" w:hAnsi="Garamond"/>
                <w:sz w:val="24"/>
                <w:szCs w:val="24"/>
                <w:vertAlign w:val="superscript"/>
              </w:rPr>
              <w:footnoteReference w:id="27"/>
            </w:r>
            <w:r w:rsidRPr="00232E48">
              <w:rPr>
                <w:rFonts w:ascii="Garamond" w:hAnsi="Garamond"/>
                <w:sz w:val="24"/>
                <w:szCs w:val="24"/>
              </w:rPr>
              <w:t>.</w:t>
            </w:r>
          </w:p>
          <w:p w14:paraId="66ECAC5A" w14:textId="77777777" w:rsidR="00232E48" w:rsidRPr="00232E48" w:rsidRDefault="00232E48" w:rsidP="00232E48">
            <w:pPr>
              <w:jc w:val="both"/>
              <w:rPr>
                <w:rFonts w:ascii="Garamond" w:hAnsi="Garamond"/>
                <w:sz w:val="24"/>
                <w:szCs w:val="24"/>
              </w:rPr>
            </w:pPr>
          </w:p>
        </w:tc>
        <w:tc>
          <w:tcPr>
            <w:tcW w:w="5103" w:type="dxa"/>
            <w:tcBorders>
              <w:top w:val="single" w:sz="4" w:space="0" w:color="auto"/>
            </w:tcBorders>
            <w:shd w:val="clear" w:color="auto" w:fill="auto"/>
          </w:tcPr>
          <w:p w14:paraId="209CDDC7"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lastRenderedPageBreak/>
              <w:t xml:space="preserve">Kijelentjük, hogy a támogatást – annak elnyerése esetén – a Projekt keretében kizárólag nem gazdasági tevékenységünkhöz vesszük igénybe, azaz a támogatást kizárólag olyan tevékenységünkhöz használjuk fel, amely egy adott piacon termékek értékesítését és/vagy szolgáltatások nyújtását nem foglalja magába. Kijelentjük, hogy gazdasági és nem gazdasági tevékenységünk éves pénzügyi kimutatásunkban egyértelműen elkülöníthető </w:t>
            </w:r>
            <w:r w:rsidRPr="00232E48">
              <w:rPr>
                <w:rFonts w:ascii="Garamond" w:hAnsi="Garamond"/>
                <w:sz w:val="24"/>
                <w:szCs w:val="24"/>
              </w:rPr>
              <w:lastRenderedPageBreak/>
              <w:t>a jelleg, a költségek, a finanszírozás és a bevételek tekintetében</w:t>
            </w:r>
            <w:r w:rsidRPr="00232E48">
              <w:rPr>
                <w:rFonts w:ascii="Garamond" w:hAnsi="Garamond"/>
                <w:sz w:val="24"/>
                <w:szCs w:val="24"/>
                <w:vertAlign w:val="superscript"/>
              </w:rPr>
              <w:footnoteReference w:id="28"/>
            </w:r>
            <w:r w:rsidRPr="00232E48">
              <w:rPr>
                <w:rFonts w:ascii="Garamond" w:hAnsi="Garamond"/>
                <w:sz w:val="24"/>
                <w:szCs w:val="24"/>
              </w:rPr>
              <w:t>.</w:t>
            </w:r>
          </w:p>
          <w:p w14:paraId="3CF4D00B" w14:textId="77777777" w:rsidR="00232E48" w:rsidRPr="00232E48" w:rsidRDefault="00232E48" w:rsidP="00232E48">
            <w:pPr>
              <w:jc w:val="both"/>
              <w:rPr>
                <w:rFonts w:ascii="Garamond" w:hAnsi="Garamond"/>
                <w:sz w:val="24"/>
                <w:szCs w:val="24"/>
              </w:rPr>
            </w:pPr>
          </w:p>
        </w:tc>
      </w:tr>
      <w:tr w:rsidR="00232E48" w:rsidRPr="00232E48" w14:paraId="3196A04D" w14:textId="77777777" w:rsidTr="00751A51">
        <w:trPr>
          <w:trHeight w:val="3761"/>
        </w:trPr>
        <w:tc>
          <w:tcPr>
            <w:tcW w:w="5104" w:type="dxa"/>
            <w:tcBorders>
              <w:top w:val="single" w:sz="4" w:space="0" w:color="auto"/>
            </w:tcBorders>
            <w:shd w:val="clear" w:color="auto" w:fill="auto"/>
          </w:tcPr>
          <w:p w14:paraId="5F5A5EB0" w14:textId="77777777" w:rsidR="00232E48" w:rsidRPr="00232E48" w:rsidRDefault="00232E48" w:rsidP="00232E48">
            <w:pPr>
              <w:numPr>
                <w:ilvl w:val="0"/>
                <w:numId w:val="4"/>
              </w:numPr>
              <w:jc w:val="both"/>
              <w:rPr>
                <w:rFonts w:ascii="Garamond" w:hAnsi="Garamond"/>
                <w:sz w:val="24"/>
                <w:szCs w:val="24"/>
              </w:rPr>
            </w:pPr>
            <w:r w:rsidRPr="00232E48">
              <w:rPr>
                <w:rFonts w:ascii="Garamond" w:hAnsi="Garamond"/>
                <w:sz w:val="24"/>
                <w:szCs w:val="24"/>
              </w:rPr>
              <w:lastRenderedPageBreak/>
              <w:t xml:space="preserve">We declare that previously or at the same time as submitting our proposal </w:t>
            </w:r>
            <w:r w:rsidRPr="00232E48">
              <w:rPr>
                <w:rFonts w:ascii="Garamond" w:hAnsi="Garamond"/>
                <w:sz w:val="24"/>
                <w:szCs w:val="24"/>
                <w:vertAlign w:val="superscript"/>
              </w:rPr>
              <w:footnoteReference w:id="29"/>
            </w:r>
          </w:p>
          <w:p w14:paraId="28EF80E6" w14:textId="77777777" w:rsidR="00232E48" w:rsidRPr="00232E48" w:rsidRDefault="00232E48" w:rsidP="00232E48">
            <w:pPr>
              <w:numPr>
                <w:ilvl w:val="1"/>
                <w:numId w:val="14"/>
              </w:numPr>
              <w:jc w:val="both"/>
              <w:rPr>
                <w:rFonts w:ascii="Garamond" w:hAnsi="Garamond"/>
                <w:sz w:val="24"/>
                <w:szCs w:val="24"/>
              </w:rPr>
            </w:pPr>
            <w:permStart w:id="702500336" w:edGrp="everyone"/>
            <w:r w:rsidRPr="00232E48">
              <w:rPr>
                <w:rFonts w:ascii="Garamond" w:hAnsi="Garamond"/>
                <w:sz w:val="24"/>
                <w:szCs w:val="24"/>
              </w:rPr>
              <w:t>we have not submitted a funding request in the subject matter of our proposal.</w:t>
            </w:r>
          </w:p>
          <w:p w14:paraId="0730ADCE" w14:textId="77777777" w:rsidR="00232E48" w:rsidRPr="00232E48" w:rsidRDefault="00232E48" w:rsidP="00232E48">
            <w:pPr>
              <w:numPr>
                <w:ilvl w:val="1"/>
                <w:numId w:val="14"/>
              </w:numPr>
              <w:jc w:val="both"/>
              <w:rPr>
                <w:rFonts w:ascii="Garamond" w:hAnsi="Garamond"/>
                <w:sz w:val="24"/>
                <w:szCs w:val="24"/>
              </w:rPr>
            </w:pPr>
            <w:r w:rsidRPr="00232E48">
              <w:rPr>
                <w:rFonts w:ascii="Garamond" w:hAnsi="Garamond"/>
                <w:sz w:val="24"/>
                <w:szCs w:val="24"/>
              </w:rPr>
              <w:t>we have submitted a funding request in the subject matter of our proposal as follows:</w:t>
            </w:r>
          </w:p>
          <w:permEnd w:id="702500336"/>
          <w:p w14:paraId="71887ECA" w14:textId="77777777" w:rsidR="00232E48" w:rsidRPr="00232E48" w:rsidRDefault="00232E48" w:rsidP="00232E48">
            <w:pPr>
              <w:jc w:val="both"/>
              <w:rPr>
                <w:rFonts w:ascii="Garamond" w:hAnsi="Garamond"/>
                <w:sz w:val="24"/>
                <w:szCs w:val="24"/>
              </w:rPr>
            </w:pPr>
          </w:p>
          <w:p w14:paraId="1C750C1D" w14:textId="512F54BF" w:rsidR="00232E48" w:rsidRPr="00232E48" w:rsidRDefault="00232E48" w:rsidP="00232E48">
            <w:pPr>
              <w:jc w:val="both"/>
              <w:rPr>
                <w:rFonts w:ascii="Garamond" w:hAnsi="Garamond"/>
                <w:sz w:val="24"/>
                <w:szCs w:val="24"/>
              </w:rPr>
            </w:pPr>
            <w:r w:rsidRPr="00232E48">
              <w:rPr>
                <w:rFonts w:ascii="Garamond" w:hAnsi="Garamond"/>
                <w:sz w:val="24"/>
                <w:szCs w:val="24"/>
              </w:rPr>
              <w:t xml:space="preserve">Name of the funding entity: </w:t>
            </w:r>
            <w:permStart w:id="1050091289" w:edGrp="everyone"/>
            <w:r w:rsidRPr="00232E48">
              <w:rPr>
                <w:rFonts w:ascii="Garamond" w:hAnsi="Garamond"/>
                <w:sz w:val="24"/>
                <w:szCs w:val="24"/>
              </w:rPr>
              <w:t>.....................................................................</w:t>
            </w:r>
            <w:r w:rsidR="00132C78">
              <w:rPr>
                <w:rFonts w:ascii="Garamond" w:hAnsi="Garamond"/>
                <w:sz w:val="24"/>
                <w:szCs w:val="24"/>
              </w:rPr>
              <w:t>........................</w:t>
            </w:r>
            <w:permEnd w:id="1050091289"/>
          </w:p>
          <w:p w14:paraId="515E6A68" w14:textId="77777777" w:rsidR="00232E48" w:rsidRPr="00232E48" w:rsidRDefault="00232E48" w:rsidP="00232E48">
            <w:pPr>
              <w:jc w:val="both"/>
              <w:rPr>
                <w:rFonts w:ascii="Garamond" w:hAnsi="Garamond"/>
                <w:sz w:val="24"/>
                <w:szCs w:val="24"/>
              </w:rPr>
            </w:pPr>
            <w:r w:rsidRPr="00232E48">
              <w:rPr>
                <w:rFonts w:ascii="Garamond" w:hAnsi="Garamond"/>
                <w:sz w:val="24"/>
                <w:szCs w:val="24"/>
              </w:rPr>
              <w:t>Da Date of submission of the proposal:</w:t>
            </w:r>
          </w:p>
          <w:p w14:paraId="2E2508A0" w14:textId="7ACDFCCF" w:rsidR="00232E48" w:rsidRPr="00232E48" w:rsidRDefault="00232E48" w:rsidP="00232E48">
            <w:pPr>
              <w:jc w:val="both"/>
              <w:rPr>
                <w:rFonts w:ascii="Garamond" w:hAnsi="Garamond"/>
                <w:sz w:val="24"/>
                <w:szCs w:val="24"/>
              </w:rPr>
            </w:pPr>
            <w:r w:rsidRPr="00232E48">
              <w:rPr>
                <w:rFonts w:ascii="Garamond" w:hAnsi="Garamond"/>
                <w:sz w:val="24"/>
                <w:szCs w:val="24"/>
              </w:rPr>
              <w:t>.</w:t>
            </w:r>
            <w:permStart w:id="1425759013" w:edGrp="everyone"/>
            <w:r w:rsidRPr="00232E48">
              <w:rPr>
                <w:rFonts w:ascii="Garamond" w:hAnsi="Garamond"/>
                <w:sz w:val="24"/>
                <w:szCs w:val="24"/>
              </w:rPr>
              <w:t>.....................................................................</w:t>
            </w:r>
            <w:r w:rsidR="00132C78">
              <w:rPr>
                <w:rFonts w:ascii="Garamond" w:hAnsi="Garamond"/>
                <w:sz w:val="24"/>
                <w:szCs w:val="24"/>
              </w:rPr>
              <w:t>.......................</w:t>
            </w:r>
            <w:permEnd w:id="1425759013"/>
          </w:p>
          <w:p w14:paraId="5DC8AABB" w14:textId="77777777" w:rsidR="00232E48" w:rsidRPr="00232E48" w:rsidRDefault="00232E48" w:rsidP="00232E48">
            <w:pPr>
              <w:jc w:val="both"/>
              <w:rPr>
                <w:rFonts w:ascii="Garamond" w:hAnsi="Garamond"/>
                <w:sz w:val="24"/>
                <w:szCs w:val="24"/>
              </w:rPr>
            </w:pPr>
            <w:r w:rsidRPr="00232E48">
              <w:rPr>
                <w:rFonts w:ascii="Garamond" w:hAnsi="Garamond"/>
                <w:sz w:val="24"/>
                <w:szCs w:val="24"/>
              </w:rPr>
              <w:t>The principal investigator declares that they will participate in the following projects and receive the following funding:</w:t>
            </w:r>
          </w:p>
          <w:tbl>
            <w:tblPr>
              <w:tblStyle w:val="Rcsostblzat"/>
              <w:tblW w:w="0" w:type="auto"/>
              <w:tblLayout w:type="fixed"/>
              <w:tblLook w:val="04A0" w:firstRow="1" w:lastRow="0" w:firstColumn="1" w:lastColumn="0" w:noHBand="0" w:noVBand="1"/>
            </w:tblPr>
            <w:tblGrid>
              <w:gridCol w:w="1555"/>
              <w:gridCol w:w="1559"/>
              <w:gridCol w:w="1559"/>
            </w:tblGrid>
            <w:tr w:rsidR="00232E48" w:rsidRPr="00232E48" w14:paraId="22B7855B" w14:textId="77777777" w:rsidTr="00751A51">
              <w:tc>
                <w:tcPr>
                  <w:tcW w:w="1555" w:type="dxa"/>
                </w:tcPr>
                <w:p w14:paraId="764AA225" w14:textId="77777777" w:rsidR="00232E48" w:rsidRPr="00232E48" w:rsidRDefault="00232E48" w:rsidP="00232E48">
                  <w:pPr>
                    <w:jc w:val="both"/>
                    <w:rPr>
                      <w:rFonts w:ascii="Garamond" w:hAnsi="Garamond"/>
                      <w:sz w:val="24"/>
                      <w:szCs w:val="24"/>
                    </w:rPr>
                  </w:pPr>
                  <w:permStart w:id="1556818254" w:edGrp="everyone" w:colFirst="1" w:colLast="1"/>
                  <w:permStart w:id="1289036713" w:edGrp="everyone" w:colFirst="2" w:colLast="2"/>
                  <w:r w:rsidRPr="00232E48">
                    <w:rPr>
                      <w:rFonts w:ascii="Garamond" w:hAnsi="Garamond"/>
                      <w:sz w:val="24"/>
                      <w:szCs w:val="24"/>
                    </w:rPr>
                    <w:t>Name of the project</w:t>
                  </w:r>
                </w:p>
              </w:tc>
              <w:tc>
                <w:tcPr>
                  <w:tcW w:w="1559" w:type="dxa"/>
                </w:tcPr>
                <w:p w14:paraId="283B59F5" w14:textId="77777777" w:rsidR="00232E48" w:rsidRPr="00232E48" w:rsidRDefault="00232E48" w:rsidP="00232E48">
                  <w:pPr>
                    <w:jc w:val="both"/>
                    <w:rPr>
                      <w:rFonts w:ascii="Garamond" w:hAnsi="Garamond"/>
                      <w:sz w:val="24"/>
                      <w:szCs w:val="24"/>
                    </w:rPr>
                  </w:pPr>
                </w:p>
              </w:tc>
              <w:tc>
                <w:tcPr>
                  <w:tcW w:w="1559" w:type="dxa"/>
                </w:tcPr>
                <w:p w14:paraId="07F6D0DE" w14:textId="77777777" w:rsidR="00232E48" w:rsidRPr="00232E48" w:rsidRDefault="00232E48" w:rsidP="00232E48">
                  <w:pPr>
                    <w:jc w:val="both"/>
                    <w:rPr>
                      <w:rFonts w:ascii="Garamond" w:hAnsi="Garamond"/>
                      <w:sz w:val="24"/>
                      <w:szCs w:val="24"/>
                    </w:rPr>
                  </w:pPr>
                </w:p>
              </w:tc>
            </w:tr>
            <w:tr w:rsidR="00232E48" w:rsidRPr="00232E48" w14:paraId="6EB0302B" w14:textId="77777777" w:rsidTr="00751A51">
              <w:tc>
                <w:tcPr>
                  <w:tcW w:w="1555" w:type="dxa"/>
                </w:tcPr>
                <w:p w14:paraId="7583AA14" w14:textId="77777777" w:rsidR="00232E48" w:rsidRPr="00232E48" w:rsidRDefault="00232E48" w:rsidP="00232E48">
                  <w:pPr>
                    <w:jc w:val="both"/>
                    <w:rPr>
                      <w:rFonts w:ascii="Garamond" w:hAnsi="Garamond"/>
                      <w:sz w:val="24"/>
                      <w:szCs w:val="24"/>
                    </w:rPr>
                  </w:pPr>
                  <w:permStart w:id="923293449" w:edGrp="everyone" w:colFirst="1" w:colLast="1"/>
                  <w:permStart w:id="100621074" w:edGrp="everyone" w:colFirst="2" w:colLast="2"/>
                  <w:permEnd w:id="1556818254"/>
                  <w:permEnd w:id="1289036713"/>
                  <w:r w:rsidRPr="00232E48">
                    <w:rPr>
                      <w:rFonts w:ascii="Garamond" w:hAnsi="Garamond"/>
                      <w:sz w:val="24"/>
                      <w:szCs w:val="24"/>
                    </w:rPr>
                    <w:t>Source of the funding</w:t>
                  </w:r>
                </w:p>
              </w:tc>
              <w:tc>
                <w:tcPr>
                  <w:tcW w:w="1559" w:type="dxa"/>
                </w:tcPr>
                <w:p w14:paraId="5720C00B" w14:textId="77777777" w:rsidR="00232E48" w:rsidRPr="00232E48" w:rsidRDefault="00232E48" w:rsidP="00232E48">
                  <w:pPr>
                    <w:jc w:val="both"/>
                    <w:rPr>
                      <w:rFonts w:ascii="Garamond" w:hAnsi="Garamond"/>
                      <w:sz w:val="24"/>
                      <w:szCs w:val="24"/>
                    </w:rPr>
                  </w:pPr>
                </w:p>
              </w:tc>
              <w:tc>
                <w:tcPr>
                  <w:tcW w:w="1559" w:type="dxa"/>
                </w:tcPr>
                <w:p w14:paraId="1E744CBA" w14:textId="77777777" w:rsidR="00232E48" w:rsidRPr="00232E48" w:rsidRDefault="00232E48" w:rsidP="00232E48">
                  <w:pPr>
                    <w:jc w:val="both"/>
                    <w:rPr>
                      <w:rFonts w:ascii="Garamond" w:hAnsi="Garamond"/>
                      <w:sz w:val="24"/>
                      <w:szCs w:val="24"/>
                    </w:rPr>
                  </w:pPr>
                </w:p>
              </w:tc>
            </w:tr>
            <w:tr w:rsidR="00232E48" w:rsidRPr="00232E48" w14:paraId="3A4E73CB" w14:textId="77777777" w:rsidTr="00751A51">
              <w:tc>
                <w:tcPr>
                  <w:tcW w:w="1555" w:type="dxa"/>
                </w:tcPr>
                <w:p w14:paraId="7834CF17" w14:textId="77777777" w:rsidR="00232E48" w:rsidRPr="00232E48" w:rsidRDefault="00232E48" w:rsidP="00232E48">
                  <w:pPr>
                    <w:jc w:val="both"/>
                    <w:rPr>
                      <w:rFonts w:ascii="Garamond" w:hAnsi="Garamond"/>
                      <w:sz w:val="24"/>
                      <w:szCs w:val="24"/>
                    </w:rPr>
                  </w:pPr>
                  <w:permStart w:id="1609579762" w:edGrp="everyone" w:colFirst="1" w:colLast="1"/>
                  <w:permStart w:id="1707951054" w:edGrp="everyone" w:colFirst="2" w:colLast="2"/>
                  <w:permEnd w:id="923293449"/>
                  <w:permEnd w:id="100621074"/>
                  <w:r w:rsidRPr="00232E48">
                    <w:rPr>
                      <w:rFonts w:ascii="Garamond" w:hAnsi="Garamond"/>
                      <w:sz w:val="24"/>
                      <w:szCs w:val="24"/>
                    </w:rPr>
                    <w:t>Status of the project</w:t>
                  </w:r>
                </w:p>
              </w:tc>
              <w:tc>
                <w:tcPr>
                  <w:tcW w:w="1559" w:type="dxa"/>
                </w:tcPr>
                <w:p w14:paraId="1CF98DBC" w14:textId="77777777" w:rsidR="00232E48" w:rsidRPr="00232E48" w:rsidRDefault="00232E48" w:rsidP="00232E48">
                  <w:pPr>
                    <w:jc w:val="both"/>
                    <w:rPr>
                      <w:rFonts w:ascii="Garamond" w:hAnsi="Garamond"/>
                      <w:sz w:val="24"/>
                      <w:szCs w:val="24"/>
                    </w:rPr>
                  </w:pPr>
                </w:p>
              </w:tc>
              <w:tc>
                <w:tcPr>
                  <w:tcW w:w="1559" w:type="dxa"/>
                </w:tcPr>
                <w:p w14:paraId="2CBF19D3" w14:textId="77777777" w:rsidR="00232E48" w:rsidRPr="00232E48" w:rsidRDefault="00232E48" w:rsidP="00232E48">
                  <w:pPr>
                    <w:jc w:val="both"/>
                    <w:rPr>
                      <w:rFonts w:ascii="Garamond" w:hAnsi="Garamond"/>
                      <w:sz w:val="24"/>
                      <w:szCs w:val="24"/>
                    </w:rPr>
                  </w:pPr>
                </w:p>
              </w:tc>
            </w:tr>
            <w:tr w:rsidR="00232E48" w:rsidRPr="00232E48" w14:paraId="32A8B4BE" w14:textId="77777777" w:rsidTr="00751A51">
              <w:tc>
                <w:tcPr>
                  <w:tcW w:w="1555" w:type="dxa"/>
                </w:tcPr>
                <w:p w14:paraId="6EBCF8CD" w14:textId="77777777" w:rsidR="00232E48" w:rsidRPr="00232E48" w:rsidRDefault="00232E48" w:rsidP="00232E48">
                  <w:pPr>
                    <w:jc w:val="both"/>
                    <w:rPr>
                      <w:rFonts w:ascii="Garamond" w:hAnsi="Garamond"/>
                      <w:sz w:val="24"/>
                      <w:szCs w:val="24"/>
                    </w:rPr>
                  </w:pPr>
                  <w:permStart w:id="169421112" w:edGrp="everyone" w:colFirst="1" w:colLast="1"/>
                  <w:permStart w:id="872222951" w:edGrp="everyone" w:colFirst="2" w:colLast="2"/>
                  <w:permEnd w:id="1609579762"/>
                  <w:permEnd w:id="1707951054"/>
                  <w:r w:rsidRPr="00232E48">
                    <w:rPr>
                      <w:rFonts w:ascii="Garamond" w:hAnsi="Garamond"/>
                      <w:sz w:val="24"/>
                      <w:szCs w:val="24"/>
                    </w:rPr>
                    <w:t xml:space="preserve">Project duration Starting year/month - </w:t>
                  </w:r>
                  <w:r w:rsidRPr="00232E48">
                    <w:rPr>
                      <w:rFonts w:ascii="Garamond" w:hAnsi="Garamond"/>
                      <w:sz w:val="24"/>
                      <w:szCs w:val="24"/>
                    </w:rPr>
                    <w:lastRenderedPageBreak/>
                    <w:t>Ending year/month)</w:t>
                  </w:r>
                </w:p>
              </w:tc>
              <w:tc>
                <w:tcPr>
                  <w:tcW w:w="1559" w:type="dxa"/>
                </w:tcPr>
                <w:p w14:paraId="62A1CA4E" w14:textId="77777777" w:rsidR="00232E48" w:rsidRPr="00232E48" w:rsidRDefault="00232E48" w:rsidP="00232E48">
                  <w:pPr>
                    <w:jc w:val="both"/>
                    <w:rPr>
                      <w:rFonts w:ascii="Garamond" w:hAnsi="Garamond"/>
                      <w:sz w:val="24"/>
                      <w:szCs w:val="24"/>
                    </w:rPr>
                  </w:pPr>
                </w:p>
              </w:tc>
              <w:tc>
                <w:tcPr>
                  <w:tcW w:w="1559" w:type="dxa"/>
                </w:tcPr>
                <w:p w14:paraId="73DAF9A9" w14:textId="77777777" w:rsidR="00232E48" w:rsidRPr="00232E48" w:rsidRDefault="00232E48" w:rsidP="00232E48">
                  <w:pPr>
                    <w:jc w:val="both"/>
                    <w:rPr>
                      <w:rFonts w:ascii="Garamond" w:hAnsi="Garamond"/>
                      <w:sz w:val="24"/>
                      <w:szCs w:val="24"/>
                    </w:rPr>
                  </w:pPr>
                </w:p>
              </w:tc>
            </w:tr>
            <w:permEnd w:id="169421112"/>
            <w:permEnd w:id="872222951"/>
          </w:tbl>
          <w:p w14:paraId="0D2AA9AE" w14:textId="77777777" w:rsidR="00232E48" w:rsidRPr="00232E48" w:rsidRDefault="00232E48" w:rsidP="00232E48">
            <w:pPr>
              <w:jc w:val="both"/>
              <w:rPr>
                <w:rFonts w:ascii="Garamond" w:hAnsi="Garamond"/>
                <w:sz w:val="24"/>
                <w:szCs w:val="24"/>
              </w:rPr>
            </w:pPr>
          </w:p>
          <w:p w14:paraId="38BC24B8" w14:textId="77777777" w:rsidR="00232E48" w:rsidRPr="00232E48" w:rsidRDefault="00232E48" w:rsidP="00232E48">
            <w:pPr>
              <w:jc w:val="both"/>
              <w:rPr>
                <w:rFonts w:ascii="Garamond" w:hAnsi="Garamond"/>
                <w:sz w:val="24"/>
                <w:szCs w:val="24"/>
              </w:rPr>
            </w:pPr>
            <w:r w:rsidRPr="00232E48">
              <w:rPr>
                <w:rFonts w:ascii="Garamond" w:hAnsi="Garamond"/>
                <w:sz w:val="24"/>
                <w:szCs w:val="24"/>
              </w:rPr>
              <w:t>The principal investigator declares that the following proposals are under evaluation or contracting (in particular with regard to certain thematic overlaps with the present proposal):</w:t>
            </w:r>
          </w:p>
          <w:p w14:paraId="24D97CA3" w14:textId="08E81EBA" w:rsidR="00232E48" w:rsidRDefault="00232E48" w:rsidP="00232E48">
            <w:pPr>
              <w:jc w:val="both"/>
              <w:rPr>
                <w:rFonts w:ascii="Garamond" w:hAnsi="Garamond"/>
                <w:sz w:val="24"/>
                <w:szCs w:val="24"/>
              </w:rPr>
            </w:pPr>
            <w:permStart w:id="388918192" w:edGrp="everyone"/>
            <w:r w:rsidRPr="00232E48">
              <w:rPr>
                <w:rFonts w:ascii="Garamond" w:hAnsi="Garamond"/>
                <w:sz w:val="24"/>
                <w:szCs w:val="24"/>
              </w:rPr>
              <w:t>……………………</w:t>
            </w:r>
            <w:r w:rsidR="00132C78">
              <w:rPr>
                <w:rFonts w:ascii="Garamond" w:hAnsi="Garamond"/>
                <w:sz w:val="24"/>
                <w:szCs w:val="24"/>
              </w:rPr>
              <w:t>………………………………</w:t>
            </w:r>
          </w:p>
          <w:permEnd w:id="388918192"/>
          <w:p w14:paraId="4BEF86AF" w14:textId="77777777" w:rsidR="00132C78" w:rsidRPr="00232E48" w:rsidRDefault="00132C78" w:rsidP="00232E48">
            <w:pPr>
              <w:jc w:val="both"/>
              <w:rPr>
                <w:rFonts w:ascii="Garamond" w:hAnsi="Garamond"/>
                <w:sz w:val="24"/>
                <w:szCs w:val="24"/>
              </w:rPr>
            </w:pPr>
          </w:p>
          <w:tbl>
            <w:tblPr>
              <w:tblStyle w:val="Rcsostblzat"/>
              <w:tblW w:w="0" w:type="auto"/>
              <w:tblLayout w:type="fixed"/>
              <w:tblLook w:val="04A0" w:firstRow="1" w:lastRow="0" w:firstColumn="1" w:lastColumn="0" w:noHBand="0" w:noVBand="1"/>
            </w:tblPr>
            <w:tblGrid>
              <w:gridCol w:w="1555"/>
              <w:gridCol w:w="1559"/>
              <w:gridCol w:w="1559"/>
            </w:tblGrid>
            <w:tr w:rsidR="00232E48" w:rsidRPr="00232E48" w14:paraId="281F58A6" w14:textId="77777777" w:rsidTr="00751A51">
              <w:tc>
                <w:tcPr>
                  <w:tcW w:w="1555" w:type="dxa"/>
                </w:tcPr>
                <w:p w14:paraId="468F523B" w14:textId="77777777" w:rsidR="00232E48" w:rsidRPr="00232E48" w:rsidRDefault="00232E48" w:rsidP="00232E48">
                  <w:pPr>
                    <w:jc w:val="both"/>
                    <w:rPr>
                      <w:rFonts w:ascii="Garamond" w:hAnsi="Garamond"/>
                      <w:sz w:val="24"/>
                      <w:szCs w:val="24"/>
                    </w:rPr>
                  </w:pPr>
                  <w:permStart w:id="1339827097" w:edGrp="everyone" w:colFirst="1" w:colLast="1"/>
                  <w:permStart w:id="460343217" w:edGrp="everyone" w:colFirst="2" w:colLast="2"/>
                  <w:r w:rsidRPr="00232E48">
                    <w:rPr>
                      <w:rFonts w:ascii="Garamond" w:hAnsi="Garamond"/>
                      <w:sz w:val="24"/>
                      <w:szCs w:val="24"/>
                    </w:rPr>
                    <w:t>Title of the proposal</w:t>
                  </w:r>
                </w:p>
              </w:tc>
              <w:tc>
                <w:tcPr>
                  <w:tcW w:w="1559" w:type="dxa"/>
                </w:tcPr>
                <w:p w14:paraId="0352732F" w14:textId="77777777" w:rsidR="00232E48" w:rsidRPr="00232E48" w:rsidRDefault="00232E48" w:rsidP="00232E48">
                  <w:pPr>
                    <w:jc w:val="both"/>
                    <w:rPr>
                      <w:rFonts w:ascii="Garamond" w:hAnsi="Garamond"/>
                      <w:sz w:val="24"/>
                      <w:szCs w:val="24"/>
                    </w:rPr>
                  </w:pPr>
                </w:p>
              </w:tc>
              <w:tc>
                <w:tcPr>
                  <w:tcW w:w="1559" w:type="dxa"/>
                </w:tcPr>
                <w:p w14:paraId="0D198C12" w14:textId="77777777" w:rsidR="00232E48" w:rsidRPr="00232E48" w:rsidRDefault="00232E48" w:rsidP="00232E48">
                  <w:pPr>
                    <w:jc w:val="both"/>
                    <w:rPr>
                      <w:rFonts w:ascii="Garamond" w:hAnsi="Garamond"/>
                      <w:sz w:val="24"/>
                      <w:szCs w:val="24"/>
                    </w:rPr>
                  </w:pPr>
                </w:p>
              </w:tc>
            </w:tr>
            <w:tr w:rsidR="00232E48" w:rsidRPr="00232E48" w14:paraId="1B8BC2CC" w14:textId="77777777" w:rsidTr="00751A51">
              <w:tc>
                <w:tcPr>
                  <w:tcW w:w="1555" w:type="dxa"/>
                </w:tcPr>
                <w:p w14:paraId="55989510" w14:textId="77777777" w:rsidR="00232E48" w:rsidRPr="00232E48" w:rsidRDefault="00232E48" w:rsidP="00232E48">
                  <w:pPr>
                    <w:jc w:val="both"/>
                    <w:rPr>
                      <w:rFonts w:ascii="Garamond" w:hAnsi="Garamond"/>
                      <w:sz w:val="24"/>
                      <w:szCs w:val="24"/>
                    </w:rPr>
                  </w:pPr>
                  <w:permStart w:id="1226394170" w:edGrp="everyone" w:colFirst="1" w:colLast="1"/>
                  <w:permStart w:id="727743357" w:edGrp="everyone" w:colFirst="2" w:colLast="2"/>
                  <w:permEnd w:id="1339827097"/>
                  <w:permEnd w:id="460343217"/>
                  <w:r w:rsidRPr="00232E48">
                    <w:rPr>
                      <w:rFonts w:ascii="Garamond" w:hAnsi="Garamond"/>
                      <w:sz w:val="24"/>
                      <w:szCs w:val="24"/>
                    </w:rPr>
                    <w:t xml:space="preserve">Source </w:t>
                  </w:r>
                </w:p>
              </w:tc>
              <w:tc>
                <w:tcPr>
                  <w:tcW w:w="1559" w:type="dxa"/>
                </w:tcPr>
                <w:p w14:paraId="599B5D51" w14:textId="77777777" w:rsidR="00232E48" w:rsidRPr="00232E48" w:rsidRDefault="00232E48" w:rsidP="00232E48">
                  <w:pPr>
                    <w:jc w:val="both"/>
                    <w:rPr>
                      <w:rFonts w:ascii="Garamond" w:hAnsi="Garamond"/>
                      <w:sz w:val="24"/>
                      <w:szCs w:val="24"/>
                    </w:rPr>
                  </w:pPr>
                </w:p>
              </w:tc>
              <w:tc>
                <w:tcPr>
                  <w:tcW w:w="1559" w:type="dxa"/>
                </w:tcPr>
                <w:p w14:paraId="3857CE22" w14:textId="77777777" w:rsidR="00232E48" w:rsidRPr="00232E48" w:rsidRDefault="00232E48" w:rsidP="00232E48">
                  <w:pPr>
                    <w:jc w:val="both"/>
                    <w:rPr>
                      <w:rFonts w:ascii="Garamond" w:hAnsi="Garamond"/>
                      <w:sz w:val="24"/>
                      <w:szCs w:val="24"/>
                    </w:rPr>
                  </w:pPr>
                </w:p>
              </w:tc>
            </w:tr>
            <w:tr w:rsidR="00232E48" w:rsidRPr="00232E48" w14:paraId="3461E323" w14:textId="77777777" w:rsidTr="00751A51">
              <w:tc>
                <w:tcPr>
                  <w:tcW w:w="1555" w:type="dxa"/>
                </w:tcPr>
                <w:p w14:paraId="5BBCDAC8" w14:textId="77777777" w:rsidR="00232E48" w:rsidRPr="00232E48" w:rsidRDefault="00232E48" w:rsidP="00232E48">
                  <w:pPr>
                    <w:jc w:val="both"/>
                    <w:rPr>
                      <w:rFonts w:ascii="Garamond" w:hAnsi="Garamond"/>
                      <w:sz w:val="24"/>
                      <w:szCs w:val="24"/>
                    </w:rPr>
                  </w:pPr>
                  <w:permStart w:id="1498819722" w:edGrp="everyone" w:colFirst="1" w:colLast="1"/>
                  <w:permStart w:id="712996332" w:edGrp="everyone" w:colFirst="2" w:colLast="2"/>
                  <w:permEnd w:id="1226394170"/>
                  <w:permEnd w:id="727743357"/>
                  <w:r w:rsidRPr="00232E48">
                    <w:rPr>
                      <w:rFonts w:ascii="Garamond" w:hAnsi="Garamond"/>
                      <w:sz w:val="24"/>
                      <w:szCs w:val="24"/>
                    </w:rPr>
                    <w:t>Status of the proposal (evaluation in progress/contracting in progress)</w:t>
                  </w:r>
                </w:p>
              </w:tc>
              <w:tc>
                <w:tcPr>
                  <w:tcW w:w="1559" w:type="dxa"/>
                </w:tcPr>
                <w:p w14:paraId="77222037" w14:textId="77777777" w:rsidR="00232E48" w:rsidRPr="00232E48" w:rsidRDefault="00232E48" w:rsidP="00232E48">
                  <w:pPr>
                    <w:jc w:val="both"/>
                    <w:rPr>
                      <w:rFonts w:ascii="Garamond" w:hAnsi="Garamond"/>
                      <w:sz w:val="24"/>
                      <w:szCs w:val="24"/>
                    </w:rPr>
                  </w:pPr>
                </w:p>
              </w:tc>
              <w:tc>
                <w:tcPr>
                  <w:tcW w:w="1559" w:type="dxa"/>
                </w:tcPr>
                <w:p w14:paraId="733ADDF5" w14:textId="77777777" w:rsidR="00232E48" w:rsidRPr="00232E48" w:rsidRDefault="00232E48" w:rsidP="00232E48">
                  <w:pPr>
                    <w:jc w:val="both"/>
                    <w:rPr>
                      <w:rFonts w:ascii="Garamond" w:hAnsi="Garamond"/>
                      <w:sz w:val="24"/>
                      <w:szCs w:val="24"/>
                    </w:rPr>
                  </w:pPr>
                </w:p>
              </w:tc>
            </w:tr>
            <w:tr w:rsidR="00232E48" w:rsidRPr="00232E48" w14:paraId="6311B1FF" w14:textId="77777777" w:rsidTr="00751A51">
              <w:tc>
                <w:tcPr>
                  <w:tcW w:w="1555" w:type="dxa"/>
                </w:tcPr>
                <w:p w14:paraId="2A53752E" w14:textId="77777777" w:rsidR="00232E48" w:rsidRPr="00232E48" w:rsidRDefault="00232E48" w:rsidP="00232E48">
                  <w:pPr>
                    <w:jc w:val="both"/>
                    <w:rPr>
                      <w:rFonts w:ascii="Garamond" w:hAnsi="Garamond"/>
                      <w:sz w:val="24"/>
                      <w:szCs w:val="24"/>
                    </w:rPr>
                  </w:pPr>
                  <w:permStart w:id="1826558999" w:edGrp="everyone" w:colFirst="1" w:colLast="1"/>
                  <w:permStart w:id="1718117048" w:edGrp="everyone" w:colFirst="2" w:colLast="2"/>
                  <w:permEnd w:id="1498819722"/>
                  <w:permEnd w:id="712996332"/>
                  <w:r w:rsidRPr="00232E48">
                    <w:rPr>
                      <w:rFonts w:ascii="Garamond" w:hAnsi="Garamond"/>
                      <w:sz w:val="24"/>
                      <w:szCs w:val="24"/>
                    </w:rPr>
                    <w:t>Project duration Starting year/month - Ending year/month)</w:t>
                  </w:r>
                </w:p>
              </w:tc>
              <w:tc>
                <w:tcPr>
                  <w:tcW w:w="1559" w:type="dxa"/>
                </w:tcPr>
                <w:p w14:paraId="5EC339C7" w14:textId="77777777" w:rsidR="00232E48" w:rsidRPr="00232E48" w:rsidRDefault="00232E48" w:rsidP="00232E48">
                  <w:pPr>
                    <w:jc w:val="both"/>
                    <w:rPr>
                      <w:rFonts w:ascii="Garamond" w:hAnsi="Garamond"/>
                      <w:sz w:val="24"/>
                      <w:szCs w:val="24"/>
                    </w:rPr>
                  </w:pPr>
                </w:p>
              </w:tc>
              <w:tc>
                <w:tcPr>
                  <w:tcW w:w="1559" w:type="dxa"/>
                </w:tcPr>
                <w:p w14:paraId="028C7FDB" w14:textId="77777777" w:rsidR="00232E48" w:rsidRPr="00232E48" w:rsidRDefault="00232E48" w:rsidP="00232E48">
                  <w:pPr>
                    <w:jc w:val="both"/>
                    <w:rPr>
                      <w:rFonts w:ascii="Garamond" w:hAnsi="Garamond"/>
                      <w:sz w:val="24"/>
                      <w:szCs w:val="24"/>
                    </w:rPr>
                  </w:pPr>
                </w:p>
              </w:tc>
            </w:tr>
            <w:permEnd w:id="1826558999"/>
            <w:permEnd w:id="1718117048"/>
          </w:tbl>
          <w:p w14:paraId="38E681BE" w14:textId="77777777" w:rsidR="00232E48" w:rsidRPr="00232E48" w:rsidRDefault="00232E48" w:rsidP="00232E48">
            <w:pPr>
              <w:jc w:val="both"/>
              <w:rPr>
                <w:rFonts w:ascii="Garamond" w:hAnsi="Garamond"/>
                <w:sz w:val="24"/>
                <w:szCs w:val="24"/>
              </w:rPr>
            </w:pPr>
          </w:p>
        </w:tc>
        <w:tc>
          <w:tcPr>
            <w:tcW w:w="5103" w:type="dxa"/>
            <w:tcBorders>
              <w:top w:val="single" w:sz="4" w:space="0" w:color="auto"/>
            </w:tcBorders>
            <w:shd w:val="clear" w:color="auto" w:fill="auto"/>
          </w:tcPr>
          <w:p w14:paraId="7E0C3B66"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lastRenderedPageBreak/>
              <w:t xml:space="preserve">Kijelentjük, hogy pályázatunk tárgyában támogatási igényt korábban vagy a pályázatunk benyújtásával egyidejűleg </w:t>
            </w:r>
            <w:r w:rsidRPr="00232E48">
              <w:rPr>
                <w:rFonts w:ascii="Garamond" w:hAnsi="Garamond"/>
                <w:sz w:val="24"/>
                <w:szCs w:val="24"/>
                <w:vertAlign w:val="superscript"/>
              </w:rPr>
              <w:footnoteReference w:id="30"/>
            </w:r>
          </w:p>
          <w:p w14:paraId="364FAF0B" w14:textId="77777777" w:rsidR="00232E48" w:rsidRPr="00232E48" w:rsidRDefault="00232E48" w:rsidP="00232E48">
            <w:pPr>
              <w:numPr>
                <w:ilvl w:val="1"/>
                <w:numId w:val="24"/>
              </w:numPr>
              <w:jc w:val="both"/>
              <w:rPr>
                <w:rFonts w:ascii="Garamond" w:hAnsi="Garamond"/>
                <w:sz w:val="24"/>
                <w:szCs w:val="24"/>
              </w:rPr>
            </w:pPr>
            <w:permStart w:id="169293857" w:edGrp="everyone"/>
            <w:r w:rsidRPr="00232E48">
              <w:rPr>
                <w:rFonts w:ascii="Garamond" w:hAnsi="Garamond"/>
                <w:sz w:val="24"/>
                <w:szCs w:val="24"/>
              </w:rPr>
              <w:t>nem nyújtottunk be.</w:t>
            </w:r>
          </w:p>
          <w:p w14:paraId="29FAFD8F" w14:textId="77777777" w:rsidR="00232E48" w:rsidRPr="00232E48" w:rsidRDefault="00232E48" w:rsidP="00232E48">
            <w:pPr>
              <w:numPr>
                <w:ilvl w:val="1"/>
                <w:numId w:val="24"/>
              </w:numPr>
              <w:jc w:val="both"/>
              <w:rPr>
                <w:rFonts w:ascii="Garamond" w:hAnsi="Garamond"/>
                <w:sz w:val="24"/>
                <w:szCs w:val="24"/>
              </w:rPr>
            </w:pPr>
            <w:r w:rsidRPr="00232E48">
              <w:rPr>
                <w:rFonts w:ascii="Garamond" w:hAnsi="Garamond"/>
                <w:sz w:val="24"/>
                <w:szCs w:val="24"/>
              </w:rPr>
              <w:t>benyújtottunk az alábbiak szerint:</w:t>
            </w:r>
          </w:p>
          <w:permEnd w:id="169293857"/>
          <w:p w14:paraId="1CDE1225" w14:textId="77777777" w:rsidR="00232E48" w:rsidRPr="00232E48" w:rsidRDefault="00232E48" w:rsidP="00232E48">
            <w:pPr>
              <w:jc w:val="both"/>
              <w:rPr>
                <w:rFonts w:ascii="Garamond" w:hAnsi="Garamond"/>
                <w:sz w:val="24"/>
                <w:szCs w:val="24"/>
              </w:rPr>
            </w:pPr>
          </w:p>
          <w:p w14:paraId="0E6ADBF4" w14:textId="77777777" w:rsidR="00232E48" w:rsidRPr="00232E48" w:rsidRDefault="00232E48" w:rsidP="00232E48">
            <w:pPr>
              <w:jc w:val="both"/>
              <w:rPr>
                <w:rFonts w:ascii="Garamond" w:hAnsi="Garamond"/>
                <w:sz w:val="24"/>
                <w:szCs w:val="24"/>
              </w:rPr>
            </w:pPr>
            <w:r w:rsidRPr="00232E48">
              <w:rPr>
                <w:rFonts w:ascii="Garamond" w:hAnsi="Garamond"/>
                <w:sz w:val="24"/>
                <w:szCs w:val="24"/>
              </w:rPr>
              <w:t xml:space="preserve">Támogatást nyújtó megnevezése: </w:t>
            </w:r>
            <w:permStart w:id="82533111" w:edGrp="everyone"/>
            <w:r w:rsidRPr="00232E48">
              <w:rPr>
                <w:rFonts w:ascii="Garamond" w:hAnsi="Garamond"/>
                <w:sz w:val="24"/>
                <w:szCs w:val="24"/>
              </w:rPr>
              <w:t xml:space="preserve">………………………………………………… </w:t>
            </w:r>
            <w:permEnd w:id="82533111"/>
          </w:p>
          <w:p w14:paraId="3484D032" w14:textId="77777777" w:rsidR="00232E48" w:rsidRPr="00232E48" w:rsidRDefault="00232E48" w:rsidP="00232E48">
            <w:pPr>
              <w:jc w:val="both"/>
              <w:rPr>
                <w:rFonts w:ascii="Garamond" w:hAnsi="Garamond"/>
                <w:sz w:val="24"/>
                <w:szCs w:val="24"/>
              </w:rPr>
            </w:pPr>
            <w:r w:rsidRPr="00232E48">
              <w:rPr>
                <w:rFonts w:ascii="Garamond" w:hAnsi="Garamond"/>
                <w:sz w:val="24"/>
                <w:szCs w:val="24"/>
              </w:rPr>
              <w:t xml:space="preserve">Támogatási igény benyújtásának időpontja: </w:t>
            </w:r>
          </w:p>
          <w:p w14:paraId="6633DC9D" w14:textId="77777777" w:rsidR="00232E48" w:rsidRPr="00232E48" w:rsidRDefault="00232E48" w:rsidP="00232E48">
            <w:pPr>
              <w:jc w:val="both"/>
              <w:rPr>
                <w:rFonts w:ascii="Garamond" w:hAnsi="Garamond"/>
                <w:sz w:val="24"/>
                <w:szCs w:val="24"/>
              </w:rPr>
            </w:pPr>
            <w:permStart w:id="1142566869" w:edGrp="everyone"/>
            <w:r w:rsidRPr="00232E48">
              <w:rPr>
                <w:rFonts w:ascii="Garamond" w:hAnsi="Garamond"/>
                <w:sz w:val="24"/>
                <w:szCs w:val="24"/>
              </w:rPr>
              <w:t xml:space="preserve">………………………………………………… </w:t>
            </w:r>
          </w:p>
          <w:permEnd w:id="1142566869"/>
          <w:p w14:paraId="6EA353B1" w14:textId="77777777" w:rsidR="00232E48" w:rsidRPr="00232E48" w:rsidRDefault="00232E48" w:rsidP="00232E48">
            <w:pPr>
              <w:jc w:val="both"/>
              <w:rPr>
                <w:rFonts w:ascii="Garamond" w:hAnsi="Garamond"/>
                <w:sz w:val="24"/>
                <w:szCs w:val="24"/>
              </w:rPr>
            </w:pPr>
            <w:r w:rsidRPr="00232E48">
              <w:rPr>
                <w:rFonts w:ascii="Garamond" w:hAnsi="Garamond"/>
                <w:sz w:val="24"/>
                <w:szCs w:val="24"/>
              </w:rPr>
              <w:t>Vezető kutató kijelenti, hogy az alábbi projektekben vesz részt, illetve az alábbiak szerinti támogatásokat kapja:</w:t>
            </w:r>
          </w:p>
          <w:tbl>
            <w:tblPr>
              <w:tblStyle w:val="Rcsostblzat"/>
              <w:tblW w:w="0" w:type="auto"/>
              <w:tblLayout w:type="fixed"/>
              <w:tblLook w:val="04A0" w:firstRow="1" w:lastRow="0" w:firstColumn="1" w:lastColumn="0" w:noHBand="0" w:noVBand="1"/>
            </w:tblPr>
            <w:tblGrid>
              <w:gridCol w:w="1555"/>
              <w:gridCol w:w="1559"/>
              <w:gridCol w:w="1559"/>
            </w:tblGrid>
            <w:tr w:rsidR="00232E48" w:rsidRPr="00232E48" w14:paraId="7D072A0A" w14:textId="77777777" w:rsidTr="00751A51">
              <w:tc>
                <w:tcPr>
                  <w:tcW w:w="1555" w:type="dxa"/>
                </w:tcPr>
                <w:p w14:paraId="0ACE9348" w14:textId="77777777" w:rsidR="00232E48" w:rsidRPr="00232E48" w:rsidRDefault="00232E48" w:rsidP="00232E48">
                  <w:pPr>
                    <w:jc w:val="both"/>
                    <w:rPr>
                      <w:rFonts w:ascii="Garamond" w:hAnsi="Garamond"/>
                      <w:sz w:val="24"/>
                      <w:szCs w:val="24"/>
                    </w:rPr>
                  </w:pPr>
                  <w:permStart w:id="472329619" w:edGrp="everyone" w:colFirst="1" w:colLast="1"/>
                  <w:permStart w:id="955395416" w:edGrp="everyone" w:colFirst="2" w:colLast="2"/>
                  <w:r w:rsidRPr="00232E48">
                    <w:rPr>
                      <w:rFonts w:ascii="Garamond" w:hAnsi="Garamond"/>
                      <w:sz w:val="24"/>
                      <w:szCs w:val="24"/>
                    </w:rPr>
                    <w:t>A projekt megnevezése</w:t>
                  </w:r>
                </w:p>
              </w:tc>
              <w:tc>
                <w:tcPr>
                  <w:tcW w:w="1559" w:type="dxa"/>
                </w:tcPr>
                <w:p w14:paraId="31F4ECE0" w14:textId="77777777" w:rsidR="00232E48" w:rsidRPr="00232E48" w:rsidRDefault="00232E48" w:rsidP="00232E48">
                  <w:pPr>
                    <w:jc w:val="both"/>
                    <w:rPr>
                      <w:rFonts w:ascii="Garamond" w:hAnsi="Garamond"/>
                      <w:sz w:val="24"/>
                      <w:szCs w:val="24"/>
                    </w:rPr>
                  </w:pPr>
                </w:p>
              </w:tc>
              <w:tc>
                <w:tcPr>
                  <w:tcW w:w="1559" w:type="dxa"/>
                </w:tcPr>
                <w:p w14:paraId="1C301E4D" w14:textId="77777777" w:rsidR="00232E48" w:rsidRPr="00232E48" w:rsidRDefault="00232E48" w:rsidP="00232E48">
                  <w:pPr>
                    <w:jc w:val="both"/>
                    <w:rPr>
                      <w:rFonts w:ascii="Garamond" w:hAnsi="Garamond"/>
                      <w:sz w:val="24"/>
                      <w:szCs w:val="24"/>
                    </w:rPr>
                  </w:pPr>
                </w:p>
              </w:tc>
            </w:tr>
            <w:tr w:rsidR="00232E48" w:rsidRPr="00232E48" w14:paraId="262260D7" w14:textId="77777777" w:rsidTr="00751A51">
              <w:tc>
                <w:tcPr>
                  <w:tcW w:w="1555" w:type="dxa"/>
                </w:tcPr>
                <w:p w14:paraId="16E4B912" w14:textId="77777777" w:rsidR="00232E48" w:rsidRPr="00232E48" w:rsidRDefault="00232E48" w:rsidP="00232E48">
                  <w:pPr>
                    <w:jc w:val="both"/>
                    <w:rPr>
                      <w:rFonts w:ascii="Garamond" w:hAnsi="Garamond"/>
                      <w:sz w:val="24"/>
                      <w:szCs w:val="24"/>
                    </w:rPr>
                  </w:pPr>
                  <w:permStart w:id="1340098836" w:edGrp="everyone" w:colFirst="1" w:colLast="1"/>
                  <w:permStart w:id="1256094649" w:edGrp="everyone" w:colFirst="2" w:colLast="2"/>
                  <w:permEnd w:id="472329619"/>
                  <w:permEnd w:id="955395416"/>
                  <w:r w:rsidRPr="00232E48">
                    <w:rPr>
                      <w:rFonts w:ascii="Garamond" w:hAnsi="Garamond"/>
                      <w:sz w:val="24"/>
                      <w:szCs w:val="24"/>
                    </w:rPr>
                    <w:t>A támogatás forrása</w:t>
                  </w:r>
                </w:p>
              </w:tc>
              <w:tc>
                <w:tcPr>
                  <w:tcW w:w="1559" w:type="dxa"/>
                </w:tcPr>
                <w:p w14:paraId="5F9CAFB2" w14:textId="77777777" w:rsidR="00232E48" w:rsidRPr="00232E48" w:rsidRDefault="00232E48" w:rsidP="00232E48">
                  <w:pPr>
                    <w:jc w:val="both"/>
                    <w:rPr>
                      <w:rFonts w:ascii="Garamond" w:hAnsi="Garamond"/>
                      <w:sz w:val="24"/>
                      <w:szCs w:val="24"/>
                    </w:rPr>
                  </w:pPr>
                </w:p>
              </w:tc>
              <w:tc>
                <w:tcPr>
                  <w:tcW w:w="1559" w:type="dxa"/>
                </w:tcPr>
                <w:p w14:paraId="190D166F" w14:textId="77777777" w:rsidR="00232E48" w:rsidRPr="00232E48" w:rsidRDefault="00232E48" w:rsidP="00232E48">
                  <w:pPr>
                    <w:jc w:val="both"/>
                    <w:rPr>
                      <w:rFonts w:ascii="Garamond" w:hAnsi="Garamond"/>
                      <w:sz w:val="24"/>
                      <w:szCs w:val="24"/>
                    </w:rPr>
                  </w:pPr>
                </w:p>
              </w:tc>
            </w:tr>
            <w:tr w:rsidR="00232E48" w:rsidRPr="00232E48" w14:paraId="2B849645" w14:textId="77777777" w:rsidTr="00751A51">
              <w:tc>
                <w:tcPr>
                  <w:tcW w:w="1555" w:type="dxa"/>
                </w:tcPr>
                <w:p w14:paraId="0FE9DAA5" w14:textId="77777777" w:rsidR="00232E48" w:rsidRPr="00232E48" w:rsidRDefault="00232E48" w:rsidP="00232E48">
                  <w:pPr>
                    <w:jc w:val="both"/>
                    <w:rPr>
                      <w:rFonts w:ascii="Garamond" w:hAnsi="Garamond"/>
                      <w:sz w:val="24"/>
                      <w:szCs w:val="24"/>
                    </w:rPr>
                  </w:pPr>
                  <w:permStart w:id="1545691047" w:edGrp="everyone" w:colFirst="1" w:colLast="1"/>
                  <w:permStart w:id="2061248153" w:edGrp="everyone" w:colFirst="2" w:colLast="2"/>
                  <w:permEnd w:id="1340098836"/>
                  <w:permEnd w:id="1256094649"/>
                  <w:r w:rsidRPr="00232E48">
                    <w:rPr>
                      <w:rFonts w:ascii="Garamond" w:hAnsi="Garamond"/>
                      <w:sz w:val="24"/>
                      <w:szCs w:val="24"/>
                    </w:rPr>
                    <w:t>A projekt státusza</w:t>
                  </w:r>
                </w:p>
              </w:tc>
              <w:tc>
                <w:tcPr>
                  <w:tcW w:w="1559" w:type="dxa"/>
                </w:tcPr>
                <w:p w14:paraId="1975AACF" w14:textId="77777777" w:rsidR="00232E48" w:rsidRPr="00232E48" w:rsidRDefault="00232E48" w:rsidP="00232E48">
                  <w:pPr>
                    <w:jc w:val="both"/>
                    <w:rPr>
                      <w:rFonts w:ascii="Garamond" w:hAnsi="Garamond"/>
                      <w:sz w:val="24"/>
                      <w:szCs w:val="24"/>
                    </w:rPr>
                  </w:pPr>
                </w:p>
              </w:tc>
              <w:tc>
                <w:tcPr>
                  <w:tcW w:w="1559" w:type="dxa"/>
                </w:tcPr>
                <w:p w14:paraId="522689E2" w14:textId="77777777" w:rsidR="00232E48" w:rsidRPr="00232E48" w:rsidRDefault="00232E48" w:rsidP="00232E48">
                  <w:pPr>
                    <w:jc w:val="both"/>
                    <w:rPr>
                      <w:rFonts w:ascii="Garamond" w:hAnsi="Garamond"/>
                      <w:sz w:val="24"/>
                      <w:szCs w:val="24"/>
                    </w:rPr>
                  </w:pPr>
                </w:p>
              </w:tc>
            </w:tr>
            <w:tr w:rsidR="00232E48" w:rsidRPr="00232E48" w14:paraId="64BFA12C" w14:textId="77777777" w:rsidTr="00751A51">
              <w:tc>
                <w:tcPr>
                  <w:tcW w:w="1555" w:type="dxa"/>
                </w:tcPr>
                <w:p w14:paraId="18858F83" w14:textId="77777777" w:rsidR="00232E48" w:rsidRPr="00232E48" w:rsidRDefault="00232E48" w:rsidP="00232E48">
                  <w:pPr>
                    <w:jc w:val="both"/>
                    <w:rPr>
                      <w:rFonts w:ascii="Garamond" w:hAnsi="Garamond"/>
                      <w:sz w:val="24"/>
                      <w:szCs w:val="24"/>
                    </w:rPr>
                  </w:pPr>
                  <w:permStart w:id="1705974931" w:edGrp="everyone" w:colFirst="1" w:colLast="1"/>
                  <w:permStart w:id="1209808280" w:edGrp="everyone" w:colFirst="2" w:colLast="2"/>
                  <w:permEnd w:id="1545691047"/>
                  <w:permEnd w:id="2061248153"/>
                  <w:r w:rsidRPr="00232E48">
                    <w:rPr>
                      <w:rFonts w:ascii="Garamond" w:hAnsi="Garamond"/>
                      <w:sz w:val="24"/>
                      <w:szCs w:val="24"/>
                    </w:rPr>
                    <w:t>A projekt időtartama Kezdő év/hónap – Záró év/hónap)</w:t>
                  </w:r>
                </w:p>
              </w:tc>
              <w:tc>
                <w:tcPr>
                  <w:tcW w:w="1559" w:type="dxa"/>
                </w:tcPr>
                <w:p w14:paraId="56DF6224" w14:textId="77777777" w:rsidR="00232E48" w:rsidRPr="00232E48" w:rsidRDefault="00232E48" w:rsidP="00232E48">
                  <w:pPr>
                    <w:jc w:val="both"/>
                    <w:rPr>
                      <w:rFonts w:ascii="Garamond" w:hAnsi="Garamond"/>
                      <w:sz w:val="24"/>
                      <w:szCs w:val="24"/>
                    </w:rPr>
                  </w:pPr>
                </w:p>
              </w:tc>
              <w:tc>
                <w:tcPr>
                  <w:tcW w:w="1559" w:type="dxa"/>
                </w:tcPr>
                <w:p w14:paraId="52C4D8D7" w14:textId="77777777" w:rsidR="00232E48" w:rsidRPr="00232E48" w:rsidRDefault="00232E48" w:rsidP="00232E48">
                  <w:pPr>
                    <w:jc w:val="both"/>
                    <w:rPr>
                      <w:rFonts w:ascii="Garamond" w:hAnsi="Garamond"/>
                      <w:sz w:val="24"/>
                      <w:szCs w:val="24"/>
                    </w:rPr>
                  </w:pPr>
                </w:p>
              </w:tc>
            </w:tr>
            <w:permEnd w:id="1705974931"/>
            <w:permEnd w:id="1209808280"/>
          </w:tbl>
          <w:p w14:paraId="2696F27F" w14:textId="77777777" w:rsidR="00232E48" w:rsidRPr="00232E48" w:rsidRDefault="00232E48" w:rsidP="00232E48">
            <w:pPr>
              <w:jc w:val="both"/>
              <w:rPr>
                <w:rFonts w:ascii="Garamond" w:hAnsi="Garamond"/>
                <w:sz w:val="24"/>
                <w:szCs w:val="24"/>
              </w:rPr>
            </w:pPr>
          </w:p>
          <w:p w14:paraId="07E1BFFE" w14:textId="77777777" w:rsidR="00232E48" w:rsidRPr="00232E48" w:rsidRDefault="00232E48" w:rsidP="00232E48">
            <w:pPr>
              <w:jc w:val="both"/>
              <w:rPr>
                <w:rFonts w:ascii="Garamond" w:hAnsi="Garamond"/>
                <w:sz w:val="24"/>
                <w:szCs w:val="24"/>
              </w:rPr>
            </w:pPr>
            <w:r w:rsidRPr="00232E48">
              <w:rPr>
                <w:rFonts w:ascii="Garamond" w:hAnsi="Garamond"/>
                <w:sz w:val="24"/>
                <w:szCs w:val="24"/>
              </w:rPr>
              <w:lastRenderedPageBreak/>
              <w:t>Vezető kutató kijelenti, hogy az alábbi pályázatai elbírálás, illetve szerződéskötése van folyamatban (különös tekintettel az egyes tematikai átfedésekre a jelen pályázattal):</w:t>
            </w:r>
          </w:p>
          <w:p w14:paraId="7A8F1C2E" w14:textId="0696230C" w:rsidR="00232E48" w:rsidRDefault="00132C78" w:rsidP="00232E48">
            <w:pPr>
              <w:jc w:val="both"/>
              <w:rPr>
                <w:rFonts w:ascii="Garamond" w:hAnsi="Garamond"/>
                <w:sz w:val="24"/>
                <w:szCs w:val="24"/>
              </w:rPr>
            </w:pPr>
            <w:permStart w:id="1905156829" w:edGrp="everyone"/>
            <w:r>
              <w:rPr>
                <w:rFonts w:ascii="Garamond" w:hAnsi="Garamond"/>
                <w:sz w:val="24"/>
                <w:szCs w:val="24"/>
              </w:rPr>
              <w:t>………………………………………………….</w:t>
            </w:r>
          </w:p>
          <w:permEnd w:id="1905156829"/>
          <w:p w14:paraId="48CB3436" w14:textId="77777777" w:rsidR="00132C78" w:rsidRPr="00232E48" w:rsidRDefault="00132C78" w:rsidP="00232E48">
            <w:pPr>
              <w:jc w:val="both"/>
              <w:rPr>
                <w:rFonts w:ascii="Garamond" w:hAnsi="Garamond"/>
                <w:sz w:val="24"/>
                <w:szCs w:val="24"/>
              </w:rPr>
            </w:pPr>
          </w:p>
          <w:tbl>
            <w:tblPr>
              <w:tblStyle w:val="Rcsostblzat"/>
              <w:tblW w:w="0" w:type="auto"/>
              <w:tblLayout w:type="fixed"/>
              <w:tblLook w:val="04A0" w:firstRow="1" w:lastRow="0" w:firstColumn="1" w:lastColumn="0" w:noHBand="0" w:noVBand="1"/>
            </w:tblPr>
            <w:tblGrid>
              <w:gridCol w:w="1726"/>
              <w:gridCol w:w="1388"/>
              <w:gridCol w:w="1559"/>
            </w:tblGrid>
            <w:tr w:rsidR="00232E48" w:rsidRPr="00232E48" w14:paraId="4779FC4F" w14:textId="77777777" w:rsidTr="00751A51">
              <w:tc>
                <w:tcPr>
                  <w:tcW w:w="1726" w:type="dxa"/>
                </w:tcPr>
                <w:p w14:paraId="5F3917A8" w14:textId="77777777" w:rsidR="00232E48" w:rsidRPr="00232E48" w:rsidRDefault="00232E48" w:rsidP="00232E48">
                  <w:pPr>
                    <w:jc w:val="both"/>
                    <w:rPr>
                      <w:rFonts w:ascii="Garamond" w:hAnsi="Garamond"/>
                      <w:sz w:val="24"/>
                      <w:szCs w:val="24"/>
                    </w:rPr>
                  </w:pPr>
                  <w:permStart w:id="2076052783" w:edGrp="everyone" w:colFirst="1" w:colLast="1"/>
                  <w:permStart w:id="1258716323" w:edGrp="everyone" w:colFirst="2" w:colLast="2"/>
                  <w:r w:rsidRPr="00232E48">
                    <w:rPr>
                      <w:rFonts w:ascii="Garamond" w:hAnsi="Garamond"/>
                      <w:sz w:val="24"/>
                      <w:szCs w:val="24"/>
                    </w:rPr>
                    <w:t>A pályázat megnevezése</w:t>
                  </w:r>
                </w:p>
              </w:tc>
              <w:tc>
                <w:tcPr>
                  <w:tcW w:w="1388" w:type="dxa"/>
                </w:tcPr>
                <w:p w14:paraId="2C4D671E" w14:textId="77777777" w:rsidR="00232E48" w:rsidRPr="00232E48" w:rsidRDefault="00232E48" w:rsidP="00232E48">
                  <w:pPr>
                    <w:jc w:val="both"/>
                    <w:rPr>
                      <w:rFonts w:ascii="Garamond" w:hAnsi="Garamond"/>
                      <w:sz w:val="24"/>
                      <w:szCs w:val="24"/>
                    </w:rPr>
                  </w:pPr>
                </w:p>
              </w:tc>
              <w:tc>
                <w:tcPr>
                  <w:tcW w:w="1559" w:type="dxa"/>
                </w:tcPr>
                <w:p w14:paraId="3079B0A2" w14:textId="77777777" w:rsidR="00232E48" w:rsidRPr="00232E48" w:rsidRDefault="00232E48" w:rsidP="00232E48">
                  <w:pPr>
                    <w:jc w:val="both"/>
                    <w:rPr>
                      <w:rFonts w:ascii="Garamond" w:hAnsi="Garamond"/>
                      <w:sz w:val="24"/>
                      <w:szCs w:val="24"/>
                    </w:rPr>
                  </w:pPr>
                </w:p>
              </w:tc>
            </w:tr>
            <w:tr w:rsidR="00232E48" w:rsidRPr="00232E48" w14:paraId="136E51D7" w14:textId="77777777" w:rsidTr="00751A51">
              <w:tc>
                <w:tcPr>
                  <w:tcW w:w="1726" w:type="dxa"/>
                </w:tcPr>
                <w:p w14:paraId="2DD14B27" w14:textId="77777777" w:rsidR="00232E48" w:rsidRPr="00232E48" w:rsidRDefault="00232E48" w:rsidP="00232E48">
                  <w:pPr>
                    <w:jc w:val="both"/>
                    <w:rPr>
                      <w:rFonts w:ascii="Garamond" w:hAnsi="Garamond"/>
                      <w:sz w:val="24"/>
                      <w:szCs w:val="24"/>
                    </w:rPr>
                  </w:pPr>
                  <w:permStart w:id="75725848" w:edGrp="everyone" w:colFirst="1" w:colLast="1"/>
                  <w:permStart w:id="753092930" w:edGrp="everyone" w:colFirst="2" w:colLast="2"/>
                  <w:permEnd w:id="2076052783"/>
                  <w:permEnd w:id="1258716323"/>
                  <w:r w:rsidRPr="00232E48">
                    <w:rPr>
                      <w:rFonts w:ascii="Garamond" w:hAnsi="Garamond"/>
                      <w:sz w:val="24"/>
                      <w:szCs w:val="24"/>
                    </w:rPr>
                    <w:t>A forrás megnevezése</w:t>
                  </w:r>
                </w:p>
              </w:tc>
              <w:tc>
                <w:tcPr>
                  <w:tcW w:w="1388" w:type="dxa"/>
                </w:tcPr>
                <w:p w14:paraId="513CD296" w14:textId="77777777" w:rsidR="00232E48" w:rsidRPr="00232E48" w:rsidRDefault="00232E48" w:rsidP="00232E48">
                  <w:pPr>
                    <w:jc w:val="both"/>
                    <w:rPr>
                      <w:rFonts w:ascii="Garamond" w:hAnsi="Garamond"/>
                      <w:sz w:val="24"/>
                      <w:szCs w:val="24"/>
                    </w:rPr>
                  </w:pPr>
                </w:p>
              </w:tc>
              <w:tc>
                <w:tcPr>
                  <w:tcW w:w="1559" w:type="dxa"/>
                </w:tcPr>
                <w:p w14:paraId="25679FE8" w14:textId="77777777" w:rsidR="00232E48" w:rsidRPr="00232E48" w:rsidRDefault="00232E48" w:rsidP="00232E48">
                  <w:pPr>
                    <w:jc w:val="both"/>
                    <w:rPr>
                      <w:rFonts w:ascii="Garamond" w:hAnsi="Garamond"/>
                      <w:sz w:val="24"/>
                      <w:szCs w:val="24"/>
                    </w:rPr>
                  </w:pPr>
                </w:p>
              </w:tc>
            </w:tr>
            <w:tr w:rsidR="00232E48" w:rsidRPr="00232E48" w14:paraId="39B972BB" w14:textId="77777777" w:rsidTr="00751A51">
              <w:tc>
                <w:tcPr>
                  <w:tcW w:w="1726" w:type="dxa"/>
                </w:tcPr>
                <w:p w14:paraId="0A464E52" w14:textId="77777777" w:rsidR="00232E48" w:rsidRPr="00232E48" w:rsidRDefault="00232E48" w:rsidP="00232E48">
                  <w:pPr>
                    <w:jc w:val="both"/>
                    <w:rPr>
                      <w:rFonts w:ascii="Garamond" w:hAnsi="Garamond"/>
                      <w:sz w:val="24"/>
                      <w:szCs w:val="24"/>
                    </w:rPr>
                  </w:pPr>
                  <w:permStart w:id="1568490462" w:edGrp="everyone" w:colFirst="1" w:colLast="1"/>
                  <w:permStart w:id="39214155" w:edGrp="everyone" w:colFirst="2" w:colLast="2"/>
                  <w:permEnd w:id="75725848"/>
                  <w:permEnd w:id="753092930"/>
                  <w:r w:rsidRPr="00232E48">
                    <w:rPr>
                      <w:rFonts w:ascii="Garamond" w:hAnsi="Garamond"/>
                      <w:sz w:val="24"/>
                      <w:szCs w:val="24"/>
                    </w:rPr>
                    <w:t>A pályázat státusza (elbírálás folyamatban/ szerződéskötés folyamatban)</w:t>
                  </w:r>
                </w:p>
              </w:tc>
              <w:tc>
                <w:tcPr>
                  <w:tcW w:w="1388" w:type="dxa"/>
                </w:tcPr>
                <w:p w14:paraId="46374F85" w14:textId="77777777" w:rsidR="00232E48" w:rsidRPr="00232E48" w:rsidRDefault="00232E48" w:rsidP="00232E48">
                  <w:pPr>
                    <w:jc w:val="both"/>
                    <w:rPr>
                      <w:rFonts w:ascii="Garamond" w:hAnsi="Garamond"/>
                      <w:sz w:val="24"/>
                      <w:szCs w:val="24"/>
                    </w:rPr>
                  </w:pPr>
                </w:p>
              </w:tc>
              <w:tc>
                <w:tcPr>
                  <w:tcW w:w="1559" w:type="dxa"/>
                </w:tcPr>
                <w:p w14:paraId="52F26FD7" w14:textId="77777777" w:rsidR="00232E48" w:rsidRPr="00232E48" w:rsidRDefault="00232E48" w:rsidP="00232E48">
                  <w:pPr>
                    <w:jc w:val="both"/>
                    <w:rPr>
                      <w:rFonts w:ascii="Garamond" w:hAnsi="Garamond"/>
                      <w:sz w:val="24"/>
                      <w:szCs w:val="24"/>
                    </w:rPr>
                  </w:pPr>
                </w:p>
              </w:tc>
            </w:tr>
            <w:tr w:rsidR="00232E48" w:rsidRPr="00232E48" w14:paraId="6327E229" w14:textId="77777777" w:rsidTr="00751A51">
              <w:trPr>
                <w:trHeight w:val="2101"/>
              </w:trPr>
              <w:tc>
                <w:tcPr>
                  <w:tcW w:w="1726" w:type="dxa"/>
                </w:tcPr>
                <w:p w14:paraId="1A7351CB" w14:textId="77777777" w:rsidR="00232E48" w:rsidRPr="00232E48" w:rsidRDefault="00232E48" w:rsidP="00232E48">
                  <w:pPr>
                    <w:jc w:val="both"/>
                    <w:rPr>
                      <w:rFonts w:ascii="Garamond" w:hAnsi="Garamond"/>
                      <w:sz w:val="24"/>
                      <w:szCs w:val="24"/>
                    </w:rPr>
                  </w:pPr>
                  <w:permStart w:id="389765806" w:edGrp="everyone" w:colFirst="1" w:colLast="1"/>
                  <w:permStart w:id="224686601" w:edGrp="everyone" w:colFirst="2" w:colLast="2"/>
                  <w:permEnd w:id="1568490462"/>
                  <w:permEnd w:id="39214155"/>
                  <w:r w:rsidRPr="00232E48">
                    <w:rPr>
                      <w:rFonts w:ascii="Garamond" w:hAnsi="Garamond"/>
                      <w:sz w:val="24"/>
                      <w:szCs w:val="24"/>
                    </w:rPr>
                    <w:t>A projekt időtartama (Kezdő év/hónap – Záró év/hónap)</w:t>
                  </w:r>
                </w:p>
              </w:tc>
              <w:tc>
                <w:tcPr>
                  <w:tcW w:w="1388" w:type="dxa"/>
                </w:tcPr>
                <w:p w14:paraId="551594C3" w14:textId="77777777" w:rsidR="00232E48" w:rsidRPr="00232E48" w:rsidRDefault="00232E48" w:rsidP="00232E48">
                  <w:pPr>
                    <w:jc w:val="both"/>
                    <w:rPr>
                      <w:rFonts w:ascii="Garamond" w:hAnsi="Garamond"/>
                      <w:sz w:val="24"/>
                      <w:szCs w:val="24"/>
                    </w:rPr>
                  </w:pPr>
                </w:p>
              </w:tc>
              <w:tc>
                <w:tcPr>
                  <w:tcW w:w="1559" w:type="dxa"/>
                </w:tcPr>
                <w:p w14:paraId="37F8E9A3" w14:textId="77777777" w:rsidR="00232E48" w:rsidRPr="00232E48" w:rsidRDefault="00232E48" w:rsidP="00232E48">
                  <w:pPr>
                    <w:jc w:val="both"/>
                    <w:rPr>
                      <w:rFonts w:ascii="Garamond" w:hAnsi="Garamond"/>
                      <w:sz w:val="24"/>
                      <w:szCs w:val="24"/>
                    </w:rPr>
                  </w:pPr>
                </w:p>
              </w:tc>
            </w:tr>
            <w:permEnd w:id="389765806"/>
            <w:permEnd w:id="224686601"/>
          </w:tbl>
          <w:p w14:paraId="0C1C37D5" w14:textId="77777777" w:rsidR="00232E48" w:rsidRPr="00232E48" w:rsidRDefault="00232E48" w:rsidP="00232E48">
            <w:pPr>
              <w:jc w:val="both"/>
              <w:rPr>
                <w:rFonts w:ascii="Garamond" w:hAnsi="Garamond"/>
                <w:sz w:val="24"/>
                <w:szCs w:val="24"/>
              </w:rPr>
            </w:pPr>
          </w:p>
        </w:tc>
      </w:tr>
      <w:tr w:rsidR="00232E48" w:rsidRPr="00232E48" w14:paraId="28261DC2" w14:textId="77777777" w:rsidTr="00751A51">
        <w:trPr>
          <w:trHeight w:val="567"/>
        </w:trPr>
        <w:tc>
          <w:tcPr>
            <w:tcW w:w="5104" w:type="dxa"/>
            <w:tcBorders>
              <w:top w:val="single" w:sz="4" w:space="0" w:color="auto"/>
            </w:tcBorders>
            <w:shd w:val="clear" w:color="auto" w:fill="auto"/>
          </w:tcPr>
          <w:p w14:paraId="7A906D1B" w14:textId="3F0EBB7F"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lastRenderedPageBreak/>
              <w:t>We declare that in order to carry out the activity under the project</w:t>
            </w:r>
            <w:r w:rsidRPr="00232E48">
              <w:rPr>
                <w:rFonts w:ascii="Garamond" w:hAnsi="Garamond"/>
                <w:sz w:val="24"/>
                <w:szCs w:val="24"/>
                <w:vertAlign w:val="superscript"/>
              </w:rPr>
              <w:footnoteReference w:id="31"/>
            </w:r>
          </w:p>
          <w:p w14:paraId="11B69B6C" w14:textId="77777777" w:rsidR="00232E48" w:rsidRPr="00232E48" w:rsidRDefault="00232E48" w:rsidP="00232E48">
            <w:pPr>
              <w:numPr>
                <w:ilvl w:val="0"/>
                <w:numId w:val="2"/>
              </w:numPr>
              <w:jc w:val="both"/>
              <w:rPr>
                <w:rFonts w:ascii="Garamond" w:hAnsi="Garamond"/>
                <w:sz w:val="24"/>
                <w:szCs w:val="24"/>
              </w:rPr>
            </w:pPr>
            <w:permStart w:id="1156728437" w:edGrp="everyone"/>
            <w:r w:rsidRPr="00232E48">
              <w:rPr>
                <w:rFonts w:ascii="Garamond" w:hAnsi="Garamond"/>
                <w:sz w:val="24"/>
                <w:szCs w:val="24"/>
              </w:rPr>
              <w:t xml:space="preserve">no official authorisation is required. </w:t>
            </w:r>
          </w:p>
          <w:p w14:paraId="25754664" w14:textId="77777777" w:rsidR="00232E48" w:rsidRPr="00232E48" w:rsidRDefault="00232E48" w:rsidP="00232E48">
            <w:pPr>
              <w:numPr>
                <w:ilvl w:val="0"/>
                <w:numId w:val="2"/>
              </w:numPr>
              <w:jc w:val="both"/>
              <w:rPr>
                <w:rFonts w:ascii="Garamond" w:hAnsi="Garamond"/>
                <w:sz w:val="24"/>
                <w:szCs w:val="24"/>
              </w:rPr>
            </w:pPr>
            <w:r w:rsidRPr="00232E48">
              <w:rPr>
                <w:rFonts w:ascii="Garamond" w:hAnsi="Garamond"/>
                <w:sz w:val="24"/>
                <w:szCs w:val="24"/>
              </w:rPr>
              <w:t>official authorisation(s) is (are) required which will be submitted to the NRDI Office</w:t>
            </w:r>
            <w:r w:rsidRPr="00232E48">
              <w:rPr>
                <w:rFonts w:ascii="Garamond" w:hAnsi="Garamond"/>
                <w:sz w:val="24"/>
                <w:szCs w:val="24"/>
                <w:vertAlign w:val="superscript"/>
              </w:rPr>
              <w:footnoteReference w:id="32"/>
            </w:r>
            <w:r w:rsidRPr="00232E48">
              <w:rPr>
                <w:rFonts w:ascii="Garamond" w:hAnsi="Garamond"/>
                <w:sz w:val="24"/>
                <w:szCs w:val="24"/>
              </w:rPr>
              <w:t xml:space="preserve"> together with the project implementation report.</w:t>
            </w:r>
          </w:p>
          <w:permEnd w:id="1156728437"/>
          <w:p w14:paraId="1F1A4119" w14:textId="77777777" w:rsidR="00232E48" w:rsidRPr="00232E48" w:rsidRDefault="00232E48" w:rsidP="00232E48">
            <w:pPr>
              <w:jc w:val="both"/>
              <w:rPr>
                <w:rFonts w:ascii="Garamond" w:hAnsi="Garamond"/>
                <w:sz w:val="24"/>
                <w:szCs w:val="24"/>
              </w:rPr>
            </w:pPr>
          </w:p>
          <w:p w14:paraId="4D401C98" w14:textId="77777777" w:rsidR="00232E48" w:rsidRPr="00232E48" w:rsidRDefault="00232E48" w:rsidP="00232E48">
            <w:pPr>
              <w:jc w:val="both"/>
              <w:rPr>
                <w:rFonts w:ascii="Garamond" w:hAnsi="Garamond"/>
                <w:sz w:val="24"/>
                <w:szCs w:val="24"/>
              </w:rPr>
            </w:pPr>
            <w:r w:rsidRPr="00232E48">
              <w:rPr>
                <w:rFonts w:ascii="Garamond" w:hAnsi="Garamond"/>
                <w:sz w:val="24"/>
                <w:szCs w:val="24"/>
              </w:rPr>
              <w:t>We undertake to obtain the official authorisation(s) before the activity subject to authorisation commences.</w:t>
            </w:r>
          </w:p>
          <w:p w14:paraId="2F95DC1F" w14:textId="77777777" w:rsidR="00232E48" w:rsidRPr="00232E48" w:rsidRDefault="00232E48" w:rsidP="00232E48">
            <w:pPr>
              <w:jc w:val="both"/>
              <w:rPr>
                <w:rFonts w:ascii="Garamond" w:hAnsi="Garamond"/>
                <w:sz w:val="24"/>
                <w:szCs w:val="24"/>
              </w:rPr>
            </w:pPr>
          </w:p>
        </w:tc>
        <w:tc>
          <w:tcPr>
            <w:tcW w:w="5103" w:type="dxa"/>
            <w:tcBorders>
              <w:top w:val="single" w:sz="4" w:space="0" w:color="auto"/>
            </w:tcBorders>
            <w:shd w:val="clear" w:color="auto" w:fill="auto"/>
          </w:tcPr>
          <w:p w14:paraId="232A5021" w14:textId="77777777" w:rsidR="00232E48" w:rsidRPr="00232E48" w:rsidRDefault="00232E48" w:rsidP="00232E48">
            <w:pPr>
              <w:jc w:val="both"/>
              <w:rPr>
                <w:rFonts w:ascii="Garamond" w:hAnsi="Garamond"/>
                <w:sz w:val="24"/>
                <w:szCs w:val="24"/>
              </w:rPr>
            </w:pPr>
            <w:r w:rsidRPr="00232E48">
              <w:rPr>
                <w:rFonts w:ascii="Garamond" w:hAnsi="Garamond"/>
                <w:sz w:val="24"/>
                <w:szCs w:val="24"/>
              </w:rPr>
              <w:t>26. Kijelentjük, hogy a Projekt szerinti tevékenység megvalósításához</w:t>
            </w:r>
            <w:r w:rsidRPr="00232E48">
              <w:rPr>
                <w:rFonts w:ascii="Garamond" w:hAnsi="Garamond"/>
                <w:sz w:val="24"/>
                <w:szCs w:val="24"/>
                <w:vertAlign w:val="superscript"/>
              </w:rPr>
              <w:footnoteReference w:id="33"/>
            </w:r>
          </w:p>
          <w:p w14:paraId="2950C4AD" w14:textId="77777777" w:rsidR="00232E48" w:rsidRPr="00232E48" w:rsidRDefault="00232E48" w:rsidP="00232E48">
            <w:pPr>
              <w:numPr>
                <w:ilvl w:val="0"/>
                <w:numId w:val="2"/>
              </w:numPr>
              <w:jc w:val="both"/>
              <w:rPr>
                <w:rFonts w:ascii="Garamond" w:hAnsi="Garamond"/>
                <w:sz w:val="24"/>
                <w:szCs w:val="24"/>
              </w:rPr>
            </w:pPr>
            <w:permStart w:id="1837972366" w:edGrp="everyone"/>
            <w:r w:rsidRPr="00232E48">
              <w:rPr>
                <w:rFonts w:ascii="Garamond" w:hAnsi="Garamond"/>
                <w:sz w:val="24"/>
                <w:szCs w:val="24"/>
              </w:rPr>
              <w:t xml:space="preserve">nem szükséges hatósági engedély. </w:t>
            </w:r>
          </w:p>
          <w:p w14:paraId="1A95EDA7" w14:textId="77777777" w:rsidR="00232E48" w:rsidRPr="00232E48" w:rsidRDefault="00232E48" w:rsidP="00232E48">
            <w:pPr>
              <w:numPr>
                <w:ilvl w:val="0"/>
                <w:numId w:val="2"/>
              </w:numPr>
              <w:jc w:val="both"/>
              <w:rPr>
                <w:rFonts w:ascii="Garamond" w:hAnsi="Garamond"/>
                <w:sz w:val="24"/>
                <w:szCs w:val="24"/>
              </w:rPr>
            </w:pPr>
            <w:r w:rsidRPr="00232E48">
              <w:rPr>
                <w:rFonts w:ascii="Garamond" w:hAnsi="Garamond"/>
                <w:sz w:val="24"/>
                <w:szCs w:val="24"/>
              </w:rPr>
              <w:t>hatósági engedély(ek) szükséges(ek) és a hatósági engedély(eke)t a Projekt megvalósítására vonatkozó beszámolóval egyidejűleg benyújtjuk az NKFI Hivatalhoz</w:t>
            </w:r>
            <w:permEnd w:id="1837972366"/>
            <w:r w:rsidRPr="00232E48">
              <w:rPr>
                <w:rFonts w:ascii="Garamond" w:hAnsi="Garamond"/>
                <w:sz w:val="24"/>
                <w:szCs w:val="24"/>
                <w:vertAlign w:val="superscript"/>
              </w:rPr>
              <w:footnoteReference w:id="34"/>
            </w:r>
            <w:r w:rsidRPr="00232E48">
              <w:rPr>
                <w:rFonts w:ascii="Garamond" w:hAnsi="Garamond"/>
                <w:sz w:val="24"/>
                <w:szCs w:val="24"/>
              </w:rPr>
              <w:t>.</w:t>
            </w:r>
          </w:p>
          <w:p w14:paraId="04CADA1E" w14:textId="77777777" w:rsidR="00232E48" w:rsidRPr="00232E48" w:rsidRDefault="00232E48" w:rsidP="00232E48">
            <w:pPr>
              <w:jc w:val="both"/>
              <w:rPr>
                <w:rFonts w:ascii="Garamond" w:hAnsi="Garamond"/>
                <w:sz w:val="24"/>
                <w:szCs w:val="24"/>
              </w:rPr>
            </w:pPr>
          </w:p>
          <w:p w14:paraId="751E5815" w14:textId="77777777" w:rsidR="00232E48" w:rsidRPr="00232E48" w:rsidRDefault="00232E48" w:rsidP="00232E48">
            <w:pPr>
              <w:jc w:val="both"/>
              <w:rPr>
                <w:rFonts w:ascii="Garamond" w:hAnsi="Garamond"/>
                <w:sz w:val="24"/>
                <w:szCs w:val="24"/>
              </w:rPr>
            </w:pPr>
            <w:r w:rsidRPr="00232E48">
              <w:rPr>
                <w:rFonts w:ascii="Garamond" w:hAnsi="Garamond"/>
                <w:sz w:val="24"/>
                <w:szCs w:val="24"/>
              </w:rPr>
              <w:t xml:space="preserve">    Kötelezettséget vállalunk arra, hogy a hatósági engedély(eke)t az engedélyköteles tevékenység megkezdése előtt beszerezzük.</w:t>
            </w:r>
          </w:p>
        </w:tc>
      </w:tr>
      <w:tr w:rsidR="00232E48" w:rsidRPr="00232E48" w14:paraId="5A8B25B4" w14:textId="77777777" w:rsidTr="00751A51">
        <w:trPr>
          <w:trHeight w:val="567"/>
        </w:trPr>
        <w:tc>
          <w:tcPr>
            <w:tcW w:w="5104" w:type="dxa"/>
            <w:tcBorders>
              <w:top w:val="single" w:sz="4" w:space="0" w:color="auto"/>
            </w:tcBorders>
            <w:shd w:val="clear" w:color="auto" w:fill="auto"/>
          </w:tcPr>
          <w:p w14:paraId="59506654" w14:textId="77777777" w:rsidR="00232E48" w:rsidRPr="00232E48" w:rsidRDefault="00232E48" w:rsidP="00232E48">
            <w:pPr>
              <w:numPr>
                <w:ilvl w:val="0"/>
                <w:numId w:val="15"/>
              </w:numPr>
              <w:jc w:val="both"/>
              <w:rPr>
                <w:rFonts w:ascii="Garamond" w:hAnsi="Garamond"/>
                <w:sz w:val="24"/>
                <w:szCs w:val="24"/>
              </w:rPr>
            </w:pPr>
            <w:r w:rsidRPr="00232E48">
              <w:rPr>
                <w:rFonts w:ascii="Garamond" w:hAnsi="Garamond"/>
                <w:sz w:val="24"/>
                <w:szCs w:val="24"/>
              </w:rPr>
              <w:t>We acknowledge that the NRDI Office and other bodies entitled to carry out audits may start auditing the project after our proposal has been submitted.</w:t>
            </w:r>
          </w:p>
          <w:p w14:paraId="7C728FF6" w14:textId="77777777" w:rsidR="00232E48" w:rsidRPr="00232E48" w:rsidRDefault="00232E48" w:rsidP="00232E48">
            <w:pPr>
              <w:jc w:val="both"/>
              <w:rPr>
                <w:rFonts w:ascii="Garamond" w:hAnsi="Garamond"/>
                <w:sz w:val="24"/>
                <w:szCs w:val="24"/>
              </w:rPr>
            </w:pPr>
          </w:p>
        </w:tc>
        <w:tc>
          <w:tcPr>
            <w:tcW w:w="5103" w:type="dxa"/>
            <w:tcBorders>
              <w:top w:val="single" w:sz="4" w:space="0" w:color="auto"/>
            </w:tcBorders>
            <w:shd w:val="clear" w:color="auto" w:fill="auto"/>
          </w:tcPr>
          <w:p w14:paraId="5209BC57" w14:textId="77777777" w:rsidR="00232E48" w:rsidRPr="00232E48" w:rsidRDefault="00232E48" w:rsidP="00232E48">
            <w:pPr>
              <w:jc w:val="both"/>
              <w:rPr>
                <w:rFonts w:ascii="Garamond" w:hAnsi="Garamond"/>
                <w:sz w:val="24"/>
                <w:szCs w:val="24"/>
              </w:rPr>
            </w:pPr>
            <w:r w:rsidRPr="00232E48">
              <w:rPr>
                <w:rFonts w:ascii="Garamond" w:hAnsi="Garamond"/>
                <w:sz w:val="24"/>
                <w:szCs w:val="24"/>
              </w:rPr>
              <w:t>27.</w:t>
            </w:r>
            <w:r w:rsidRPr="00232E48">
              <w:rPr>
                <w:rFonts w:ascii="Garamond" w:hAnsi="Garamond"/>
                <w:sz w:val="24"/>
                <w:szCs w:val="24"/>
              </w:rPr>
              <w:tab/>
              <w:t>Tudomásul vesszük, hogy pályázatunk benyújtását követően az NKFI Hivatal és az ellenőrzésre egyébként feljogosított szervek megkezdhetik a Projekt ellenőrzését.</w:t>
            </w:r>
          </w:p>
        </w:tc>
      </w:tr>
      <w:tr w:rsidR="00232E48" w:rsidRPr="00232E48" w14:paraId="1E2B7E78" w14:textId="77777777" w:rsidTr="00751A51">
        <w:trPr>
          <w:trHeight w:val="567"/>
        </w:trPr>
        <w:tc>
          <w:tcPr>
            <w:tcW w:w="5104" w:type="dxa"/>
            <w:tcBorders>
              <w:top w:val="single" w:sz="4" w:space="0" w:color="auto"/>
            </w:tcBorders>
            <w:shd w:val="clear" w:color="auto" w:fill="auto"/>
          </w:tcPr>
          <w:p w14:paraId="27324AE6" w14:textId="77777777" w:rsidR="00232E48" w:rsidRPr="00232E48" w:rsidRDefault="00232E48" w:rsidP="00232E48">
            <w:pPr>
              <w:jc w:val="both"/>
              <w:rPr>
                <w:rFonts w:ascii="Garamond" w:hAnsi="Garamond"/>
                <w:sz w:val="24"/>
                <w:szCs w:val="24"/>
              </w:rPr>
            </w:pPr>
            <w:r w:rsidRPr="00232E48">
              <w:rPr>
                <w:rFonts w:ascii="Garamond" w:hAnsi="Garamond"/>
                <w:sz w:val="24"/>
                <w:szCs w:val="24"/>
              </w:rPr>
              <w:lastRenderedPageBreak/>
              <w:t>28. We declare that we are aware of the risk(s) involved in the implementation of the project and that we accept these risk(s) and the implementation of the project.</w:t>
            </w:r>
          </w:p>
        </w:tc>
        <w:tc>
          <w:tcPr>
            <w:tcW w:w="5103" w:type="dxa"/>
            <w:tcBorders>
              <w:top w:val="single" w:sz="4" w:space="0" w:color="auto"/>
            </w:tcBorders>
            <w:shd w:val="clear" w:color="auto" w:fill="auto"/>
          </w:tcPr>
          <w:p w14:paraId="4F703198" w14:textId="77777777" w:rsidR="00232E48" w:rsidRPr="00232E48" w:rsidRDefault="00232E48" w:rsidP="00232E48">
            <w:pPr>
              <w:jc w:val="both"/>
              <w:rPr>
                <w:rFonts w:ascii="Garamond" w:hAnsi="Garamond"/>
                <w:sz w:val="24"/>
                <w:szCs w:val="24"/>
              </w:rPr>
            </w:pPr>
            <w:r w:rsidRPr="00232E48">
              <w:rPr>
                <w:rFonts w:ascii="Garamond" w:hAnsi="Garamond"/>
                <w:sz w:val="24"/>
                <w:szCs w:val="24"/>
              </w:rPr>
              <w:t>28.</w:t>
            </w:r>
            <w:r w:rsidRPr="00232E48">
              <w:rPr>
                <w:rFonts w:ascii="Garamond" w:hAnsi="Garamond"/>
                <w:sz w:val="24"/>
                <w:szCs w:val="24"/>
              </w:rPr>
              <w:tab/>
              <w:t>Nyilatkozunk, hogy a Projekt megvalósításában rejlő kockázattal/kockázatokkal tisztában vagyunk és ennek tudatában e kockázatot/kockázatokat és a Projekt megvalósítását vállaljuk</w:t>
            </w:r>
          </w:p>
        </w:tc>
      </w:tr>
      <w:tr w:rsidR="00232E48" w:rsidRPr="00232E48" w14:paraId="17A7B64D" w14:textId="77777777" w:rsidTr="00751A51">
        <w:trPr>
          <w:trHeight w:val="567"/>
        </w:trPr>
        <w:tc>
          <w:tcPr>
            <w:tcW w:w="5104" w:type="dxa"/>
            <w:tcBorders>
              <w:top w:val="single" w:sz="4" w:space="0" w:color="auto"/>
            </w:tcBorders>
            <w:shd w:val="clear" w:color="auto" w:fill="auto"/>
          </w:tcPr>
          <w:p w14:paraId="059F8ACD" w14:textId="77777777" w:rsidR="00232E48" w:rsidRPr="00232E48" w:rsidRDefault="00232E48" w:rsidP="00232E48">
            <w:pPr>
              <w:jc w:val="both"/>
              <w:rPr>
                <w:rFonts w:ascii="Garamond" w:hAnsi="Garamond"/>
                <w:sz w:val="24"/>
                <w:szCs w:val="24"/>
              </w:rPr>
            </w:pPr>
            <w:r w:rsidRPr="00232E48">
              <w:rPr>
                <w:rFonts w:ascii="Garamond" w:hAnsi="Garamond"/>
                <w:sz w:val="24"/>
                <w:szCs w:val="24"/>
              </w:rPr>
              <w:t>29.</w:t>
            </w:r>
            <w:r w:rsidRPr="00232E48">
              <w:rPr>
                <w:rFonts w:ascii="Garamond" w:hAnsi="Garamond"/>
                <w:sz w:val="24"/>
                <w:szCs w:val="24"/>
              </w:rPr>
              <w:tab/>
              <w:t>We declare that, in the event of the award of funding, we will ensure the security of the assets acquired or created with the funding in accordance with the applicable laws and taking into account the principle of due diligence for the duration of the funding agreement concluded for the implementation of the project. We acknowledge that we are responsible for any financial and other consequences of any damage that may occur.</w:t>
            </w:r>
          </w:p>
        </w:tc>
        <w:tc>
          <w:tcPr>
            <w:tcW w:w="5103" w:type="dxa"/>
            <w:tcBorders>
              <w:top w:val="single" w:sz="4" w:space="0" w:color="auto"/>
            </w:tcBorders>
            <w:shd w:val="clear" w:color="auto" w:fill="auto"/>
          </w:tcPr>
          <w:p w14:paraId="549C9FB5" w14:textId="77777777" w:rsidR="00232E48" w:rsidRPr="00232E48" w:rsidRDefault="00232E48" w:rsidP="00232E48">
            <w:pPr>
              <w:jc w:val="both"/>
              <w:rPr>
                <w:rFonts w:ascii="Garamond" w:hAnsi="Garamond"/>
                <w:sz w:val="24"/>
                <w:szCs w:val="24"/>
              </w:rPr>
            </w:pPr>
            <w:r w:rsidRPr="00232E48">
              <w:rPr>
                <w:rFonts w:ascii="Garamond" w:hAnsi="Garamond"/>
                <w:sz w:val="24"/>
                <w:szCs w:val="24"/>
              </w:rPr>
              <w:t>29.</w:t>
            </w:r>
            <w:r w:rsidRPr="00232E48">
              <w:rPr>
                <w:rFonts w:ascii="Garamond" w:hAnsi="Garamond"/>
                <w:sz w:val="24"/>
                <w:szCs w:val="24"/>
              </w:rPr>
              <w:tab/>
              <w:t>Kijelentjük, hogy – a támogatás elnyerése esetén – a támogatásból beszerzett vagy létrehozott eszközök vagyonbiztonságáról a vonatkozó jogszabályoknak megfelelően és az elvárható gondosság elvének figyelembevételével gondoskodunk a Projekt megvalósítására létrejött támogatási jogviszony időtartama alatt. Tudomásul vesszük, hogy az esetlegesen bekövetkezett károkból eredő anyagi és egyéb következmények bennünket terhelnek.</w:t>
            </w:r>
          </w:p>
        </w:tc>
      </w:tr>
      <w:tr w:rsidR="00232E48" w:rsidRPr="00232E48" w14:paraId="54085989" w14:textId="77777777" w:rsidTr="00751A51">
        <w:trPr>
          <w:trHeight w:val="567"/>
        </w:trPr>
        <w:tc>
          <w:tcPr>
            <w:tcW w:w="5104" w:type="dxa"/>
            <w:tcBorders>
              <w:top w:val="single" w:sz="4" w:space="0" w:color="auto"/>
            </w:tcBorders>
            <w:shd w:val="clear" w:color="auto" w:fill="auto"/>
          </w:tcPr>
          <w:p w14:paraId="18096FC2" w14:textId="77777777" w:rsidR="00232E48" w:rsidRPr="00232E48" w:rsidRDefault="00232E48" w:rsidP="00232E48">
            <w:pPr>
              <w:jc w:val="both"/>
              <w:rPr>
                <w:rFonts w:ascii="Garamond" w:hAnsi="Garamond"/>
                <w:sz w:val="24"/>
                <w:szCs w:val="24"/>
              </w:rPr>
            </w:pPr>
            <w:r w:rsidRPr="00232E48">
              <w:rPr>
                <w:rFonts w:ascii="Garamond" w:hAnsi="Garamond"/>
                <w:sz w:val="24"/>
                <w:szCs w:val="24"/>
              </w:rPr>
              <w:t>30.</w:t>
            </w:r>
            <w:r w:rsidRPr="00232E48">
              <w:rPr>
                <w:rFonts w:ascii="Garamond" w:hAnsi="Garamond"/>
                <w:sz w:val="24"/>
                <w:szCs w:val="24"/>
              </w:rPr>
              <w:tab/>
              <w:t>The principal investigator declares that the text of the proposal does not contain any text copied from a publicly available document and that the proposal is an independent work.</w:t>
            </w:r>
          </w:p>
        </w:tc>
        <w:tc>
          <w:tcPr>
            <w:tcW w:w="5103" w:type="dxa"/>
            <w:tcBorders>
              <w:top w:val="single" w:sz="4" w:space="0" w:color="auto"/>
            </w:tcBorders>
            <w:shd w:val="clear" w:color="auto" w:fill="auto"/>
          </w:tcPr>
          <w:p w14:paraId="3D111967" w14:textId="77777777" w:rsidR="00232E48" w:rsidRPr="00232E48" w:rsidRDefault="00232E48" w:rsidP="00232E48">
            <w:pPr>
              <w:jc w:val="both"/>
              <w:rPr>
                <w:rFonts w:ascii="Garamond" w:hAnsi="Garamond"/>
                <w:sz w:val="24"/>
                <w:szCs w:val="24"/>
              </w:rPr>
            </w:pPr>
            <w:r w:rsidRPr="00232E48">
              <w:rPr>
                <w:rFonts w:ascii="Garamond" w:hAnsi="Garamond"/>
                <w:sz w:val="24"/>
                <w:szCs w:val="24"/>
              </w:rPr>
              <w:t>30.</w:t>
            </w:r>
            <w:r w:rsidRPr="00232E48">
              <w:rPr>
                <w:rFonts w:ascii="Garamond" w:hAnsi="Garamond"/>
                <w:sz w:val="24"/>
                <w:szCs w:val="24"/>
              </w:rPr>
              <w:tab/>
              <w:t>A Vezető kutató kijelenti, hogy a pályázat szövege nem tartalmaz publikusan elérhető dokumentumból másolt szöveget, továbbá a pályázat önálló alkotás.</w:t>
            </w:r>
          </w:p>
        </w:tc>
      </w:tr>
      <w:tr w:rsidR="00232E48" w:rsidRPr="00232E48" w14:paraId="7C98E61D" w14:textId="77777777" w:rsidTr="00751A51">
        <w:trPr>
          <w:trHeight w:val="567"/>
        </w:trPr>
        <w:tc>
          <w:tcPr>
            <w:tcW w:w="5104" w:type="dxa"/>
            <w:tcBorders>
              <w:top w:val="single" w:sz="4" w:space="0" w:color="auto"/>
            </w:tcBorders>
            <w:shd w:val="clear" w:color="auto" w:fill="auto"/>
          </w:tcPr>
          <w:p w14:paraId="5F5FC3CB" w14:textId="77777777" w:rsidR="00232E48" w:rsidRPr="00232E48" w:rsidRDefault="00232E48" w:rsidP="00232E48">
            <w:pPr>
              <w:jc w:val="both"/>
              <w:rPr>
                <w:rFonts w:ascii="Garamond" w:hAnsi="Garamond"/>
                <w:sz w:val="24"/>
                <w:szCs w:val="24"/>
              </w:rPr>
            </w:pPr>
            <w:r w:rsidRPr="00232E48">
              <w:rPr>
                <w:rFonts w:ascii="Garamond" w:hAnsi="Garamond"/>
                <w:sz w:val="24"/>
                <w:szCs w:val="24"/>
              </w:rPr>
              <w:t>31.</w:t>
            </w:r>
            <w:r w:rsidRPr="00232E48">
              <w:rPr>
                <w:rFonts w:ascii="Garamond" w:hAnsi="Garamond"/>
                <w:sz w:val="24"/>
                <w:szCs w:val="24"/>
              </w:rPr>
              <w:tab/>
              <w:t>The host institution declares that, in the event of the award of funding, the principal investigator will be employed as a civil servant or other employee during the period of implementation of the project, under the conditions set out in the Call for Proposals.</w:t>
            </w:r>
          </w:p>
        </w:tc>
        <w:tc>
          <w:tcPr>
            <w:tcW w:w="5103" w:type="dxa"/>
            <w:tcBorders>
              <w:top w:val="single" w:sz="4" w:space="0" w:color="auto"/>
            </w:tcBorders>
            <w:shd w:val="clear" w:color="auto" w:fill="auto"/>
          </w:tcPr>
          <w:p w14:paraId="77E73994" w14:textId="77777777" w:rsidR="00232E48" w:rsidRPr="00232E48" w:rsidRDefault="00232E48" w:rsidP="00232E48">
            <w:pPr>
              <w:jc w:val="both"/>
              <w:rPr>
                <w:rFonts w:ascii="Garamond" w:hAnsi="Garamond"/>
                <w:sz w:val="24"/>
                <w:szCs w:val="24"/>
              </w:rPr>
            </w:pPr>
            <w:r w:rsidRPr="00232E48">
              <w:rPr>
                <w:rFonts w:ascii="Garamond" w:hAnsi="Garamond"/>
                <w:sz w:val="24"/>
                <w:szCs w:val="24"/>
              </w:rPr>
              <w:t>31.</w:t>
            </w:r>
            <w:r w:rsidRPr="00232E48">
              <w:rPr>
                <w:rFonts w:ascii="Garamond" w:hAnsi="Garamond"/>
                <w:sz w:val="24"/>
                <w:szCs w:val="24"/>
              </w:rPr>
              <w:tab/>
              <w:t>A Befogadó intézmény kijelenti, hogy a támogatás elnyerése esetén a Vezető kutatót a Projekt megvalósítási időszakában munkaviszonyban, közalkalmazotti jogviszonyban vagy munkavégzésre irányuló egyéb jogviszonyban a Pályázati felhívásban megadott feltételek szerint foglalkoztatja.</w:t>
            </w:r>
          </w:p>
        </w:tc>
      </w:tr>
      <w:tr w:rsidR="00232E48" w:rsidRPr="00232E48" w14:paraId="61B1DCB8" w14:textId="77777777" w:rsidTr="00751A51">
        <w:trPr>
          <w:trHeight w:val="567"/>
        </w:trPr>
        <w:tc>
          <w:tcPr>
            <w:tcW w:w="5104" w:type="dxa"/>
            <w:tcBorders>
              <w:top w:val="single" w:sz="4" w:space="0" w:color="auto"/>
            </w:tcBorders>
            <w:shd w:val="clear" w:color="auto" w:fill="auto"/>
          </w:tcPr>
          <w:p w14:paraId="10C0D069" w14:textId="77777777" w:rsidR="00232E48" w:rsidRPr="00232E48" w:rsidRDefault="00232E48" w:rsidP="00232E48">
            <w:pPr>
              <w:jc w:val="both"/>
              <w:rPr>
                <w:rFonts w:ascii="Garamond" w:hAnsi="Garamond"/>
                <w:sz w:val="24"/>
                <w:szCs w:val="24"/>
              </w:rPr>
            </w:pPr>
            <w:r w:rsidRPr="00232E48">
              <w:rPr>
                <w:rFonts w:ascii="Garamond" w:hAnsi="Garamond"/>
                <w:sz w:val="24"/>
                <w:szCs w:val="24"/>
              </w:rPr>
              <w:t>32.</w:t>
            </w:r>
            <w:r w:rsidRPr="00232E48">
              <w:rPr>
                <w:rFonts w:ascii="Garamond" w:hAnsi="Garamond"/>
                <w:sz w:val="24"/>
                <w:szCs w:val="24"/>
              </w:rPr>
              <w:tab/>
              <w:t>The principal investigator undertakes to reside in Hungary under the conditions specified in the Call for Proposals.</w:t>
            </w:r>
          </w:p>
        </w:tc>
        <w:tc>
          <w:tcPr>
            <w:tcW w:w="5103" w:type="dxa"/>
            <w:tcBorders>
              <w:top w:val="single" w:sz="4" w:space="0" w:color="auto"/>
            </w:tcBorders>
            <w:shd w:val="clear" w:color="auto" w:fill="auto"/>
          </w:tcPr>
          <w:p w14:paraId="500818F2" w14:textId="77777777" w:rsidR="00232E48" w:rsidRPr="00232E48" w:rsidRDefault="00232E48" w:rsidP="00232E48">
            <w:pPr>
              <w:jc w:val="both"/>
              <w:rPr>
                <w:rFonts w:ascii="Garamond" w:hAnsi="Garamond"/>
                <w:sz w:val="24"/>
                <w:szCs w:val="24"/>
              </w:rPr>
            </w:pPr>
            <w:r w:rsidRPr="00232E48">
              <w:rPr>
                <w:rFonts w:ascii="Garamond" w:hAnsi="Garamond"/>
                <w:sz w:val="24"/>
                <w:szCs w:val="24"/>
              </w:rPr>
              <w:t>32.</w:t>
            </w:r>
            <w:r w:rsidRPr="00232E48">
              <w:rPr>
                <w:rFonts w:ascii="Garamond" w:hAnsi="Garamond"/>
                <w:sz w:val="24"/>
                <w:szCs w:val="24"/>
              </w:rPr>
              <w:tab/>
              <w:t>Vezető kutató vállalja, hogy a Pályázati felhívásban megadott feltételek szerint Magyarországon tartózkodik.</w:t>
            </w:r>
          </w:p>
        </w:tc>
      </w:tr>
      <w:tr w:rsidR="00232E48" w:rsidRPr="00232E48" w14:paraId="1A715361" w14:textId="77777777" w:rsidTr="00751A51">
        <w:trPr>
          <w:trHeight w:val="567"/>
        </w:trPr>
        <w:tc>
          <w:tcPr>
            <w:tcW w:w="5104" w:type="dxa"/>
            <w:tcBorders>
              <w:top w:val="single" w:sz="4" w:space="0" w:color="auto"/>
            </w:tcBorders>
            <w:shd w:val="clear" w:color="auto" w:fill="auto"/>
          </w:tcPr>
          <w:p w14:paraId="7F6D72C1" w14:textId="77777777" w:rsidR="00232E48" w:rsidRPr="00232E48" w:rsidRDefault="00232E48" w:rsidP="00232E48">
            <w:pPr>
              <w:jc w:val="both"/>
              <w:rPr>
                <w:rFonts w:ascii="Garamond" w:hAnsi="Garamond"/>
                <w:sz w:val="24"/>
                <w:szCs w:val="24"/>
              </w:rPr>
            </w:pPr>
            <w:r w:rsidRPr="00232E48">
              <w:rPr>
                <w:rFonts w:ascii="Garamond" w:hAnsi="Garamond"/>
                <w:sz w:val="24"/>
                <w:szCs w:val="24"/>
              </w:rPr>
              <w:t>33.</w:t>
            </w:r>
            <w:r w:rsidRPr="00232E48">
              <w:rPr>
                <w:rFonts w:ascii="Garamond" w:hAnsi="Garamond"/>
                <w:sz w:val="24"/>
                <w:szCs w:val="24"/>
              </w:rPr>
              <w:tab/>
              <w:t>The principal investigator declares that they have not been employed as a researcher in Hungary during the 5 years preceding the submission of the proposal.</w:t>
            </w:r>
          </w:p>
        </w:tc>
        <w:tc>
          <w:tcPr>
            <w:tcW w:w="5103" w:type="dxa"/>
            <w:tcBorders>
              <w:top w:val="single" w:sz="4" w:space="0" w:color="auto"/>
            </w:tcBorders>
            <w:shd w:val="clear" w:color="auto" w:fill="auto"/>
          </w:tcPr>
          <w:p w14:paraId="24D8563E" w14:textId="77777777" w:rsidR="00232E48" w:rsidRPr="00232E48" w:rsidRDefault="00232E48" w:rsidP="00232E48">
            <w:pPr>
              <w:jc w:val="both"/>
              <w:rPr>
                <w:rFonts w:ascii="Garamond" w:hAnsi="Garamond"/>
                <w:sz w:val="24"/>
                <w:szCs w:val="24"/>
              </w:rPr>
            </w:pPr>
            <w:r w:rsidRPr="00232E48">
              <w:rPr>
                <w:rFonts w:ascii="Garamond" w:hAnsi="Garamond"/>
                <w:sz w:val="24"/>
                <w:szCs w:val="24"/>
              </w:rPr>
              <w:t>33.</w:t>
            </w:r>
            <w:r w:rsidRPr="00232E48">
              <w:rPr>
                <w:rFonts w:ascii="Garamond" w:hAnsi="Garamond"/>
                <w:sz w:val="24"/>
                <w:szCs w:val="24"/>
              </w:rPr>
              <w:tab/>
              <w:t>Vezető kutató kijelenti, hogy a pályázat benyújtását megelőző 5 évben nem állt magyarországi munkavégzési helyen kutatóként foglalkoztatásra irányuló jogviszonyban.</w:t>
            </w:r>
          </w:p>
        </w:tc>
      </w:tr>
      <w:tr w:rsidR="00232E48" w:rsidRPr="00232E48" w14:paraId="4A4526DD" w14:textId="77777777" w:rsidTr="00751A51">
        <w:trPr>
          <w:trHeight w:val="567"/>
        </w:trPr>
        <w:tc>
          <w:tcPr>
            <w:tcW w:w="5104" w:type="dxa"/>
            <w:tcBorders>
              <w:top w:val="single" w:sz="4" w:space="0" w:color="auto"/>
            </w:tcBorders>
            <w:shd w:val="clear" w:color="auto" w:fill="auto"/>
          </w:tcPr>
          <w:p w14:paraId="08987553" w14:textId="77777777" w:rsidR="00232E48" w:rsidRPr="00232E48" w:rsidRDefault="00232E48" w:rsidP="00232E48">
            <w:pPr>
              <w:jc w:val="both"/>
              <w:rPr>
                <w:rFonts w:ascii="Garamond" w:hAnsi="Garamond"/>
                <w:sz w:val="24"/>
                <w:szCs w:val="24"/>
              </w:rPr>
            </w:pPr>
            <w:r w:rsidRPr="00232E48">
              <w:rPr>
                <w:rFonts w:ascii="Garamond" w:hAnsi="Garamond"/>
                <w:sz w:val="24"/>
                <w:szCs w:val="24"/>
              </w:rPr>
              <w:t>34.</w:t>
            </w:r>
            <w:r w:rsidRPr="00232E48">
              <w:rPr>
                <w:rFonts w:ascii="Garamond" w:hAnsi="Garamond"/>
                <w:sz w:val="24"/>
                <w:szCs w:val="24"/>
              </w:rPr>
              <w:tab/>
              <w:t>The host institution , as defined in Section 33(1) of Act LXXVI of 2014 on Scientific Research, Development and Innovation, declares that it has an Intellectual Property Policy.</w:t>
            </w:r>
          </w:p>
        </w:tc>
        <w:tc>
          <w:tcPr>
            <w:tcW w:w="5103" w:type="dxa"/>
            <w:tcBorders>
              <w:top w:val="single" w:sz="4" w:space="0" w:color="auto"/>
            </w:tcBorders>
            <w:shd w:val="clear" w:color="auto" w:fill="auto"/>
          </w:tcPr>
          <w:p w14:paraId="5BD9B6C2" w14:textId="77777777" w:rsidR="00232E48" w:rsidRPr="00232E48" w:rsidRDefault="00232E48" w:rsidP="00232E48">
            <w:pPr>
              <w:jc w:val="both"/>
              <w:rPr>
                <w:rFonts w:ascii="Garamond" w:hAnsi="Garamond"/>
                <w:sz w:val="24"/>
                <w:szCs w:val="24"/>
              </w:rPr>
            </w:pPr>
            <w:r w:rsidRPr="00232E48">
              <w:rPr>
                <w:rFonts w:ascii="Garamond" w:hAnsi="Garamond"/>
                <w:sz w:val="24"/>
                <w:szCs w:val="24"/>
              </w:rPr>
              <w:t>34.</w:t>
            </w:r>
            <w:r w:rsidRPr="00232E48">
              <w:rPr>
                <w:rFonts w:ascii="Garamond" w:hAnsi="Garamond"/>
                <w:sz w:val="24"/>
                <w:szCs w:val="24"/>
              </w:rPr>
              <w:tab/>
              <w:t>A tudományos kutatásról, fejlesztésről és innovációról szóló 2014. évi LXXVI. törvény 33. § (1) bekezdése szerinti Befogadó intézmény  kijelenti, hogy rendelkezik szellemitulajdon-kezelési szabályzattal.</w:t>
            </w:r>
          </w:p>
        </w:tc>
      </w:tr>
      <w:tr w:rsidR="00232E48" w:rsidRPr="00232E48" w14:paraId="6EEC146F" w14:textId="77777777" w:rsidTr="00751A51">
        <w:trPr>
          <w:trHeight w:val="567"/>
        </w:trPr>
        <w:tc>
          <w:tcPr>
            <w:tcW w:w="5104" w:type="dxa"/>
            <w:tcBorders>
              <w:top w:val="single" w:sz="4" w:space="0" w:color="auto"/>
            </w:tcBorders>
            <w:shd w:val="clear" w:color="auto" w:fill="auto"/>
          </w:tcPr>
          <w:p w14:paraId="59F0C5D3" w14:textId="77777777" w:rsidR="00232E48" w:rsidRPr="00232E48" w:rsidRDefault="00232E48" w:rsidP="00232E48">
            <w:pPr>
              <w:jc w:val="both"/>
              <w:rPr>
                <w:rFonts w:ascii="Garamond" w:hAnsi="Garamond"/>
                <w:sz w:val="24"/>
                <w:szCs w:val="24"/>
              </w:rPr>
            </w:pPr>
            <w:r w:rsidRPr="00232E48">
              <w:rPr>
                <w:rFonts w:ascii="Garamond" w:hAnsi="Garamond"/>
                <w:sz w:val="24"/>
                <w:szCs w:val="24"/>
              </w:rPr>
              <w:t>35.</w:t>
            </w:r>
            <w:r w:rsidRPr="00232E48">
              <w:rPr>
                <w:rFonts w:ascii="Garamond" w:hAnsi="Garamond"/>
                <w:sz w:val="24"/>
                <w:szCs w:val="24"/>
              </w:rPr>
              <w:tab/>
              <w:t>We acknowledge that we are responsible for any information we provide that is untrue, incomplete or inaccurate.</w:t>
            </w:r>
          </w:p>
        </w:tc>
        <w:tc>
          <w:tcPr>
            <w:tcW w:w="5103" w:type="dxa"/>
            <w:tcBorders>
              <w:top w:val="single" w:sz="4" w:space="0" w:color="auto"/>
            </w:tcBorders>
            <w:shd w:val="clear" w:color="auto" w:fill="auto"/>
          </w:tcPr>
          <w:p w14:paraId="04E20BD1" w14:textId="77777777" w:rsidR="00232E48" w:rsidRPr="00232E48" w:rsidRDefault="00232E48" w:rsidP="00232E48">
            <w:pPr>
              <w:jc w:val="both"/>
              <w:rPr>
                <w:rFonts w:ascii="Garamond" w:hAnsi="Garamond"/>
                <w:sz w:val="24"/>
                <w:szCs w:val="24"/>
              </w:rPr>
            </w:pPr>
            <w:r w:rsidRPr="00232E48">
              <w:rPr>
                <w:rFonts w:ascii="Garamond" w:hAnsi="Garamond"/>
                <w:sz w:val="24"/>
                <w:szCs w:val="24"/>
              </w:rPr>
              <w:t>35.</w:t>
            </w:r>
            <w:r w:rsidRPr="00232E48">
              <w:rPr>
                <w:rFonts w:ascii="Garamond" w:hAnsi="Garamond"/>
                <w:sz w:val="24"/>
                <w:szCs w:val="24"/>
              </w:rPr>
              <w:tab/>
              <w:t>Tudomásul vesszük, hogy amennyiben az adatközlésünk valótlan, nem teljes, illetve pontatlan, az adatközlésért a felelősség bennünket terhel.</w:t>
            </w:r>
          </w:p>
        </w:tc>
      </w:tr>
      <w:tr w:rsidR="00232E48" w:rsidRPr="00232E48" w14:paraId="1AE9D515" w14:textId="77777777" w:rsidTr="00751A51">
        <w:trPr>
          <w:trHeight w:val="567"/>
        </w:trPr>
        <w:tc>
          <w:tcPr>
            <w:tcW w:w="5104" w:type="dxa"/>
            <w:tcBorders>
              <w:top w:val="single" w:sz="4" w:space="0" w:color="auto"/>
            </w:tcBorders>
            <w:shd w:val="clear" w:color="auto" w:fill="auto"/>
          </w:tcPr>
          <w:p w14:paraId="71D8D969" w14:textId="77777777" w:rsidR="00232E48" w:rsidRPr="00232E48" w:rsidRDefault="00232E48" w:rsidP="00232E48">
            <w:pPr>
              <w:jc w:val="both"/>
              <w:rPr>
                <w:rFonts w:ascii="Garamond" w:hAnsi="Garamond"/>
                <w:sz w:val="24"/>
                <w:szCs w:val="24"/>
              </w:rPr>
            </w:pPr>
            <w:r w:rsidRPr="00232E48">
              <w:rPr>
                <w:rFonts w:ascii="Garamond" w:hAnsi="Garamond"/>
                <w:sz w:val="24"/>
                <w:szCs w:val="24"/>
              </w:rPr>
              <w:t>36.</w:t>
            </w:r>
            <w:r w:rsidRPr="00232E48">
              <w:rPr>
                <w:rFonts w:ascii="Garamond" w:hAnsi="Garamond"/>
                <w:sz w:val="24"/>
                <w:szCs w:val="24"/>
              </w:rPr>
              <w:tab/>
              <w:t xml:space="preserve">We declare that we will notify the NRDI Office without delay, but no later than within 8 days, if there is any change in any of our circumstances affecting this declaration, in the data we have provided, in our legal status or if any event occurs </w:t>
            </w:r>
            <w:r w:rsidRPr="00232E48">
              <w:rPr>
                <w:rFonts w:ascii="Garamond" w:hAnsi="Garamond"/>
                <w:sz w:val="24"/>
                <w:szCs w:val="24"/>
              </w:rPr>
              <w:lastRenderedPageBreak/>
              <w:t>that could hinder the realisation of the objectives of the proposal. The principal investigator further declares that if they receive additional research funding (domestic or foreign) after the submission of the proposal, they will notify the NRDI Office within 8 days of receipt of the decision on such additional funding, enclosing the details of the funded proposal.</w:t>
            </w:r>
          </w:p>
        </w:tc>
        <w:tc>
          <w:tcPr>
            <w:tcW w:w="5103" w:type="dxa"/>
            <w:tcBorders>
              <w:top w:val="single" w:sz="4" w:space="0" w:color="auto"/>
            </w:tcBorders>
            <w:shd w:val="clear" w:color="auto" w:fill="auto"/>
          </w:tcPr>
          <w:p w14:paraId="27199159" w14:textId="77777777" w:rsidR="00232E48" w:rsidRPr="00232E48" w:rsidRDefault="00232E48" w:rsidP="00232E48">
            <w:pPr>
              <w:jc w:val="both"/>
              <w:rPr>
                <w:rFonts w:ascii="Garamond" w:hAnsi="Garamond"/>
                <w:sz w:val="24"/>
                <w:szCs w:val="24"/>
              </w:rPr>
            </w:pPr>
            <w:r w:rsidRPr="00232E48">
              <w:rPr>
                <w:rFonts w:ascii="Garamond" w:hAnsi="Garamond"/>
                <w:sz w:val="24"/>
                <w:szCs w:val="24"/>
              </w:rPr>
              <w:lastRenderedPageBreak/>
              <w:t>36.</w:t>
            </w:r>
            <w:r w:rsidRPr="00232E48">
              <w:rPr>
                <w:rFonts w:ascii="Garamond" w:hAnsi="Garamond"/>
                <w:sz w:val="24"/>
                <w:szCs w:val="24"/>
              </w:rPr>
              <w:tab/>
              <w:t xml:space="preserve">Kijelentjük, hogy haladéktalanul, de legkésőbb 8 napon belül bejelentjük az NKFI Hivatalnak, ha a jelen nyilatkozatunkat érintő bármely körülményünkben, továbbá közölt adatainkban, jogi helyzetünkben változás áll be vagy </w:t>
            </w:r>
            <w:r w:rsidRPr="00232E48">
              <w:rPr>
                <w:rFonts w:ascii="Garamond" w:hAnsi="Garamond"/>
                <w:sz w:val="24"/>
                <w:szCs w:val="24"/>
              </w:rPr>
              <w:lastRenderedPageBreak/>
              <w:t>a pályázat céljainak megvalósítását akadályozó bármely esemény következik be. A Vezető kutató kijelenti továbbá, hogy amennyiben a pályázat benyújtását követően további (hazai vagy külföldi) kutatási támogatásban részesül, a további támogatásról való döntésről szóló értesítés kézhezvételét követő 8 napon belül erről értesíti az NKFI Hivatalt, mellékelve az elnyert pályázatra vonatkozó adatokat.</w:t>
            </w:r>
          </w:p>
        </w:tc>
      </w:tr>
      <w:tr w:rsidR="00232E48" w:rsidRPr="00232E48" w14:paraId="089B1790" w14:textId="77777777" w:rsidTr="00751A51">
        <w:trPr>
          <w:trHeight w:val="567"/>
        </w:trPr>
        <w:tc>
          <w:tcPr>
            <w:tcW w:w="5104" w:type="dxa"/>
            <w:tcBorders>
              <w:top w:val="single" w:sz="4" w:space="0" w:color="auto"/>
            </w:tcBorders>
            <w:shd w:val="clear" w:color="auto" w:fill="auto"/>
          </w:tcPr>
          <w:p w14:paraId="17A040A0" w14:textId="77777777" w:rsidR="00232E48" w:rsidRPr="00232E48" w:rsidRDefault="00232E48" w:rsidP="00232E48">
            <w:pPr>
              <w:jc w:val="both"/>
              <w:rPr>
                <w:rFonts w:ascii="Garamond" w:hAnsi="Garamond"/>
                <w:sz w:val="24"/>
                <w:szCs w:val="24"/>
              </w:rPr>
            </w:pPr>
            <w:r w:rsidRPr="00232E48">
              <w:rPr>
                <w:rFonts w:ascii="Garamond" w:hAnsi="Garamond"/>
                <w:sz w:val="24"/>
                <w:szCs w:val="24"/>
              </w:rPr>
              <w:lastRenderedPageBreak/>
              <w:t xml:space="preserve">    In witness whereof, we have read, understood and signed this 36-clause Declaration in approval, as it is in full agreement with our intent.</w:t>
            </w:r>
          </w:p>
        </w:tc>
        <w:tc>
          <w:tcPr>
            <w:tcW w:w="5103" w:type="dxa"/>
            <w:tcBorders>
              <w:top w:val="single" w:sz="4" w:space="0" w:color="auto"/>
            </w:tcBorders>
            <w:shd w:val="clear" w:color="auto" w:fill="auto"/>
          </w:tcPr>
          <w:p w14:paraId="79DC043A" w14:textId="77777777" w:rsidR="00232E48" w:rsidRPr="00232E48" w:rsidRDefault="00232E48" w:rsidP="00232E48">
            <w:pPr>
              <w:jc w:val="both"/>
              <w:rPr>
                <w:rFonts w:ascii="Garamond" w:hAnsi="Garamond"/>
                <w:sz w:val="24"/>
                <w:szCs w:val="24"/>
              </w:rPr>
            </w:pPr>
            <w:r w:rsidRPr="00232E48">
              <w:rPr>
                <w:rFonts w:ascii="Garamond" w:hAnsi="Garamond"/>
                <w:sz w:val="24"/>
                <w:szCs w:val="24"/>
              </w:rPr>
              <w:t xml:space="preserve">    Jelen 36 pontból álló Nyilatkozatot átolvastuk, megértettük és – mint akaratunkkal mindenben megegyezőt – jóváhagyólag írjuk alá.</w:t>
            </w:r>
          </w:p>
        </w:tc>
      </w:tr>
    </w:tbl>
    <w:p w14:paraId="20A207F4" w14:textId="77777777" w:rsidR="009A4218" w:rsidRDefault="009A4218" w:rsidP="00FA0EA5">
      <w:pPr>
        <w:jc w:val="both"/>
        <w:rPr>
          <w:rFonts w:ascii="Garamond" w:hAnsi="Garamond"/>
          <w:sz w:val="24"/>
          <w:szCs w:val="24"/>
        </w:rPr>
      </w:pPr>
    </w:p>
    <w:p w14:paraId="0317D08B" w14:textId="77777777" w:rsidR="009A4218" w:rsidRPr="003F7638" w:rsidRDefault="009A4218" w:rsidP="00FA0EA5">
      <w:pPr>
        <w:jc w:val="both"/>
        <w:rPr>
          <w:rFonts w:ascii="Garamond" w:hAnsi="Garamond"/>
          <w:sz w:val="24"/>
          <w:szCs w:val="24"/>
        </w:rPr>
      </w:pPr>
    </w:p>
    <w:p w14:paraId="43A8211D" w14:textId="38D45C33" w:rsidR="009A4218" w:rsidRPr="003C7690" w:rsidRDefault="009A4218" w:rsidP="009A4218">
      <w:pPr>
        <w:spacing w:line="360" w:lineRule="exact"/>
        <w:jc w:val="both"/>
        <w:rPr>
          <w:rFonts w:ascii="Garamond" w:hAnsi="Garamond"/>
          <w:sz w:val="24"/>
          <w:szCs w:val="24"/>
        </w:rPr>
      </w:pPr>
      <w:r>
        <w:rPr>
          <w:rFonts w:ascii="Garamond" w:hAnsi="Garamond"/>
          <w:sz w:val="24"/>
        </w:rPr>
        <w:t>Dated in .</w:t>
      </w:r>
      <w:permStart w:id="786590658" w:edGrp="everyone"/>
      <w:r>
        <w:rPr>
          <w:rFonts w:ascii="Garamond" w:hAnsi="Garamond"/>
          <w:sz w:val="24"/>
        </w:rPr>
        <w:t>......................................</w:t>
      </w:r>
      <w:permEnd w:id="786590658"/>
      <w:r>
        <w:rPr>
          <w:rFonts w:ascii="Garamond" w:hAnsi="Garamond"/>
          <w:sz w:val="24"/>
        </w:rPr>
        <w:t xml:space="preserve">, on </w:t>
      </w:r>
      <w:permStart w:id="1870624802" w:edGrp="everyone"/>
      <w:r>
        <w:rPr>
          <w:rFonts w:ascii="Garamond" w:hAnsi="Garamond"/>
          <w:sz w:val="24"/>
        </w:rPr>
        <w:t>............</w:t>
      </w:r>
      <w:permEnd w:id="1870624802"/>
      <w:r>
        <w:rPr>
          <w:rFonts w:ascii="Garamond" w:hAnsi="Garamond"/>
          <w:sz w:val="24"/>
        </w:rPr>
        <w:t xml:space="preserve"> day </w:t>
      </w:r>
      <w:permStart w:id="1174689178" w:edGrp="everyone"/>
      <w:r>
        <w:rPr>
          <w:rFonts w:ascii="Garamond" w:hAnsi="Garamond"/>
          <w:sz w:val="24"/>
        </w:rPr>
        <w:t>..............................</w:t>
      </w:r>
      <w:permEnd w:id="1174689178"/>
      <w:r>
        <w:rPr>
          <w:rFonts w:ascii="Garamond" w:hAnsi="Garamond"/>
          <w:sz w:val="24"/>
        </w:rPr>
        <w:t xml:space="preserve"> month </w:t>
      </w:r>
      <w:permStart w:id="1343822220" w:edGrp="everyone"/>
      <w:r>
        <w:rPr>
          <w:rFonts w:ascii="Garamond" w:hAnsi="Garamond"/>
          <w:sz w:val="24"/>
        </w:rPr>
        <w:t>.........</w:t>
      </w:r>
      <w:permEnd w:id="1343822220"/>
      <w:r>
        <w:rPr>
          <w:rFonts w:ascii="Garamond" w:hAnsi="Garamond"/>
          <w:sz w:val="24"/>
        </w:rPr>
        <w:t xml:space="preserve"> year</w:t>
      </w:r>
    </w:p>
    <w:p w14:paraId="240B2D5B" w14:textId="77777777" w:rsidR="00616CB7" w:rsidRDefault="00616CB7" w:rsidP="003D12B4">
      <w:pPr>
        <w:spacing w:line="360" w:lineRule="exact"/>
        <w:rPr>
          <w:rFonts w:ascii="Garamond" w:hAnsi="Garamond"/>
          <w:sz w:val="24"/>
          <w:szCs w:val="24"/>
        </w:rPr>
      </w:pPr>
    </w:p>
    <w:tbl>
      <w:tblPr>
        <w:tblW w:w="8778" w:type="dxa"/>
        <w:tblInd w:w="120" w:type="dxa"/>
        <w:tblLayout w:type="fixed"/>
        <w:tblLook w:val="04A0" w:firstRow="1" w:lastRow="0" w:firstColumn="1" w:lastColumn="0" w:noHBand="0" w:noVBand="1"/>
      </w:tblPr>
      <w:tblGrid>
        <w:gridCol w:w="4553"/>
        <w:gridCol w:w="4225"/>
      </w:tblGrid>
      <w:tr w:rsidR="005A71FA" w:rsidRPr="005A71FA" w14:paraId="52DE1386" w14:textId="77777777" w:rsidTr="003A38C6">
        <w:tc>
          <w:tcPr>
            <w:tcW w:w="4553" w:type="dxa"/>
          </w:tcPr>
          <w:p w14:paraId="5BD7C20A" w14:textId="77777777" w:rsidR="005A71FA" w:rsidRPr="005A71FA" w:rsidRDefault="005A71FA" w:rsidP="005A71FA">
            <w:pPr>
              <w:tabs>
                <w:tab w:val="num" w:pos="720"/>
              </w:tabs>
              <w:jc w:val="center"/>
              <w:rPr>
                <w:rFonts w:ascii="Garamond" w:hAnsi="Garamond"/>
                <w:sz w:val="24"/>
                <w:szCs w:val="24"/>
              </w:rPr>
            </w:pPr>
          </w:p>
          <w:p w14:paraId="7F3BEC7F" w14:textId="77777777" w:rsidR="005A71FA" w:rsidRPr="005A71FA" w:rsidRDefault="005A71FA" w:rsidP="005A71FA">
            <w:pPr>
              <w:tabs>
                <w:tab w:val="num" w:pos="720"/>
              </w:tabs>
              <w:jc w:val="center"/>
              <w:rPr>
                <w:rFonts w:ascii="Garamond" w:hAnsi="Garamond"/>
                <w:sz w:val="24"/>
                <w:szCs w:val="24"/>
              </w:rPr>
            </w:pPr>
          </w:p>
          <w:p w14:paraId="38ECAF6F" w14:textId="77777777" w:rsidR="005A71FA" w:rsidRPr="005A71FA" w:rsidRDefault="005A71FA" w:rsidP="005A71FA">
            <w:pPr>
              <w:tabs>
                <w:tab w:val="num" w:pos="720"/>
              </w:tabs>
              <w:jc w:val="center"/>
              <w:rPr>
                <w:rFonts w:ascii="Garamond" w:hAnsi="Garamond"/>
                <w:sz w:val="24"/>
                <w:szCs w:val="24"/>
              </w:rPr>
            </w:pPr>
          </w:p>
          <w:p w14:paraId="6B13135B" w14:textId="77777777" w:rsidR="005A71FA" w:rsidRPr="005A71FA" w:rsidRDefault="005A71FA" w:rsidP="005A71FA">
            <w:pPr>
              <w:tabs>
                <w:tab w:val="num" w:pos="720"/>
              </w:tabs>
              <w:jc w:val="center"/>
              <w:rPr>
                <w:rFonts w:ascii="Garamond" w:hAnsi="Garamond"/>
                <w:sz w:val="24"/>
                <w:szCs w:val="24"/>
              </w:rPr>
            </w:pPr>
          </w:p>
          <w:p w14:paraId="55DA88B0" w14:textId="77777777" w:rsidR="005A71FA" w:rsidRPr="005A71FA" w:rsidRDefault="005A71FA" w:rsidP="005A71FA">
            <w:pPr>
              <w:tabs>
                <w:tab w:val="num" w:pos="720"/>
              </w:tabs>
              <w:jc w:val="center"/>
              <w:rPr>
                <w:rFonts w:ascii="Garamond" w:hAnsi="Garamond"/>
                <w:sz w:val="24"/>
                <w:szCs w:val="24"/>
              </w:rPr>
            </w:pPr>
            <w:permStart w:id="626793110" w:edGrp="everyone"/>
            <w:r>
              <w:rPr>
                <w:rFonts w:ascii="Garamond" w:hAnsi="Garamond"/>
                <w:sz w:val="24"/>
              </w:rPr>
              <w:t>………………………………………..</w:t>
            </w:r>
            <w:permEnd w:id="626793110"/>
          </w:p>
        </w:tc>
        <w:tc>
          <w:tcPr>
            <w:tcW w:w="4225" w:type="dxa"/>
          </w:tcPr>
          <w:p w14:paraId="3BBAA0E1" w14:textId="77777777" w:rsidR="005A71FA" w:rsidRPr="005A71FA" w:rsidRDefault="005A71FA" w:rsidP="005A71FA">
            <w:pPr>
              <w:tabs>
                <w:tab w:val="num" w:pos="720"/>
              </w:tabs>
              <w:jc w:val="center"/>
              <w:rPr>
                <w:rFonts w:ascii="Garamond" w:hAnsi="Garamond"/>
                <w:sz w:val="24"/>
                <w:szCs w:val="24"/>
              </w:rPr>
            </w:pPr>
          </w:p>
          <w:p w14:paraId="01BAA285" w14:textId="77777777" w:rsidR="005A71FA" w:rsidRPr="005A71FA" w:rsidRDefault="005A71FA" w:rsidP="005A71FA">
            <w:pPr>
              <w:tabs>
                <w:tab w:val="num" w:pos="720"/>
              </w:tabs>
              <w:jc w:val="center"/>
              <w:rPr>
                <w:rFonts w:ascii="Garamond" w:hAnsi="Garamond"/>
                <w:sz w:val="24"/>
                <w:szCs w:val="24"/>
              </w:rPr>
            </w:pPr>
          </w:p>
          <w:p w14:paraId="6FF9866E" w14:textId="77777777" w:rsidR="005A71FA" w:rsidRPr="005A71FA" w:rsidRDefault="005A71FA" w:rsidP="005A71FA">
            <w:pPr>
              <w:tabs>
                <w:tab w:val="num" w:pos="720"/>
              </w:tabs>
              <w:jc w:val="center"/>
              <w:rPr>
                <w:rFonts w:ascii="Garamond" w:hAnsi="Garamond"/>
                <w:sz w:val="24"/>
                <w:szCs w:val="24"/>
              </w:rPr>
            </w:pPr>
          </w:p>
          <w:p w14:paraId="52A71A0E" w14:textId="77777777" w:rsidR="005A71FA" w:rsidRPr="005A71FA" w:rsidRDefault="005A71FA" w:rsidP="005A71FA">
            <w:pPr>
              <w:tabs>
                <w:tab w:val="num" w:pos="720"/>
              </w:tabs>
              <w:jc w:val="center"/>
              <w:rPr>
                <w:rFonts w:ascii="Garamond" w:hAnsi="Garamond"/>
                <w:sz w:val="24"/>
                <w:szCs w:val="24"/>
              </w:rPr>
            </w:pPr>
          </w:p>
          <w:p w14:paraId="6F9F71CF" w14:textId="77777777" w:rsidR="005A71FA" w:rsidRPr="005A71FA" w:rsidRDefault="005A71FA" w:rsidP="005A71FA">
            <w:pPr>
              <w:tabs>
                <w:tab w:val="num" w:pos="720"/>
              </w:tabs>
              <w:jc w:val="center"/>
              <w:rPr>
                <w:rFonts w:ascii="Garamond" w:hAnsi="Garamond"/>
                <w:sz w:val="24"/>
                <w:szCs w:val="24"/>
              </w:rPr>
            </w:pPr>
            <w:permStart w:id="125390549" w:edGrp="everyone"/>
            <w:r>
              <w:rPr>
                <w:rFonts w:ascii="Garamond" w:hAnsi="Garamond"/>
                <w:sz w:val="24"/>
              </w:rPr>
              <w:t>………………………………………..</w:t>
            </w:r>
            <w:permEnd w:id="125390549"/>
          </w:p>
        </w:tc>
      </w:tr>
      <w:tr w:rsidR="005A71FA" w:rsidRPr="005A71FA" w14:paraId="7FCE966E" w14:textId="77777777" w:rsidTr="003A38C6">
        <w:tc>
          <w:tcPr>
            <w:tcW w:w="4553" w:type="dxa"/>
          </w:tcPr>
          <w:p w14:paraId="79177176" w14:textId="77777777" w:rsidR="005A71FA" w:rsidRDefault="005A71FA" w:rsidP="005A71FA">
            <w:pPr>
              <w:tabs>
                <w:tab w:val="num" w:pos="720"/>
              </w:tabs>
              <w:jc w:val="center"/>
              <w:rPr>
                <w:rFonts w:ascii="Garamond" w:hAnsi="Garamond"/>
                <w:b/>
                <w:sz w:val="24"/>
              </w:rPr>
            </w:pPr>
            <w:r>
              <w:rPr>
                <w:rFonts w:ascii="Garamond" w:hAnsi="Garamond"/>
                <w:b/>
                <w:sz w:val="24"/>
              </w:rPr>
              <w:t>Signature of the host institution</w:t>
            </w:r>
          </w:p>
          <w:p w14:paraId="2C9FE94D" w14:textId="1368B15C" w:rsidR="001F2414" w:rsidRPr="005A71FA" w:rsidRDefault="001F2414" w:rsidP="005A71FA">
            <w:pPr>
              <w:tabs>
                <w:tab w:val="num" w:pos="720"/>
              </w:tabs>
              <w:jc w:val="center"/>
              <w:rPr>
                <w:rFonts w:ascii="Garamond" w:hAnsi="Garamond"/>
                <w:b/>
                <w:sz w:val="24"/>
                <w:szCs w:val="24"/>
              </w:rPr>
            </w:pPr>
            <w:r w:rsidRPr="005A71FA">
              <w:rPr>
                <w:rFonts w:ascii="Garamond" w:hAnsi="Garamond"/>
                <w:b/>
                <w:sz w:val="24"/>
                <w:szCs w:val="24"/>
              </w:rPr>
              <w:t>Befogadó intézmény cégszerű aláírása</w:t>
            </w:r>
          </w:p>
        </w:tc>
        <w:tc>
          <w:tcPr>
            <w:tcW w:w="4225" w:type="dxa"/>
            <w:hideMark/>
          </w:tcPr>
          <w:p w14:paraId="0D5C2AF6" w14:textId="77777777" w:rsidR="005A71FA" w:rsidRDefault="005A71FA" w:rsidP="005A71FA">
            <w:pPr>
              <w:tabs>
                <w:tab w:val="num" w:pos="720"/>
              </w:tabs>
              <w:jc w:val="center"/>
              <w:rPr>
                <w:rFonts w:ascii="Garamond" w:hAnsi="Garamond"/>
                <w:b/>
                <w:sz w:val="24"/>
              </w:rPr>
            </w:pPr>
            <w:r>
              <w:rPr>
                <w:rFonts w:ascii="Garamond" w:hAnsi="Garamond"/>
                <w:b/>
                <w:sz w:val="24"/>
              </w:rPr>
              <w:t>Signature of the principal investigator</w:t>
            </w:r>
          </w:p>
          <w:p w14:paraId="0DC5FED9" w14:textId="23E8C9B4" w:rsidR="001F2414" w:rsidRPr="005A71FA" w:rsidRDefault="001F2414" w:rsidP="005A71FA">
            <w:pPr>
              <w:tabs>
                <w:tab w:val="num" w:pos="720"/>
              </w:tabs>
              <w:jc w:val="center"/>
              <w:rPr>
                <w:rFonts w:ascii="Garamond" w:hAnsi="Garamond"/>
                <w:b/>
                <w:sz w:val="24"/>
                <w:szCs w:val="24"/>
              </w:rPr>
            </w:pPr>
            <w:r w:rsidRPr="005A71FA">
              <w:rPr>
                <w:rFonts w:ascii="Garamond" w:hAnsi="Garamond"/>
                <w:b/>
                <w:sz w:val="24"/>
                <w:szCs w:val="24"/>
              </w:rPr>
              <w:t>Vezető kutató aláírása</w:t>
            </w:r>
          </w:p>
        </w:tc>
      </w:tr>
      <w:tr w:rsidR="005A71FA" w:rsidRPr="005A71FA" w14:paraId="47126C20" w14:textId="77777777" w:rsidTr="003A38C6">
        <w:tc>
          <w:tcPr>
            <w:tcW w:w="4553" w:type="dxa"/>
          </w:tcPr>
          <w:p w14:paraId="336E04BB" w14:textId="77777777" w:rsidR="005A71FA" w:rsidRPr="005A71FA" w:rsidRDefault="005A71FA" w:rsidP="005A71FA">
            <w:pPr>
              <w:tabs>
                <w:tab w:val="num" w:pos="720"/>
              </w:tabs>
              <w:jc w:val="center"/>
              <w:rPr>
                <w:rFonts w:ascii="Garamond" w:hAnsi="Garamond"/>
                <w:b/>
                <w:sz w:val="24"/>
                <w:szCs w:val="24"/>
              </w:rPr>
            </w:pPr>
          </w:p>
          <w:p w14:paraId="1EB83CB2" w14:textId="0DA1B204" w:rsidR="005A71FA" w:rsidRPr="005A71FA" w:rsidRDefault="005A71FA" w:rsidP="005A71FA">
            <w:pPr>
              <w:tabs>
                <w:tab w:val="num" w:pos="720"/>
              </w:tabs>
              <w:jc w:val="center"/>
              <w:rPr>
                <w:rFonts w:ascii="Garamond" w:hAnsi="Garamond"/>
                <w:b/>
                <w:sz w:val="24"/>
                <w:szCs w:val="24"/>
              </w:rPr>
            </w:pPr>
            <w:r>
              <w:rPr>
                <w:rFonts w:ascii="Garamond" w:hAnsi="Garamond"/>
                <w:b/>
                <w:sz w:val="24"/>
              </w:rPr>
              <w:t>&lt;</w:t>
            </w:r>
            <w:permStart w:id="830699348" w:edGrp="everyone"/>
            <w:r>
              <w:rPr>
                <w:rFonts w:ascii="Garamond" w:hAnsi="Garamond"/>
                <w:b/>
                <w:sz w:val="24"/>
              </w:rPr>
              <w:t>Name of host inst</w:t>
            </w:r>
            <w:permEnd w:id="830699348"/>
            <w:r>
              <w:rPr>
                <w:rFonts w:ascii="Garamond" w:hAnsi="Garamond"/>
                <w:b/>
                <w:sz w:val="24"/>
              </w:rPr>
              <w:t>.&gt;</w:t>
            </w:r>
            <w:r w:rsidR="005F7AFE">
              <w:rPr>
                <w:rStyle w:val="Lbjegyzet-hivatkozs"/>
                <w:rFonts w:ascii="Garamond" w:hAnsi="Garamond"/>
                <w:b/>
                <w:sz w:val="24"/>
                <w:szCs w:val="24"/>
              </w:rPr>
              <w:footnoteReference w:id="35"/>
            </w:r>
          </w:p>
          <w:p w14:paraId="1CFD4C70" w14:textId="77777777" w:rsidR="005A71FA" w:rsidRPr="005A71FA" w:rsidRDefault="005A71FA" w:rsidP="005A71FA">
            <w:pPr>
              <w:tabs>
                <w:tab w:val="num" w:pos="720"/>
              </w:tabs>
              <w:jc w:val="center"/>
              <w:rPr>
                <w:rFonts w:ascii="Garamond" w:hAnsi="Garamond"/>
                <w:b/>
                <w:sz w:val="24"/>
                <w:szCs w:val="24"/>
              </w:rPr>
            </w:pPr>
            <w:r>
              <w:rPr>
                <w:rFonts w:ascii="Garamond" w:hAnsi="Garamond"/>
                <w:b/>
                <w:sz w:val="24"/>
              </w:rPr>
              <w:t>&lt;</w:t>
            </w:r>
            <w:permStart w:id="135216752" w:edGrp="everyone"/>
            <w:r>
              <w:rPr>
                <w:rFonts w:ascii="Garamond" w:hAnsi="Garamond"/>
                <w:b/>
                <w:sz w:val="24"/>
              </w:rPr>
              <w:t>Name of legal representative of host inst</w:t>
            </w:r>
            <w:permEnd w:id="135216752"/>
            <w:r>
              <w:rPr>
                <w:rFonts w:ascii="Garamond" w:hAnsi="Garamond"/>
                <w:b/>
                <w:sz w:val="24"/>
              </w:rPr>
              <w:t>.&gt;</w:t>
            </w:r>
          </w:p>
        </w:tc>
        <w:tc>
          <w:tcPr>
            <w:tcW w:w="4225" w:type="dxa"/>
          </w:tcPr>
          <w:p w14:paraId="3C6A1B03" w14:textId="77777777" w:rsidR="005A71FA" w:rsidRPr="005A71FA" w:rsidRDefault="005A71FA" w:rsidP="005A71FA">
            <w:pPr>
              <w:tabs>
                <w:tab w:val="num" w:pos="720"/>
              </w:tabs>
              <w:jc w:val="center"/>
              <w:rPr>
                <w:rFonts w:ascii="Garamond" w:hAnsi="Garamond"/>
                <w:b/>
                <w:sz w:val="24"/>
                <w:szCs w:val="24"/>
              </w:rPr>
            </w:pPr>
          </w:p>
          <w:p w14:paraId="4D9B1004" w14:textId="77777777" w:rsidR="005A71FA" w:rsidRPr="005A71FA" w:rsidRDefault="005A71FA" w:rsidP="005A71FA">
            <w:pPr>
              <w:tabs>
                <w:tab w:val="num" w:pos="720"/>
              </w:tabs>
              <w:jc w:val="center"/>
              <w:rPr>
                <w:rFonts w:ascii="Garamond" w:hAnsi="Garamond"/>
                <w:b/>
                <w:sz w:val="24"/>
                <w:szCs w:val="24"/>
              </w:rPr>
            </w:pPr>
            <w:r>
              <w:rPr>
                <w:rFonts w:ascii="Garamond" w:hAnsi="Garamond"/>
                <w:b/>
                <w:sz w:val="24"/>
              </w:rPr>
              <w:t>&lt;</w:t>
            </w:r>
            <w:bookmarkStart w:id="1" w:name="_GoBack"/>
            <w:permStart w:id="1498498211" w:edGrp="everyone"/>
            <w:r>
              <w:rPr>
                <w:rFonts w:ascii="Garamond" w:hAnsi="Garamond"/>
                <w:b/>
                <w:sz w:val="24"/>
              </w:rPr>
              <w:t>Name of the principal investigator&gt;</w:t>
            </w:r>
          </w:p>
          <w:bookmarkEnd w:id="1"/>
          <w:permEnd w:id="1498498211"/>
          <w:p w14:paraId="50C23FB2" w14:textId="77777777" w:rsidR="005A71FA" w:rsidRPr="005A71FA" w:rsidRDefault="005A71FA" w:rsidP="005A71FA">
            <w:pPr>
              <w:tabs>
                <w:tab w:val="num" w:pos="720"/>
              </w:tabs>
              <w:jc w:val="center"/>
              <w:rPr>
                <w:rFonts w:ascii="Garamond" w:hAnsi="Garamond"/>
                <w:b/>
                <w:sz w:val="24"/>
                <w:szCs w:val="24"/>
              </w:rPr>
            </w:pPr>
          </w:p>
        </w:tc>
      </w:tr>
      <w:tr w:rsidR="005A71FA" w:rsidRPr="005A71FA" w14:paraId="10B80A38" w14:textId="77777777" w:rsidTr="003A38C6">
        <w:tc>
          <w:tcPr>
            <w:tcW w:w="4553" w:type="dxa"/>
          </w:tcPr>
          <w:p w14:paraId="28CAE703" w14:textId="77777777" w:rsidR="005A71FA" w:rsidRPr="005A71FA" w:rsidRDefault="005A71FA" w:rsidP="005A71FA">
            <w:pPr>
              <w:tabs>
                <w:tab w:val="num" w:pos="720"/>
              </w:tabs>
              <w:jc w:val="center"/>
              <w:rPr>
                <w:rFonts w:ascii="Garamond" w:hAnsi="Garamond"/>
                <w:b/>
                <w:sz w:val="24"/>
                <w:szCs w:val="24"/>
              </w:rPr>
            </w:pPr>
            <w:r>
              <w:rPr>
                <w:rFonts w:ascii="Garamond" w:hAnsi="Garamond"/>
                <w:b/>
                <w:sz w:val="24"/>
              </w:rPr>
              <w:t>&lt;</w:t>
            </w:r>
            <w:permStart w:id="1049179631" w:edGrp="everyone"/>
            <w:r>
              <w:rPr>
                <w:rFonts w:ascii="Garamond" w:hAnsi="Garamond"/>
                <w:b/>
                <w:sz w:val="24"/>
              </w:rPr>
              <w:t>Title of the legal representative of the host inst</w:t>
            </w:r>
            <w:permEnd w:id="1049179631"/>
            <w:r>
              <w:rPr>
                <w:rFonts w:ascii="Garamond" w:hAnsi="Garamond"/>
                <w:b/>
                <w:sz w:val="24"/>
              </w:rPr>
              <w:t>.&gt;</w:t>
            </w:r>
          </w:p>
        </w:tc>
        <w:tc>
          <w:tcPr>
            <w:tcW w:w="4225" w:type="dxa"/>
          </w:tcPr>
          <w:p w14:paraId="0B0D1A56" w14:textId="77777777" w:rsidR="005A71FA" w:rsidRPr="005A71FA" w:rsidRDefault="005A71FA" w:rsidP="005A71FA">
            <w:pPr>
              <w:tabs>
                <w:tab w:val="num" w:pos="720"/>
              </w:tabs>
              <w:jc w:val="center"/>
              <w:rPr>
                <w:rFonts w:ascii="Garamond" w:hAnsi="Garamond"/>
                <w:b/>
                <w:sz w:val="24"/>
                <w:szCs w:val="24"/>
              </w:rPr>
            </w:pPr>
          </w:p>
        </w:tc>
      </w:tr>
    </w:tbl>
    <w:p w14:paraId="0B8B8329" w14:textId="32B47A21" w:rsidR="005B515D" w:rsidRDefault="005B515D" w:rsidP="00FA0EA5">
      <w:pPr>
        <w:suppressAutoHyphens w:val="0"/>
        <w:overflowPunct/>
        <w:autoSpaceDE/>
        <w:rPr>
          <w:rFonts w:ascii="Garamond" w:eastAsiaTheme="minorHAnsi" w:hAnsi="Garamond" w:cstheme="minorHAnsi"/>
          <w:b/>
          <w:caps/>
          <w:sz w:val="22"/>
          <w:szCs w:val="22"/>
          <w:lang w:eastAsia="en-US"/>
        </w:rPr>
      </w:pPr>
    </w:p>
    <w:p w14:paraId="1905D6DE" w14:textId="77777777" w:rsidR="003A38C6" w:rsidRDefault="003A38C6">
      <w:pPr>
        <w:suppressAutoHyphens w:val="0"/>
        <w:overflowPunct/>
        <w:autoSpaceDE/>
        <w:spacing w:after="200" w:line="276" w:lineRule="auto"/>
        <w:rPr>
          <w:rFonts w:ascii="Garamond" w:eastAsiaTheme="minorHAnsi" w:hAnsi="Garamond" w:cstheme="minorHAnsi"/>
          <w:b/>
          <w:caps/>
          <w:sz w:val="22"/>
          <w:szCs w:val="22"/>
        </w:rPr>
      </w:pPr>
      <w:r>
        <w:br w:type="page"/>
      </w:r>
    </w:p>
    <w:p w14:paraId="02336B54" w14:textId="43537BB1" w:rsidR="00356F02" w:rsidRDefault="00356F02" w:rsidP="00356F02">
      <w:pPr>
        <w:suppressAutoHyphens w:val="0"/>
        <w:overflowPunct/>
        <w:autoSpaceDE/>
        <w:spacing w:after="120" w:line="276" w:lineRule="auto"/>
        <w:jc w:val="right"/>
        <w:rPr>
          <w:rFonts w:ascii="Garamond" w:eastAsiaTheme="minorHAnsi" w:hAnsi="Garamond" w:cstheme="minorHAnsi"/>
          <w:b/>
          <w:caps/>
          <w:sz w:val="22"/>
          <w:szCs w:val="22"/>
        </w:rPr>
      </w:pPr>
      <w:r>
        <w:rPr>
          <w:rFonts w:ascii="Garamond" w:hAnsi="Garamond"/>
          <w:b/>
          <w:caps/>
          <w:sz w:val="22"/>
        </w:rPr>
        <w:lastRenderedPageBreak/>
        <w:t>Annex</w:t>
      </w:r>
      <w:r w:rsidR="001F2414">
        <w:rPr>
          <w:rFonts w:ascii="Garamond" w:hAnsi="Garamond"/>
          <w:b/>
          <w:caps/>
          <w:sz w:val="22"/>
        </w:rPr>
        <w:t xml:space="preserve"> /MELLÉKLET</w:t>
      </w:r>
    </w:p>
    <w:p w14:paraId="5B338C7F" w14:textId="77777777" w:rsidR="001F2414" w:rsidRDefault="001F2414" w:rsidP="00BD7880">
      <w:pPr>
        <w:suppressAutoHyphens w:val="0"/>
        <w:overflowPunct/>
        <w:autoSpaceDE/>
        <w:spacing w:after="120" w:line="276" w:lineRule="auto"/>
        <w:jc w:val="center"/>
        <w:rPr>
          <w:rFonts w:ascii="Garamond" w:hAnsi="Garamond"/>
          <w:b/>
          <w:caps/>
          <w:sz w:val="22"/>
        </w:rPr>
      </w:pPr>
    </w:p>
    <w:p w14:paraId="63A1B881" w14:textId="77777777" w:rsidR="001F2414" w:rsidRDefault="001F2414" w:rsidP="00BD7880">
      <w:pPr>
        <w:suppressAutoHyphens w:val="0"/>
        <w:overflowPunct/>
        <w:autoSpaceDE/>
        <w:spacing w:after="120" w:line="276" w:lineRule="auto"/>
        <w:jc w:val="center"/>
        <w:rPr>
          <w:rFonts w:ascii="Garamond" w:hAnsi="Garamond"/>
          <w:b/>
          <w:caps/>
          <w:sz w:val="22"/>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5104"/>
        <w:gridCol w:w="5103"/>
      </w:tblGrid>
      <w:tr w:rsidR="001F2414" w:rsidRPr="00232E48" w14:paraId="565F5948" w14:textId="77777777" w:rsidTr="001F2414">
        <w:trPr>
          <w:trHeight w:val="567"/>
        </w:trPr>
        <w:tc>
          <w:tcPr>
            <w:tcW w:w="5104" w:type="dxa"/>
            <w:tcBorders>
              <w:top w:val="single" w:sz="4" w:space="0" w:color="auto"/>
              <w:bottom w:val="single" w:sz="4" w:space="0" w:color="auto"/>
            </w:tcBorders>
            <w:shd w:val="clear" w:color="auto" w:fill="auto"/>
          </w:tcPr>
          <w:p w14:paraId="641FA380" w14:textId="77777777" w:rsidR="001F2414" w:rsidRPr="001F2414" w:rsidRDefault="001F2414" w:rsidP="001F2414">
            <w:pPr>
              <w:suppressAutoHyphens w:val="0"/>
              <w:overflowPunct/>
              <w:autoSpaceDE/>
              <w:spacing w:after="120" w:line="276" w:lineRule="auto"/>
              <w:jc w:val="center"/>
              <w:rPr>
                <w:rFonts w:ascii="Garamond" w:eastAsiaTheme="minorHAnsi" w:hAnsi="Garamond" w:cstheme="minorHAnsi"/>
                <w:b/>
                <w:caps/>
                <w:sz w:val="22"/>
                <w:szCs w:val="22"/>
              </w:rPr>
            </w:pPr>
            <w:r w:rsidRPr="001F2414">
              <w:rPr>
                <w:rFonts w:ascii="Garamond" w:hAnsi="Garamond"/>
                <w:b/>
                <w:caps/>
                <w:sz w:val="22"/>
              </w:rPr>
              <w:t>Privacy Policy</w:t>
            </w:r>
          </w:p>
          <w:p w14:paraId="6B112810" w14:textId="2CD04C15" w:rsidR="001F2414" w:rsidRDefault="001F2414" w:rsidP="001F2414">
            <w:pPr>
              <w:jc w:val="both"/>
              <w:rPr>
                <w:rFonts w:ascii="Garamond" w:hAnsi="Garamond"/>
                <w:sz w:val="24"/>
                <w:szCs w:val="24"/>
              </w:rPr>
            </w:pPr>
            <w:r w:rsidRPr="001F2414">
              <w:rPr>
                <w:rFonts w:ascii="Garamond" w:hAnsi="Garamond"/>
                <w:b/>
                <w:sz w:val="22"/>
              </w:rPr>
              <w:t>For proposals submitted to the National Research, Development and Innovation Office and for funding agreements/award letters issued for the implementation of funded projects</w:t>
            </w:r>
          </w:p>
          <w:p w14:paraId="0C3ADA63" w14:textId="77777777" w:rsidR="001F2414" w:rsidRDefault="001F2414" w:rsidP="00751A51">
            <w:pPr>
              <w:jc w:val="both"/>
              <w:rPr>
                <w:rFonts w:ascii="Garamond" w:hAnsi="Garamond"/>
                <w:sz w:val="24"/>
                <w:szCs w:val="24"/>
              </w:rPr>
            </w:pPr>
          </w:p>
          <w:p w14:paraId="48D8C315" w14:textId="77777777" w:rsidR="001F2414" w:rsidRDefault="001F2414" w:rsidP="00751A51">
            <w:pPr>
              <w:jc w:val="both"/>
              <w:rPr>
                <w:rFonts w:ascii="Garamond" w:hAnsi="Garamond"/>
                <w:sz w:val="24"/>
                <w:szCs w:val="24"/>
              </w:rPr>
            </w:pPr>
          </w:p>
          <w:p w14:paraId="010C62AF" w14:textId="22F0F5DA" w:rsidR="001F2414" w:rsidRPr="00232E48" w:rsidRDefault="001F2414" w:rsidP="00751A51">
            <w:pPr>
              <w:jc w:val="both"/>
              <w:rPr>
                <w:rFonts w:ascii="Garamond" w:hAnsi="Garamond"/>
                <w:sz w:val="24"/>
                <w:szCs w:val="24"/>
              </w:rPr>
            </w:pPr>
          </w:p>
        </w:tc>
        <w:tc>
          <w:tcPr>
            <w:tcW w:w="5103" w:type="dxa"/>
            <w:tcBorders>
              <w:top w:val="single" w:sz="4" w:space="0" w:color="auto"/>
              <w:bottom w:val="single" w:sz="4" w:space="0" w:color="auto"/>
            </w:tcBorders>
            <w:shd w:val="clear" w:color="auto" w:fill="auto"/>
          </w:tcPr>
          <w:p w14:paraId="198738C8" w14:textId="67020D99" w:rsidR="001F2414" w:rsidRPr="00BD7880" w:rsidRDefault="001F2414" w:rsidP="001F2414">
            <w:pPr>
              <w:suppressAutoHyphens w:val="0"/>
              <w:overflowPunct/>
              <w:autoSpaceDE/>
              <w:spacing w:after="120" w:line="276" w:lineRule="auto"/>
              <w:jc w:val="center"/>
              <w:rPr>
                <w:rFonts w:ascii="Garamond" w:eastAsiaTheme="minorHAnsi" w:hAnsi="Garamond" w:cstheme="minorHAnsi"/>
                <w:b/>
                <w:caps/>
                <w:sz w:val="22"/>
                <w:szCs w:val="22"/>
                <w:lang w:eastAsia="en-US"/>
              </w:rPr>
            </w:pPr>
            <w:r w:rsidRPr="00232E48">
              <w:rPr>
                <w:rFonts w:ascii="Garamond" w:hAnsi="Garamond"/>
                <w:sz w:val="24"/>
                <w:szCs w:val="24"/>
              </w:rPr>
              <w:t xml:space="preserve">    </w:t>
            </w:r>
            <w:r>
              <w:rPr>
                <w:rFonts w:ascii="Garamond" w:eastAsiaTheme="minorHAnsi" w:hAnsi="Garamond" w:cstheme="minorHAnsi"/>
                <w:b/>
                <w:caps/>
                <w:sz w:val="22"/>
                <w:szCs w:val="22"/>
                <w:lang w:eastAsia="en-US"/>
              </w:rPr>
              <w:t>Adatkezelési tájékoztatÓ</w:t>
            </w:r>
          </w:p>
          <w:p w14:paraId="739A10CB" w14:textId="77777777" w:rsidR="001F2414" w:rsidRPr="00BD7880" w:rsidRDefault="001F2414" w:rsidP="001F2414">
            <w:pPr>
              <w:suppressAutoHyphens w:val="0"/>
              <w:overflowPunct/>
              <w:autoSpaceDE/>
              <w:spacing w:after="120" w:line="276" w:lineRule="auto"/>
              <w:jc w:val="center"/>
              <w:rPr>
                <w:rFonts w:ascii="Garamond" w:eastAsiaTheme="minorHAnsi" w:hAnsi="Garamond" w:cstheme="minorBidi"/>
                <w:b/>
                <w:bCs/>
                <w:sz w:val="22"/>
                <w:szCs w:val="22"/>
                <w:lang w:eastAsia="en-US"/>
              </w:rPr>
            </w:pPr>
            <w:r w:rsidRPr="00BD7880">
              <w:rPr>
                <w:rFonts w:ascii="Garamond" w:eastAsiaTheme="minorHAnsi" w:hAnsi="Garamond" w:cstheme="minorBidi"/>
                <w:b/>
                <w:bCs/>
                <w:sz w:val="22"/>
                <w:szCs w:val="22"/>
                <w:lang w:eastAsia="en-US"/>
              </w:rPr>
              <w:t>A Nemzeti Kutatási, Fejlesztési és Innovációs Hivatal</w:t>
            </w:r>
            <w:r>
              <w:rPr>
                <w:rFonts w:ascii="Garamond" w:eastAsiaTheme="minorHAnsi" w:hAnsi="Garamond" w:cstheme="minorBidi"/>
                <w:b/>
                <w:bCs/>
                <w:sz w:val="22"/>
                <w:szCs w:val="22"/>
                <w:lang w:eastAsia="en-US"/>
              </w:rPr>
              <w:t>hoz benyújtott pályázatokhoz, továbbá a</w:t>
            </w:r>
            <w:r w:rsidRPr="00BD7880">
              <w:rPr>
                <w:rFonts w:ascii="Garamond" w:eastAsiaTheme="minorHAnsi" w:hAnsi="Garamond" w:cstheme="minorBidi"/>
                <w:b/>
                <w:bCs/>
                <w:sz w:val="22"/>
                <w:szCs w:val="22"/>
                <w:lang w:eastAsia="en-US"/>
              </w:rPr>
              <w:t xml:space="preserve"> támogatásban részesített projektek végrehajtására kötött támogatási szerződésekhez</w:t>
            </w:r>
            <w:r>
              <w:rPr>
                <w:rFonts w:ascii="Garamond" w:eastAsiaTheme="minorHAnsi" w:hAnsi="Garamond" w:cstheme="minorBidi"/>
                <w:b/>
                <w:bCs/>
                <w:sz w:val="22"/>
                <w:szCs w:val="22"/>
                <w:lang w:eastAsia="en-US"/>
              </w:rPr>
              <w:t>/kibocsátott támogatói okiratokhoz</w:t>
            </w:r>
          </w:p>
          <w:p w14:paraId="533293DD" w14:textId="568FF0AE" w:rsidR="001F2414" w:rsidRPr="00232E48" w:rsidRDefault="001F2414" w:rsidP="001F2414">
            <w:pPr>
              <w:jc w:val="both"/>
              <w:rPr>
                <w:rFonts w:ascii="Garamond" w:hAnsi="Garamond"/>
                <w:sz w:val="24"/>
                <w:szCs w:val="24"/>
              </w:rPr>
            </w:pPr>
          </w:p>
        </w:tc>
      </w:tr>
      <w:tr w:rsidR="001F2414" w:rsidRPr="00232E48" w14:paraId="2C2BA5C4" w14:textId="77777777" w:rsidTr="001F2414">
        <w:trPr>
          <w:trHeight w:val="3069"/>
        </w:trPr>
        <w:tc>
          <w:tcPr>
            <w:tcW w:w="5104" w:type="dxa"/>
            <w:tcBorders>
              <w:top w:val="single" w:sz="4" w:space="0" w:color="auto"/>
              <w:bottom w:val="single" w:sz="4" w:space="0" w:color="auto"/>
            </w:tcBorders>
            <w:shd w:val="clear" w:color="auto" w:fill="auto"/>
          </w:tcPr>
          <w:p w14:paraId="3DC9A838" w14:textId="77777777" w:rsidR="001F2414" w:rsidRPr="00BD7880" w:rsidRDefault="001F2414" w:rsidP="001F2414">
            <w:pPr>
              <w:suppressAutoHyphens w:val="0"/>
              <w:overflowPunct/>
              <w:autoSpaceDE/>
              <w:spacing w:after="120" w:line="276" w:lineRule="auto"/>
              <w:jc w:val="both"/>
              <w:rPr>
                <w:rFonts w:ascii="Garamond" w:eastAsiaTheme="minorHAnsi" w:hAnsi="Garamond" w:cstheme="minorHAnsi"/>
                <w:i/>
                <w:sz w:val="22"/>
                <w:szCs w:val="22"/>
              </w:rPr>
            </w:pPr>
            <w:r>
              <w:rPr>
                <w:rFonts w:ascii="Garamond" w:hAnsi="Garamond"/>
                <w:i/>
                <w:sz w:val="22"/>
              </w:rPr>
              <w:t>The main applicable legislation for the processing of personal data is Regulation (EU) 2016/679 of the European Parliament and of the Council of 27 April 2016 on the protection of natural persons with regard to the processing of personal data and on the free movement of such data, and repealing Regulation (EC) No 95/46/EC (General Data Protection Regulation, GDPR), Act CXII of 2011 on the Right to Informational Self-Determination and Freedom of Information (Infotv.) and Act LXXVI of 2014 on Scientific Research, Development and Innovation (KFItv.).</w:t>
            </w:r>
          </w:p>
          <w:p w14:paraId="18D3B27B" w14:textId="77777777" w:rsidR="001F2414" w:rsidRPr="001F2414" w:rsidRDefault="001F2414" w:rsidP="001F2414">
            <w:pPr>
              <w:suppressAutoHyphens w:val="0"/>
              <w:overflowPunct/>
              <w:autoSpaceDE/>
              <w:spacing w:after="120" w:line="276" w:lineRule="auto"/>
              <w:jc w:val="center"/>
              <w:rPr>
                <w:rFonts w:ascii="Garamond" w:hAnsi="Garamond"/>
                <w:b/>
                <w:caps/>
                <w:sz w:val="22"/>
              </w:rPr>
            </w:pPr>
          </w:p>
        </w:tc>
        <w:tc>
          <w:tcPr>
            <w:tcW w:w="5103" w:type="dxa"/>
            <w:tcBorders>
              <w:top w:val="single" w:sz="4" w:space="0" w:color="auto"/>
              <w:bottom w:val="single" w:sz="4" w:space="0" w:color="auto"/>
            </w:tcBorders>
            <w:shd w:val="clear" w:color="auto" w:fill="auto"/>
          </w:tcPr>
          <w:p w14:paraId="52798BFB" w14:textId="77777777" w:rsidR="001F2414" w:rsidRPr="00BD7880" w:rsidRDefault="001F2414" w:rsidP="001F2414">
            <w:pPr>
              <w:suppressAutoHyphens w:val="0"/>
              <w:overflowPunct/>
              <w:autoSpaceDE/>
              <w:spacing w:after="120" w:line="276" w:lineRule="auto"/>
              <w:jc w:val="both"/>
              <w:rPr>
                <w:rFonts w:ascii="Garamond" w:eastAsiaTheme="minorHAnsi" w:hAnsi="Garamond" w:cstheme="minorHAnsi"/>
                <w:i/>
                <w:sz w:val="22"/>
                <w:szCs w:val="22"/>
                <w:lang w:eastAsia="en-US"/>
              </w:rPr>
            </w:pPr>
            <w:r w:rsidRPr="00BD7880">
              <w:rPr>
                <w:rFonts w:ascii="Garamond" w:eastAsiaTheme="minorHAnsi" w:hAnsi="Garamond" w:cstheme="minorHAnsi"/>
                <w:i/>
                <w:sz w:val="22"/>
                <w:szCs w:val="22"/>
                <w:lang w:eastAsia="en-US"/>
              </w:rPr>
              <w:t>A személyes adatok kezelése tekintetében a főbb irányadó jogszabályok: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14:paraId="0C72D395" w14:textId="77777777" w:rsidR="001F2414" w:rsidRPr="00232E48" w:rsidRDefault="001F2414" w:rsidP="001F2414">
            <w:pPr>
              <w:suppressAutoHyphens w:val="0"/>
              <w:overflowPunct/>
              <w:autoSpaceDE/>
              <w:spacing w:after="120" w:line="276" w:lineRule="auto"/>
              <w:jc w:val="center"/>
              <w:rPr>
                <w:rFonts w:ascii="Garamond" w:hAnsi="Garamond"/>
                <w:sz w:val="24"/>
                <w:szCs w:val="24"/>
              </w:rPr>
            </w:pPr>
          </w:p>
        </w:tc>
      </w:tr>
      <w:tr w:rsidR="001F2414" w:rsidRPr="00232E48" w14:paraId="7F3D979D" w14:textId="77777777" w:rsidTr="001F2414">
        <w:trPr>
          <w:trHeight w:val="567"/>
        </w:trPr>
        <w:tc>
          <w:tcPr>
            <w:tcW w:w="5104" w:type="dxa"/>
            <w:tcBorders>
              <w:top w:val="single" w:sz="4" w:space="0" w:color="auto"/>
              <w:bottom w:val="single" w:sz="4" w:space="0" w:color="auto"/>
            </w:tcBorders>
            <w:shd w:val="clear" w:color="auto" w:fill="auto"/>
          </w:tcPr>
          <w:p w14:paraId="147EFD83" w14:textId="77777777" w:rsidR="001F2414" w:rsidRPr="00BD7880" w:rsidRDefault="001F2414" w:rsidP="001F2414">
            <w:pPr>
              <w:suppressAutoHyphens w:val="0"/>
              <w:overflowPunct/>
              <w:autoSpaceDE/>
              <w:spacing w:before="240" w:after="120" w:line="276" w:lineRule="auto"/>
              <w:jc w:val="both"/>
              <w:rPr>
                <w:rFonts w:ascii="Garamond" w:eastAsiaTheme="minorHAnsi" w:hAnsi="Garamond" w:cstheme="minorHAnsi"/>
                <w:b/>
                <w:sz w:val="22"/>
                <w:szCs w:val="22"/>
              </w:rPr>
            </w:pPr>
            <w:r>
              <w:rPr>
                <w:rFonts w:ascii="Garamond" w:hAnsi="Garamond"/>
                <w:b/>
                <w:sz w:val="22"/>
                <w:u w:val="single"/>
              </w:rPr>
              <w:t>Name of data controller</w:t>
            </w:r>
            <w:r>
              <w:rPr>
                <w:rFonts w:ascii="Garamond" w:hAnsi="Garamond"/>
                <w:b/>
                <w:sz w:val="22"/>
              </w:rPr>
              <w:t>: National Research, Development and Innovation Office</w:t>
            </w:r>
          </w:p>
          <w:p w14:paraId="66D037D8" w14:textId="77777777" w:rsidR="001F2414" w:rsidRPr="00BD7880" w:rsidRDefault="001F2414" w:rsidP="001F2414">
            <w:pPr>
              <w:suppressAutoHyphens w:val="0"/>
              <w:overflowPunct/>
              <w:autoSpaceDE/>
              <w:spacing w:after="120" w:line="276" w:lineRule="auto"/>
              <w:jc w:val="both"/>
              <w:rPr>
                <w:rFonts w:ascii="Garamond" w:eastAsiaTheme="minorHAnsi" w:hAnsi="Garamond" w:cstheme="minorHAnsi"/>
                <w:sz w:val="22"/>
                <w:szCs w:val="22"/>
              </w:rPr>
            </w:pPr>
            <w:r>
              <w:rPr>
                <w:rFonts w:ascii="Garamond" w:hAnsi="Garamond"/>
                <w:sz w:val="22"/>
                <w:u w:val="single"/>
              </w:rPr>
              <w:t>Legal basis for processing</w:t>
            </w:r>
            <w:r>
              <w:rPr>
                <w:rFonts w:ascii="Garamond" w:hAnsi="Garamond"/>
                <w:sz w:val="22"/>
              </w:rPr>
              <w:t>: processing is necessary for the performance of a task carried out in the public interest in the exercise of official authority vested in the controller (Article 6(1)(e) of the GDPR, Section  23(4) of the KFItv.</w:t>
            </w:r>
            <w:r>
              <w:rPr>
                <w:rStyle w:val="Lbjegyzet-hivatkozs"/>
                <w:rFonts w:ascii="Garamond" w:eastAsiaTheme="minorHAnsi" w:hAnsi="Garamond" w:cstheme="minorHAnsi"/>
                <w:sz w:val="22"/>
                <w:szCs w:val="22"/>
                <w:lang w:eastAsia="en-US"/>
              </w:rPr>
              <w:footnoteReference w:id="36"/>
            </w:r>
            <w:r>
              <w:rPr>
                <w:rFonts w:ascii="Garamond" w:hAnsi="Garamond"/>
                <w:sz w:val="22"/>
              </w:rPr>
              <w:t xml:space="preserve">) and consent (Article 6(1)(a) of the GDPR </w:t>
            </w:r>
            <w:r>
              <w:rPr>
                <w:rStyle w:val="Lbjegyzet-hivatkozs"/>
                <w:rFonts w:ascii="Garamond" w:hAnsi="Garamond"/>
                <w:color w:val="000000" w:themeColor="text1"/>
              </w:rPr>
              <w:footnoteRef/>
            </w:r>
            <w:r>
              <w:rPr>
                <w:rFonts w:ascii="Garamond" w:hAnsi="Garamond"/>
                <w:color w:val="000000" w:themeColor="text1"/>
                <w:sz w:val="22"/>
              </w:rPr>
              <w:t xml:space="preserve"> Section 23(4) of the KFItv.</w:t>
            </w:r>
          </w:p>
          <w:p w14:paraId="5CFB4E95" w14:textId="77777777" w:rsidR="001F2414" w:rsidRPr="00BD7880" w:rsidRDefault="001F2414" w:rsidP="001F2414">
            <w:pPr>
              <w:suppressAutoHyphens w:val="0"/>
              <w:overflowPunct/>
              <w:autoSpaceDE/>
              <w:spacing w:after="120" w:line="276" w:lineRule="auto"/>
              <w:jc w:val="both"/>
              <w:rPr>
                <w:rFonts w:ascii="Garamond" w:eastAsiaTheme="minorHAnsi" w:hAnsi="Garamond" w:cstheme="minorHAnsi"/>
                <w:sz w:val="22"/>
                <w:szCs w:val="22"/>
              </w:rPr>
            </w:pPr>
            <w:r>
              <w:rPr>
                <w:rFonts w:ascii="Garamond" w:hAnsi="Garamond"/>
                <w:sz w:val="22"/>
                <w:u w:val="single"/>
              </w:rPr>
              <w:lastRenderedPageBreak/>
              <w:t>The purpose of the processing</w:t>
            </w:r>
            <w:r>
              <w:rPr>
                <w:rFonts w:ascii="Garamond" w:hAnsi="Garamond"/>
                <w:sz w:val="22"/>
              </w:rPr>
              <w:t xml:space="preserve"> is to ensure the rights and obligations relating to the project (evaluation of the proposals submitted, conclusion of funding agreements for the funded projects and the issuing of award letters,</w:t>
            </w:r>
            <w:r>
              <w:rPr>
                <w:rFonts w:asciiTheme="minorHAnsi" w:hAnsiTheme="minorHAnsi"/>
                <w:sz w:val="22"/>
              </w:rPr>
              <w:t xml:space="preserve"> </w:t>
            </w:r>
            <w:r>
              <w:rPr>
                <w:rFonts w:ascii="Garamond" w:hAnsi="Garamond"/>
                <w:sz w:val="22"/>
              </w:rPr>
              <w:t>monitoring the implementation of projects under funding agreements/award letters and taking the necessary measures in this respect, enforcing any claims, ensuring the necessary cooperation for the fulfilment of the funding agreement/award letter), the activities of the National Research, Development and Innovation Office and the analysis and evaluation of calls for proposals and funding programmes it manages.</w:t>
            </w:r>
          </w:p>
          <w:p w14:paraId="3002804C" w14:textId="77777777" w:rsidR="001F2414" w:rsidRPr="00BD7880" w:rsidRDefault="001F2414" w:rsidP="001F2414">
            <w:pPr>
              <w:suppressAutoHyphens w:val="0"/>
              <w:overflowPunct/>
              <w:autoSpaceDE/>
              <w:spacing w:after="120" w:line="276" w:lineRule="auto"/>
              <w:jc w:val="both"/>
              <w:rPr>
                <w:rFonts w:ascii="Garamond" w:eastAsiaTheme="minorHAnsi" w:hAnsi="Garamond" w:cstheme="minorHAnsi"/>
                <w:sz w:val="22"/>
                <w:szCs w:val="22"/>
              </w:rPr>
            </w:pPr>
            <w:r>
              <w:rPr>
                <w:rFonts w:ascii="Garamond" w:hAnsi="Garamond"/>
                <w:sz w:val="22"/>
                <w:u w:val="single"/>
              </w:rPr>
              <w:t>Data processor</w:t>
            </w:r>
            <w:r>
              <w:rPr>
                <w:rFonts w:ascii="Garamond" w:hAnsi="Garamond"/>
                <w:sz w:val="22"/>
              </w:rPr>
              <w:t>: National Research, Development and Innovation Office</w:t>
            </w:r>
          </w:p>
          <w:p w14:paraId="6B00B91A" w14:textId="77777777" w:rsidR="001F2414" w:rsidRDefault="001F2414" w:rsidP="001F2414">
            <w:pPr>
              <w:suppressAutoHyphens w:val="0"/>
              <w:overflowPunct/>
              <w:autoSpaceDE/>
              <w:spacing w:after="80" w:line="276" w:lineRule="auto"/>
              <w:jc w:val="both"/>
              <w:rPr>
                <w:rFonts w:ascii="Garamond" w:eastAsiaTheme="minorHAnsi" w:hAnsi="Garamond" w:cstheme="minorHAnsi"/>
                <w:sz w:val="22"/>
                <w:szCs w:val="22"/>
              </w:rPr>
            </w:pPr>
            <w:r>
              <w:rPr>
                <w:rFonts w:ascii="Garamond" w:hAnsi="Garamond"/>
                <w:sz w:val="22"/>
                <w:u w:val="single"/>
              </w:rPr>
              <w:t>The fact of transfer, the recipient of the data</w:t>
            </w:r>
            <w:r>
              <w:rPr>
                <w:rFonts w:ascii="Garamond" w:hAnsi="Garamond"/>
                <w:sz w:val="22"/>
              </w:rPr>
              <w:t xml:space="preserve">: </w:t>
            </w:r>
          </w:p>
          <w:p w14:paraId="15C9FDF4" w14:textId="77777777" w:rsidR="001F2414" w:rsidRDefault="001F2414" w:rsidP="001F2414">
            <w:pPr>
              <w:numPr>
                <w:ilvl w:val="0"/>
                <w:numId w:val="1"/>
              </w:numPr>
              <w:suppressAutoHyphens w:val="0"/>
              <w:overflowPunct/>
              <w:autoSpaceDE/>
              <w:spacing w:after="120" w:line="276" w:lineRule="auto"/>
              <w:contextualSpacing/>
              <w:jc w:val="both"/>
              <w:rPr>
                <w:rFonts w:ascii="Garamond" w:eastAsiaTheme="minorHAnsi" w:hAnsi="Garamond" w:cstheme="minorHAnsi"/>
                <w:sz w:val="22"/>
                <w:szCs w:val="22"/>
              </w:rPr>
            </w:pPr>
            <w:r>
              <w:rPr>
                <w:rFonts w:ascii="Garamond" w:hAnsi="Garamond"/>
                <w:sz w:val="22"/>
              </w:rPr>
              <w:t xml:space="preserve">experts, expert groups or panels appointed by the data controller to assist in the evaluation of proposals and (in the case of funded projects) reports submitted by beneficiaries, </w:t>
            </w:r>
          </w:p>
          <w:p w14:paraId="01203583" w14:textId="77777777" w:rsidR="001F2414" w:rsidRDefault="001F2414" w:rsidP="001F2414">
            <w:pPr>
              <w:numPr>
                <w:ilvl w:val="0"/>
                <w:numId w:val="1"/>
              </w:numPr>
              <w:suppressAutoHyphens w:val="0"/>
              <w:overflowPunct/>
              <w:autoSpaceDE/>
              <w:spacing w:after="120" w:line="276" w:lineRule="auto"/>
              <w:contextualSpacing/>
              <w:jc w:val="both"/>
              <w:rPr>
                <w:rFonts w:ascii="Garamond" w:eastAsiaTheme="minorHAnsi" w:hAnsi="Garamond" w:cstheme="minorHAnsi"/>
                <w:sz w:val="22"/>
                <w:szCs w:val="22"/>
              </w:rPr>
            </w:pPr>
            <w:r>
              <w:rPr>
                <w:rFonts w:ascii="Garamond" w:hAnsi="Garamond"/>
                <w:sz w:val="22"/>
              </w:rPr>
              <w:t>the name and contact details of the principal investigator, the Hungarian Central Statistical Office and the Hungarian State Treasury</w:t>
            </w:r>
          </w:p>
          <w:p w14:paraId="4BB19B16" w14:textId="77777777" w:rsidR="001F2414" w:rsidRPr="00BD7880" w:rsidRDefault="001F2414" w:rsidP="001F2414">
            <w:pPr>
              <w:numPr>
                <w:ilvl w:val="0"/>
                <w:numId w:val="1"/>
              </w:numPr>
              <w:suppressAutoHyphens w:val="0"/>
              <w:overflowPunct/>
              <w:autoSpaceDE/>
              <w:spacing w:after="120" w:line="276" w:lineRule="auto"/>
              <w:ind w:left="714" w:hanging="357"/>
              <w:contextualSpacing/>
              <w:jc w:val="both"/>
              <w:rPr>
                <w:rFonts w:ascii="Garamond" w:eastAsiaTheme="minorHAnsi" w:hAnsi="Garamond" w:cstheme="minorHAnsi"/>
                <w:sz w:val="22"/>
                <w:szCs w:val="22"/>
              </w:rPr>
            </w:pPr>
            <w:r>
              <w:rPr>
                <w:rFonts w:ascii="Garamond" w:hAnsi="Garamond"/>
                <w:sz w:val="22"/>
              </w:rPr>
              <w:t>the Ministry of Culture and Innovation pursuant to Section 23(6)</w:t>
            </w:r>
            <w:r>
              <w:rPr>
                <w:rStyle w:val="Lbjegyzet-hivatkozs"/>
                <w:rFonts w:ascii="Garamond" w:eastAsiaTheme="minorHAnsi" w:hAnsi="Garamond" w:cstheme="minorHAnsi"/>
                <w:sz w:val="22"/>
                <w:szCs w:val="22"/>
                <w:lang w:eastAsia="en-US"/>
              </w:rPr>
              <w:footnoteReference w:id="37"/>
            </w:r>
            <w:r>
              <w:rPr>
                <w:rFonts w:ascii="Garamond" w:hAnsi="Garamond"/>
                <w:sz w:val="22"/>
              </w:rPr>
              <w:t xml:space="preserve"> of the KFItv.</w:t>
            </w:r>
          </w:p>
          <w:p w14:paraId="7797732E" w14:textId="77777777" w:rsidR="001F2414" w:rsidRPr="00BD7880" w:rsidRDefault="001F2414" w:rsidP="001F2414">
            <w:pPr>
              <w:suppressAutoHyphens w:val="0"/>
              <w:overflowPunct/>
              <w:autoSpaceDE/>
              <w:spacing w:before="240" w:after="120" w:line="276" w:lineRule="auto"/>
              <w:jc w:val="both"/>
              <w:rPr>
                <w:rFonts w:ascii="Garamond" w:eastAsiaTheme="minorHAnsi" w:hAnsi="Garamond" w:cstheme="minorHAnsi"/>
                <w:b/>
                <w:sz w:val="22"/>
                <w:szCs w:val="22"/>
                <w:u w:val="single"/>
              </w:rPr>
            </w:pPr>
            <w:r>
              <w:rPr>
                <w:rFonts w:ascii="Garamond" w:hAnsi="Garamond"/>
                <w:sz w:val="22"/>
                <w:u w:val="single"/>
              </w:rPr>
              <w:lastRenderedPageBreak/>
              <w:t>Duration of storage of personal data</w:t>
            </w:r>
            <w:r>
              <w:rPr>
                <w:rFonts w:ascii="Garamond" w:hAnsi="Garamond"/>
                <w:sz w:val="22"/>
              </w:rPr>
              <w:t>: 10 years after the approval of the final report, 10 years after the decision in case of rejection of the proposal.</w:t>
            </w:r>
          </w:p>
          <w:p w14:paraId="082AAF5D" w14:textId="77777777" w:rsidR="001F2414" w:rsidRPr="00BD7880" w:rsidRDefault="001F2414" w:rsidP="001F2414">
            <w:pPr>
              <w:suppressAutoHyphens w:val="0"/>
              <w:overflowPunct/>
              <w:autoSpaceDE/>
              <w:spacing w:after="80" w:line="276" w:lineRule="auto"/>
              <w:jc w:val="both"/>
              <w:rPr>
                <w:rFonts w:ascii="Garamond" w:eastAsiaTheme="minorHAnsi" w:hAnsi="Garamond" w:cstheme="minorHAnsi"/>
                <w:sz w:val="22"/>
                <w:szCs w:val="22"/>
                <w:u w:val="single"/>
              </w:rPr>
            </w:pPr>
            <w:r>
              <w:rPr>
                <w:rFonts w:ascii="Garamond" w:hAnsi="Garamond"/>
                <w:sz w:val="22"/>
                <w:u w:val="single"/>
              </w:rPr>
              <w:t>You have the following rights in relation to data processing:</w:t>
            </w:r>
          </w:p>
          <w:p w14:paraId="68963BCE" w14:textId="77777777" w:rsidR="001F2414" w:rsidRPr="00BD7880" w:rsidRDefault="001F2414" w:rsidP="001F2414">
            <w:pPr>
              <w:numPr>
                <w:ilvl w:val="0"/>
                <w:numId w:val="3"/>
              </w:numPr>
              <w:suppressAutoHyphens w:val="0"/>
              <w:overflowPunct/>
              <w:autoSpaceDE/>
              <w:spacing w:line="276" w:lineRule="auto"/>
              <w:contextualSpacing/>
              <w:jc w:val="both"/>
              <w:rPr>
                <w:rFonts w:ascii="Garamond" w:eastAsiaTheme="minorHAnsi" w:hAnsi="Garamond" w:cstheme="minorHAnsi"/>
                <w:sz w:val="22"/>
                <w:szCs w:val="22"/>
              </w:rPr>
            </w:pPr>
            <w:r>
              <w:rPr>
                <w:rFonts w:ascii="Garamond" w:hAnsi="Garamond"/>
                <w:sz w:val="22"/>
              </w:rPr>
              <w:t xml:space="preserve">request access to personal data concerning you, </w:t>
            </w:r>
          </w:p>
          <w:p w14:paraId="66813071" w14:textId="77777777" w:rsidR="001F2414" w:rsidRPr="00BD7880"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rPr>
            </w:pPr>
            <w:r>
              <w:rPr>
                <w:rFonts w:ascii="Garamond" w:hAnsi="Garamond"/>
                <w:sz w:val="22"/>
              </w:rPr>
              <w:t xml:space="preserve">add, correct, delete or block your personal data, </w:t>
            </w:r>
          </w:p>
          <w:p w14:paraId="052C3A64" w14:textId="77777777" w:rsidR="001F2414" w:rsidRPr="00BD7880"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rPr>
            </w:pPr>
            <w:r>
              <w:rPr>
                <w:rFonts w:ascii="Garamond" w:hAnsi="Garamond"/>
                <w:sz w:val="22"/>
              </w:rPr>
              <w:t xml:space="preserve">you have the right to data portability under the conditions set out in the law, </w:t>
            </w:r>
          </w:p>
          <w:p w14:paraId="0CC8D1EB" w14:textId="77777777" w:rsidR="001F2414" w:rsidRPr="00BD7880"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rPr>
            </w:pPr>
            <w:r>
              <w:rPr>
                <w:rFonts w:ascii="Garamond" w:hAnsi="Garamond"/>
                <w:sz w:val="22"/>
              </w:rPr>
              <w:t xml:space="preserve">object to the processing of your personal data, </w:t>
            </w:r>
          </w:p>
          <w:p w14:paraId="0F29D1B5" w14:textId="77777777" w:rsidR="001F2414" w:rsidRPr="00BD7880"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rPr>
            </w:pPr>
            <w:r>
              <w:rPr>
                <w:rFonts w:ascii="Garamond" w:hAnsi="Garamond"/>
                <w:sz w:val="22"/>
              </w:rPr>
              <w:t xml:space="preserve">you have the right to withdraw your consent at any time, free of charge. The withdrawal does not affect the lawfulness of processing carried out before the withdrawal of consent. You can also initiate the withdrawal by post or by e-mail to </w:t>
            </w:r>
            <w:r>
              <w:rPr>
                <w:rFonts w:ascii="Garamond" w:hAnsi="Garamond"/>
                <w:color w:val="0000FF"/>
                <w:sz w:val="22"/>
                <w:u w:val="single"/>
              </w:rPr>
              <w:t>nkfialap@nkfih.gov.hu</w:t>
            </w:r>
            <w:r>
              <w:rPr>
                <w:rFonts w:ascii="Garamond" w:hAnsi="Garamond"/>
                <w:sz w:val="22"/>
              </w:rPr>
              <w:t xml:space="preserve"> .</w:t>
            </w:r>
          </w:p>
          <w:p w14:paraId="525EBC1C" w14:textId="77777777" w:rsidR="001F2414"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rPr>
            </w:pPr>
            <w:r>
              <w:rPr>
                <w:rFonts w:ascii="Garamond" w:hAnsi="Garamond"/>
                <w:sz w:val="22"/>
              </w:rPr>
              <w:t xml:space="preserve">You have the right to lodge a complaint with the supervisory authority (National Authority for Data Protection and Freedom of Information, </w:t>
            </w:r>
            <w:hyperlink r:id="rId8" w:history="1">
              <w:r>
                <w:rPr>
                  <w:rFonts w:ascii="Garamond" w:hAnsi="Garamond"/>
                  <w:sz w:val="22"/>
                </w:rPr>
                <w:t>http://naih.hu</w:t>
              </w:r>
            </w:hyperlink>
            <w:r>
              <w:rPr>
                <w:rFonts w:ascii="Garamond" w:hAnsi="Garamond"/>
                <w:sz w:val="22"/>
              </w:rPr>
              <w:t xml:space="preserve">, +36 (1) 391-1400, postal address: 1530 Budapest, Pf: 5., e-mail: </w:t>
            </w:r>
            <w:hyperlink r:id="rId9" w:history="1">
              <w:r>
                <w:rPr>
                  <w:rFonts w:ascii="Garamond" w:hAnsi="Garamond"/>
                  <w:color w:val="0000FF"/>
                  <w:sz w:val="22"/>
                  <w:u w:val="single"/>
                </w:rPr>
                <w:t>ugyfelszolgalat@naih.hu</w:t>
              </w:r>
            </w:hyperlink>
            <w:r>
              <w:rPr>
                <w:rFonts w:ascii="Garamond" w:hAnsi="Garamond"/>
                <w:sz w:val="22"/>
              </w:rPr>
              <w:t>). If you are a foreign national, you can also complain to the supervisory authority in your country of residence.</w:t>
            </w:r>
          </w:p>
          <w:p w14:paraId="17635039" w14:textId="77777777" w:rsidR="001F2414" w:rsidRPr="00001D41" w:rsidRDefault="001F2414" w:rsidP="001F2414">
            <w:pPr>
              <w:numPr>
                <w:ilvl w:val="0"/>
                <w:numId w:val="3"/>
              </w:numPr>
              <w:suppressAutoHyphens w:val="0"/>
              <w:overflowPunct/>
              <w:autoSpaceDE/>
              <w:spacing w:after="120" w:line="276" w:lineRule="auto"/>
              <w:contextualSpacing/>
              <w:jc w:val="both"/>
              <w:rPr>
                <w:rFonts w:ascii="Garamond" w:eastAsiaTheme="minorHAnsi" w:hAnsi="Garamond" w:cstheme="minorHAnsi"/>
                <w:sz w:val="22"/>
                <w:szCs w:val="22"/>
              </w:rPr>
            </w:pPr>
            <w:r>
              <w:rPr>
                <w:rFonts w:ascii="Garamond" w:hAnsi="Garamond"/>
                <w:sz w:val="22"/>
              </w:rPr>
              <w:t>If your rights are infringed, you can take legal action. The court shall conduct a fast-track proceeding in the case. Data protection litigation is a matter for the courts, and you can choose to bring your case before the court of your residence or place of stay.</w:t>
            </w:r>
          </w:p>
          <w:p w14:paraId="7C04C4B3" w14:textId="77777777" w:rsidR="001F2414" w:rsidRPr="001F2414" w:rsidRDefault="001F2414" w:rsidP="001F2414">
            <w:pPr>
              <w:suppressAutoHyphens w:val="0"/>
              <w:overflowPunct/>
              <w:autoSpaceDE/>
              <w:spacing w:after="120" w:line="276" w:lineRule="auto"/>
              <w:jc w:val="center"/>
              <w:rPr>
                <w:rFonts w:ascii="Garamond" w:hAnsi="Garamond"/>
                <w:b/>
                <w:caps/>
                <w:sz w:val="22"/>
              </w:rPr>
            </w:pPr>
          </w:p>
        </w:tc>
        <w:tc>
          <w:tcPr>
            <w:tcW w:w="5103" w:type="dxa"/>
            <w:tcBorders>
              <w:top w:val="single" w:sz="4" w:space="0" w:color="auto"/>
              <w:bottom w:val="single" w:sz="4" w:space="0" w:color="auto"/>
            </w:tcBorders>
            <w:shd w:val="clear" w:color="auto" w:fill="auto"/>
          </w:tcPr>
          <w:p w14:paraId="47895D99" w14:textId="77777777" w:rsidR="001F2414" w:rsidRPr="00BD7880" w:rsidRDefault="001F2414" w:rsidP="001F2414">
            <w:pPr>
              <w:suppressAutoHyphens w:val="0"/>
              <w:overflowPunct/>
              <w:autoSpaceDE/>
              <w:spacing w:before="240" w:after="120" w:line="276" w:lineRule="auto"/>
              <w:jc w:val="both"/>
              <w:rPr>
                <w:rFonts w:ascii="Garamond" w:eastAsiaTheme="minorHAnsi" w:hAnsi="Garamond" w:cstheme="minorHAnsi"/>
                <w:b/>
                <w:sz w:val="22"/>
                <w:szCs w:val="22"/>
                <w:lang w:eastAsia="en-US"/>
              </w:rPr>
            </w:pPr>
            <w:r w:rsidRPr="00BD7880">
              <w:rPr>
                <w:rFonts w:ascii="Garamond" w:eastAsiaTheme="minorHAnsi" w:hAnsi="Garamond" w:cstheme="minorHAnsi"/>
                <w:b/>
                <w:sz w:val="22"/>
                <w:szCs w:val="22"/>
                <w:u w:val="single"/>
                <w:lang w:eastAsia="en-US"/>
              </w:rPr>
              <w:lastRenderedPageBreak/>
              <w:t>Az adatkezelő neve</w:t>
            </w:r>
            <w:r w:rsidRPr="00BD7880">
              <w:rPr>
                <w:rFonts w:ascii="Garamond" w:eastAsiaTheme="minorHAnsi" w:hAnsi="Garamond" w:cstheme="minorHAnsi"/>
                <w:b/>
                <w:sz w:val="22"/>
                <w:szCs w:val="22"/>
                <w:lang w:eastAsia="en-US"/>
              </w:rPr>
              <w:t>: Nemzeti Kutatási, Fejlesztési és Innovációs Hivatal</w:t>
            </w:r>
          </w:p>
          <w:p w14:paraId="7BD886C1" w14:textId="77777777" w:rsidR="001F2414" w:rsidRPr="00BD7880" w:rsidRDefault="001F2414" w:rsidP="001F2414">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Az adatkezelés jogalapja</w:t>
            </w:r>
            <w:r w:rsidRPr="00BD7880">
              <w:rPr>
                <w:rFonts w:ascii="Garamond" w:eastAsiaTheme="minorHAnsi" w:hAnsi="Garamond" w:cstheme="minorHAnsi"/>
                <w:sz w:val="22"/>
                <w:szCs w:val="22"/>
                <w:lang w:eastAsia="en-US"/>
              </w:rPr>
              <w:t xml:space="preserve">: </w:t>
            </w:r>
            <w:r w:rsidRPr="005E629C">
              <w:rPr>
                <w:rFonts w:ascii="Garamond" w:eastAsiaTheme="minorHAnsi" w:hAnsi="Garamond" w:cstheme="minorHAnsi"/>
                <w:sz w:val="22"/>
                <w:szCs w:val="22"/>
                <w:lang w:eastAsia="en-US"/>
              </w:rPr>
              <w:t>az adatkezelés közérdekű</w:t>
            </w:r>
            <w:r>
              <w:rPr>
                <w:rFonts w:ascii="Garamond" w:eastAsiaTheme="minorHAnsi" w:hAnsi="Garamond" w:cstheme="minorHAnsi"/>
                <w:sz w:val="22"/>
                <w:szCs w:val="22"/>
                <w:lang w:eastAsia="en-US"/>
              </w:rPr>
              <w:t>,</w:t>
            </w:r>
            <w:r w:rsidRPr="005E629C">
              <w:rPr>
                <w:rFonts w:ascii="Garamond" w:eastAsiaTheme="minorHAnsi" w:hAnsi="Garamond" w:cstheme="minorHAnsi"/>
                <w:sz w:val="22"/>
                <w:szCs w:val="22"/>
                <w:lang w:eastAsia="en-US"/>
              </w:rPr>
              <w:t xml:space="preserve"> az adatkezelőre ruházott közhatalmi jogosítvány gyakorlásának keretében végzett feladat végrehajtásához </w:t>
            </w:r>
            <w:r w:rsidRPr="005E629C">
              <w:rPr>
                <w:rFonts w:ascii="Garamond" w:eastAsiaTheme="minorHAnsi" w:hAnsi="Garamond" w:cstheme="minorHAnsi"/>
                <w:sz w:val="22"/>
                <w:szCs w:val="22"/>
                <w:lang w:eastAsia="en-US"/>
              </w:rPr>
              <w:lastRenderedPageBreak/>
              <w:t xml:space="preserve">szükséges </w:t>
            </w:r>
            <w:r>
              <w:rPr>
                <w:rFonts w:ascii="Garamond" w:eastAsiaTheme="minorHAnsi" w:hAnsi="Garamond" w:cstheme="minorHAnsi"/>
                <w:sz w:val="22"/>
                <w:szCs w:val="22"/>
                <w:lang w:eastAsia="en-US"/>
              </w:rPr>
              <w:t>(GDPR 6. cikk (1) bek. e) pont, KFItv. 23. § (4) bek.</w:t>
            </w:r>
            <w:r>
              <w:rPr>
                <w:rStyle w:val="Lbjegyzet-hivatkozs"/>
                <w:rFonts w:ascii="Garamond" w:eastAsiaTheme="minorHAnsi" w:hAnsi="Garamond" w:cstheme="minorHAnsi"/>
                <w:sz w:val="22"/>
                <w:szCs w:val="22"/>
                <w:lang w:eastAsia="en-US"/>
              </w:rPr>
              <w:footnoteReference w:id="38"/>
            </w:r>
            <w:r>
              <w:rPr>
                <w:rFonts w:ascii="Garamond" w:eastAsiaTheme="minorHAnsi" w:hAnsi="Garamond" w:cstheme="minorHAnsi"/>
                <w:sz w:val="22"/>
                <w:szCs w:val="22"/>
                <w:lang w:eastAsia="en-US"/>
              </w:rPr>
              <w:t xml:space="preserve">) és </w:t>
            </w:r>
            <w:r w:rsidRPr="00BD7880">
              <w:rPr>
                <w:rFonts w:ascii="Garamond" w:eastAsiaTheme="minorHAnsi" w:hAnsi="Garamond" w:cstheme="minorHAnsi"/>
                <w:sz w:val="22"/>
                <w:szCs w:val="22"/>
                <w:lang w:eastAsia="en-US"/>
              </w:rPr>
              <w:t>hozzájárulás (GDPR 6. cikk (1) bek. a) pont)</w:t>
            </w:r>
          </w:p>
          <w:p w14:paraId="3CB68197" w14:textId="77777777" w:rsidR="001F2414" w:rsidRPr="00BD7880" w:rsidRDefault="001F2414" w:rsidP="001F2414">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Az adatkezelés célja</w:t>
            </w:r>
            <w:r w:rsidRPr="00BD7880">
              <w:rPr>
                <w:rFonts w:ascii="Garamond" w:eastAsiaTheme="minorHAnsi" w:hAnsi="Garamond" w:cstheme="minorHAnsi"/>
                <w:sz w:val="22"/>
                <w:szCs w:val="22"/>
                <w:lang w:eastAsia="en-US"/>
              </w:rPr>
              <w:t xml:space="preserve">: </w:t>
            </w:r>
            <w:r>
              <w:rPr>
                <w:rFonts w:ascii="Garamond" w:eastAsiaTheme="minorHAnsi" w:hAnsi="Garamond" w:cstheme="minorHAnsi"/>
                <w:sz w:val="22"/>
                <w:szCs w:val="22"/>
                <w:lang w:eastAsia="en-US"/>
              </w:rPr>
              <w:t xml:space="preserve">a projekttel kapcsolatos jogok és kötelezettségek biztosítása (a benyújtott pályázatok elbírálása, </w:t>
            </w:r>
            <w:r w:rsidRPr="00BD7880">
              <w:rPr>
                <w:rFonts w:ascii="Garamond" w:eastAsiaTheme="minorHAnsi" w:hAnsi="Garamond" w:cstheme="minorHAnsi"/>
                <w:sz w:val="22"/>
                <w:szCs w:val="22"/>
                <w:lang w:eastAsia="en-US"/>
              </w:rPr>
              <w:t>a támogatásban részesített projektekre vonatkozó támogatási szerződések megkötése</w:t>
            </w:r>
            <w:r>
              <w:rPr>
                <w:rFonts w:ascii="Garamond" w:eastAsiaTheme="minorHAnsi" w:hAnsi="Garamond" w:cstheme="minorHAnsi"/>
                <w:sz w:val="22"/>
                <w:szCs w:val="22"/>
                <w:lang w:eastAsia="en-US"/>
              </w:rPr>
              <w:t xml:space="preserve"> illetve támogatói okiratok kibocsátása</w:t>
            </w:r>
            <w:r w:rsidRPr="00BD7880">
              <w:rPr>
                <w:rFonts w:ascii="Garamond" w:eastAsiaTheme="minorHAnsi" w:hAnsi="Garamond" w:cstheme="minorHAnsi"/>
                <w:sz w:val="22"/>
                <w:szCs w:val="22"/>
                <w:lang w:eastAsia="en-US"/>
              </w:rPr>
              <w:t>,</w:t>
            </w:r>
            <w:r w:rsidRPr="00BD7880">
              <w:rPr>
                <w:rFonts w:asciiTheme="minorHAnsi" w:eastAsiaTheme="minorHAnsi" w:hAnsiTheme="minorHAnsi" w:cstheme="minorBidi"/>
                <w:sz w:val="22"/>
                <w:szCs w:val="22"/>
                <w:lang w:eastAsia="en-US"/>
              </w:rPr>
              <w:t xml:space="preserve"> </w:t>
            </w:r>
            <w:r w:rsidRPr="00BD7880">
              <w:rPr>
                <w:rFonts w:ascii="Garamond" w:eastAsiaTheme="minorHAnsi" w:hAnsi="Garamond" w:cstheme="minorHAnsi"/>
                <w:sz w:val="22"/>
                <w:szCs w:val="22"/>
                <w:lang w:eastAsia="en-US"/>
              </w:rPr>
              <w:t>a támogatási szerződések</w:t>
            </w:r>
            <w:r>
              <w:rPr>
                <w:rFonts w:ascii="Garamond" w:eastAsiaTheme="minorHAnsi" w:hAnsi="Garamond" w:cstheme="minorHAnsi"/>
                <w:sz w:val="22"/>
                <w:szCs w:val="22"/>
                <w:lang w:eastAsia="en-US"/>
              </w:rPr>
              <w:t>/támogatói okiratok</w:t>
            </w:r>
            <w:r w:rsidRPr="00BD7880">
              <w:rPr>
                <w:rFonts w:ascii="Garamond" w:eastAsiaTheme="minorHAnsi" w:hAnsi="Garamond" w:cstheme="minorHAnsi"/>
                <w:sz w:val="22"/>
                <w:szCs w:val="22"/>
                <w:lang w:eastAsia="en-US"/>
              </w:rPr>
              <w:t xml:space="preserve"> szerinti projektek megvalósításának ellenőrzése és az ezzel kapcsolatos intézkedések megtétele, az esetleges követelések, igények érvényesítése, a támogatási szerződésben</w:t>
            </w:r>
            <w:r>
              <w:rPr>
                <w:rFonts w:ascii="Garamond" w:eastAsiaTheme="minorHAnsi" w:hAnsi="Garamond" w:cstheme="minorHAnsi"/>
                <w:sz w:val="22"/>
                <w:szCs w:val="22"/>
                <w:lang w:eastAsia="en-US"/>
              </w:rPr>
              <w:t>/támogatói okiratban</w:t>
            </w:r>
            <w:r w:rsidRPr="00BD7880">
              <w:rPr>
                <w:rFonts w:ascii="Garamond" w:eastAsiaTheme="minorHAnsi" w:hAnsi="Garamond" w:cstheme="minorHAnsi"/>
                <w:sz w:val="22"/>
                <w:szCs w:val="22"/>
                <w:lang w:eastAsia="en-US"/>
              </w:rPr>
              <w:t xml:space="preserve"> foglaltak teljesítéséhez szükséges együttműködés biztosítása</w:t>
            </w:r>
            <w:r>
              <w:rPr>
                <w:rFonts w:ascii="Garamond" w:eastAsiaTheme="minorHAnsi" w:hAnsi="Garamond" w:cstheme="minorHAnsi"/>
                <w:sz w:val="22"/>
                <w:szCs w:val="22"/>
                <w:lang w:eastAsia="en-US"/>
              </w:rPr>
              <w:t>)</w:t>
            </w:r>
            <w:r w:rsidRPr="00BD7880">
              <w:rPr>
                <w:rFonts w:ascii="Garamond" w:eastAsiaTheme="minorHAnsi" w:hAnsi="Garamond" w:cstheme="minorHAnsi"/>
                <w:sz w:val="22"/>
                <w:szCs w:val="22"/>
                <w:lang w:eastAsia="en-US"/>
              </w:rPr>
              <w:t xml:space="preserve">, a Nemzeti Kutatási, Fejlesztési és Innovációs Hivatal tevékenysége, valamint </w:t>
            </w:r>
            <w:r>
              <w:rPr>
                <w:rFonts w:ascii="Garamond" w:eastAsiaTheme="minorHAnsi" w:hAnsi="Garamond" w:cstheme="minorHAnsi"/>
                <w:sz w:val="22"/>
                <w:szCs w:val="22"/>
                <w:lang w:eastAsia="en-US"/>
              </w:rPr>
              <w:t>az általa kezelt</w:t>
            </w:r>
            <w:r w:rsidRPr="00BD7880">
              <w:rPr>
                <w:rFonts w:ascii="Garamond" w:eastAsiaTheme="minorHAnsi" w:hAnsi="Garamond" w:cstheme="minorHAnsi"/>
                <w:sz w:val="22"/>
                <w:szCs w:val="22"/>
                <w:lang w:eastAsia="en-US"/>
              </w:rPr>
              <w:t xml:space="preserve"> pályázati felhívások és támogatási programok elemzése és értékelése</w:t>
            </w:r>
            <w:r>
              <w:rPr>
                <w:rFonts w:ascii="Garamond" w:eastAsiaTheme="minorHAnsi" w:hAnsi="Garamond" w:cstheme="minorHAnsi"/>
                <w:sz w:val="22"/>
                <w:szCs w:val="22"/>
                <w:lang w:eastAsia="en-US"/>
              </w:rPr>
              <w:t>.</w:t>
            </w:r>
          </w:p>
          <w:p w14:paraId="409651DA" w14:textId="77777777" w:rsidR="001F2414" w:rsidRPr="00BD7880" w:rsidRDefault="001F2414" w:rsidP="001F2414">
            <w:pPr>
              <w:suppressAutoHyphens w:val="0"/>
              <w:overflowPunct/>
              <w:autoSpaceDE/>
              <w:spacing w:after="12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Adatfeldolgozó</w:t>
            </w:r>
            <w:r w:rsidRPr="00BD7880">
              <w:rPr>
                <w:rFonts w:ascii="Garamond" w:eastAsiaTheme="minorHAnsi" w:hAnsi="Garamond" w:cstheme="minorHAnsi"/>
                <w:sz w:val="22"/>
                <w:szCs w:val="22"/>
                <w:lang w:eastAsia="en-US"/>
              </w:rPr>
              <w:t>: Nemzeti Kutatási, Fejlesztési és Innovációs Hivatal</w:t>
            </w:r>
          </w:p>
          <w:p w14:paraId="61CEE36C" w14:textId="77777777" w:rsidR="001F2414" w:rsidRDefault="001F2414" w:rsidP="001F2414">
            <w:pPr>
              <w:suppressAutoHyphens w:val="0"/>
              <w:overflowPunct/>
              <w:autoSpaceDE/>
              <w:spacing w:after="80" w:line="276" w:lineRule="auto"/>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u w:val="single"/>
                <w:lang w:eastAsia="en-US"/>
              </w:rPr>
              <w:t>Adattovábbítás ténye, címzettje</w:t>
            </w:r>
            <w:r w:rsidRPr="00BD7880">
              <w:rPr>
                <w:rFonts w:ascii="Garamond" w:eastAsiaTheme="minorHAnsi" w:hAnsi="Garamond" w:cstheme="minorHAnsi"/>
                <w:sz w:val="22"/>
                <w:szCs w:val="22"/>
                <w:lang w:eastAsia="en-US"/>
              </w:rPr>
              <w:t xml:space="preserve">: </w:t>
            </w:r>
          </w:p>
          <w:p w14:paraId="58F78E29" w14:textId="77777777" w:rsidR="001F2414" w:rsidRDefault="001F2414" w:rsidP="001F2414">
            <w:pPr>
              <w:numPr>
                <w:ilvl w:val="0"/>
                <w:numId w:val="1"/>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a </w:t>
            </w:r>
            <w:r>
              <w:rPr>
                <w:rFonts w:ascii="Garamond" w:eastAsiaTheme="minorHAnsi" w:hAnsi="Garamond" w:cstheme="minorHAnsi"/>
                <w:sz w:val="22"/>
                <w:szCs w:val="22"/>
                <w:lang w:eastAsia="en-US"/>
              </w:rPr>
              <w:t xml:space="preserve">pályázatok és (támogatásban részesített projektek esetében) a </w:t>
            </w:r>
            <w:r w:rsidRPr="00BD7880">
              <w:rPr>
                <w:rFonts w:ascii="Garamond" w:eastAsiaTheme="minorHAnsi" w:hAnsi="Garamond" w:cstheme="minorHAnsi"/>
                <w:sz w:val="22"/>
                <w:szCs w:val="22"/>
                <w:lang w:eastAsia="en-US"/>
              </w:rPr>
              <w:t>kedvezményezettek által benyújtott beszámolók elbírálásában közreműködő, az adatkezelő által megbízott szakértők, szakértői csoportok, testületek</w:t>
            </w:r>
            <w:r>
              <w:rPr>
                <w:rFonts w:ascii="Garamond" w:eastAsiaTheme="minorHAnsi" w:hAnsi="Garamond" w:cstheme="minorHAnsi"/>
                <w:sz w:val="22"/>
                <w:szCs w:val="22"/>
                <w:lang w:eastAsia="en-US"/>
              </w:rPr>
              <w:t>,</w:t>
            </w:r>
            <w:r w:rsidRPr="00C978EF">
              <w:rPr>
                <w:rFonts w:ascii="Garamond" w:eastAsiaTheme="minorHAnsi" w:hAnsi="Garamond" w:cstheme="minorHAnsi"/>
                <w:sz w:val="22"/>
                <w:szCs w:val="22"/>
                <w:lang w:eastAsia="en-US"/>
              </w:rPr>
              <w:t xml:space="preserve"> </w:t>
            </w:r>
          </w:p>
          <w:p w14:paraId="2C159243" w14:textId="77777777" w:rsidR="001F2414" w:rsidRDefault="001F2414" w:rsidP="001F2414">
            <w:pPr>
              <w:numPr>
                <w:ilvl w:val="0"/>
                <w:numId w:val="1"/>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9C5E0D">
              <w:rPr>
                <w:rFonts w:ascii="Garamond" w:eastAsiaTheme="minorHAnsi" w:hAnsi="Garamond" w:cstheme="minorHAnsi"/>
                <w:sz w:val="22"/>
                <w:szCs w:val="22"/>
                <w:lang w:eastAsia="en-US"/>
              </w:rPr>
              <w:lastRenderedPageBreak/>
              <w:t xml:space="preserve">a </w:t>
            </w:r>
            <w:r>
              <w:rPr>
                <w:rFonts w:ascii="Garamond" w:eastAsiaTheme="minorHAnsi" w:hAnsi="Garamond" w:cstheme="minorHAnsi"/>
                <w:sz w:val="22"/>
                <w:szCs w:val="22"/>
                <w:lang w:eastAsia="en-US"/>
              </w:rPr>
              <w:t>vezető kutató</w:t>
            </w:r>
            <w:r w:rsidRPr="009C5E0D">
              <w:rPr>
                <w:rFonts w:ascii="Garamond" w:eastAsiaTheme="minorHAnsi" w:hAnsi="Garamond" w:cstheme="minorHAnsi"/>
                <w:sz w:val="22"/>
                <w:szCs w:val="22"/>
                <w:lang w:eastAsia="en-US"/>
              </w:rPr>
              <w:t xml:space="preserve"> neve és elérhetősége vonatkozásában a Központi Statisztikai Hivatal</w:t>
            </w:r>
            <w:r>
              <w:rPr>
                <w:rFonts w:ascii="Garamond" w:eastAsiaTheme="minorHAnsi" w:hAnsi="Garamond" w:cstheme="minorHAnsi"/>
                <w:sz w:val="22"/>
                <w:szCs w:val="22"/>
                <w:lang w:eastAsia="en-US"/>
              </w:rPr>
              <w:t xml:space="preserve"> és a Magyar Államkincstár</w:t>
            </w:r>
          </w:p>
          <w:p w14:paraId="5298E63C" w14:textId="77777777" w:rsidR="001F2414" w:rsidRPr="00BD7880" w:rsidRDefault="001F2414" w:rsidP="001F2414">
            <w:pPr>
              <w:numPr>
                <w:ilvl w:val="0"/>
                <w:numId w:val="1"/>
              </w:numPr>
              <w:suppressAutoHyphens w:val="0"/>
              <w:overflowPunct/>
              <w:autoSpaceDE/>
              <w:spacing w:after="120" w:line="276" w:lineRule="auto"/>
              <w:ind w:left="714" w:hanging="357"/>
              <w:contextualSpacing/>
              <w:jc w:val="both"/>
              <w:rPr>
                <w:rFonts w:ascii="Garamond" w:eastAsiaTheme="minorHAnsi" w:hAnsi="Garamond" w:cstheme="minorHAnsi"/>
                <w:sz w:val="22"/>
                <w:szCs w:val="22"/>
                <w:lang w:eastAsia="en-US"/>
              </w:rPr>
            </w:pPr>
            <w:r>
              <w:rPr>
                <w:rFonts w:ascii="Garamond" w:eastAsiaTheme="minorHAnsi" w:hAnsi="Garamond" w:cstheme="minorHAnsi"/>
                <w:sz w:val="22"/>
                <w:szCs w:val="22"/>
                <w:lang w:eastAsia="en-US"/>
              </w:rPr>
              <w:t>a KFItv. 23. § (6) bekezdése</w:t>
            </w:r>
            <w:r>
              <w:rPr>
                <w:rStyle w:val="Lbjegyzet-hivatkozs"/>
                <w:rFonts w:ascii="Garamond" w:eastAsiaTheme="minorHAnsi" w:hAnsi="Garamond" w:cstheme="minorHAnsi"/>
                <w:sz w:val="22"/>
                <w:szCs w:val="22"/>
                <w:lang w:eastAsia="en-US"/>
              </w:rPr>
              <w:footnoteReference w:id="39"/>
            </w:r>
            <w:r>
              <w:rPr>
                <w:rFonts w:ascii="Garamond" w:eastAsiaTheme="minorHAnsi" w:hAnsi="Garamond" w:cstheme="minorHAnsi"/>
                <w:sz w:val="22"/>
                <w:szCs w:val="22"/>
                <w:lang w:eastAsia="en-US"/>
              </w:rPr>
              <w:t xml:space="preserve"> alapján a Kulturális és Innovációs Minisztérium.</w:t>
            </w:r>
          </w:p>
          <w:p w14:paraId="4EC57A17" w14:textId="77777777" w:rsidR="001F2414" w:rsidRPr="00BD7880" w:rsidRDefault="001F2414" w:rsidP="001F2414">
            <w:pPr>
              <w:suppressAutoHyphens w:val="0"/>
              <w:overflowPunct/>
              <w:autoSpaceDE/>
              <w:spacing w:before="240" w:after="120" w:line="276" w:lineRule="auto"/>
              <w:jc w:val="both"/>
              <w:rPr>
                <w:rFonts w:ascii="Garamond" w:eastAsiaTheme="minorHAnsi" w:hAnsi="Garamond" w:cstheme="minorHAnsi"/>
                <w:b/>
                <w:sz w:val="22"/>
                <w:szCs w:val="22"/>
                <w:u w:val="single"/>
                <w:lang w:eastAsia="en-US"/>
              </w:rPr>
            </w:pPr>
            <w:r w:rsidRPr="00BD7880">
              <w:rPr>
                <w:rFonts w:ascii="Garamond" w:eastAsiaTheme="minorHAnsi" w:hAnsi="Garamond" w:cstheme="minorHAnsi"/>
                <w:sz w:val="22"/>
                <w:szCs w:val="22"/>
                <w:u w:val="single"/>
                <w:lang w:eastAsia="en-US"/>
              </w:rPr>
              <w:t>A személyes adatok tárolásának időtartama</w:t>
            </w:r>
            <w:r w:rsidRPr="00BD7880">
              <w:rPr>
                <w:rFonts w:ascii="Garamond" w:eastAsiaTheme="minorHAnsi" w:hAnsi="Garamond" w:cstheme="minorHAnsi"/>
                <w:sz w:val="22"/>
                <w:szCs w:val="22"/>
                <w:lang w:eastAsia="en-US"/>
              </w:rPr>
              <w:t xml:space="preserve">: </w:t>
            </w:r>
            <w:r>
              <w:rPr>
                <w:rFonts w:ascii="Garamond" w:eastAsiaTheme="minorHAnsi" w:hAnsi="Garamond" w:cstheme="minorHAnsi"/>
                <w:sz w:val="22"/>
                <w:szCs w:val="22"/>
                <w:lang w:eastAsia="en-US"/>
              </w:rPr>
              <w:t>a záróbeszámoló jóváhagyását</w:t>
            </w:r>
            <w:r w:rsidRPr="00BD7880">
              <w:rPr>
                <w:rFonts w:ascii="Garamond" w:eastAsiaTheme="minorHAnsi" w:hAnsi="Garamond" w:cstheme="minorHAnsi"/>
                <w:sz w:val="22"/>
                <w:szCs w:val="22"/>
                <w:lang w:eastAsia="en-US"/>
              </w:rPr>
              <w:t xml:space="preserve"> követő 10 év</w:t>
            </w:r>
            <w:r>
              <w:rPr>
                <w:rFonts w:ascii="Garamond" w:eastAsiaTheme="minorHAnsi" w:hAnsi="Garamond" w:cstheme="minorHAnsi"/>
                <w:sz w:val="22"/>
                <w:szCs w:val="22"/>
                <w:lang w:eastAsia="en-US"/>
              </w:rPr>
              <w:t>, a pályázat elutasítása esetén a támogatási döntés meghozatalát követő 10 év.</w:t>
            </w:r>
          </w:p>
          <w:p w14:paraId="08E9AC96" w14:textId="77777777" w:rsidR="001F2414" w:rsidRPr="00BD7880" w:rsidRDefault="001F2414" w:rsidP="001F2414">
            <w:pPr>
              <w:suppressAutoHyphens w:val="0"/>
              <w:overflowPunct/>
              <w:autoSpaceDE/>
              <w:spacing w:after="80" w:line="276" w:lineRule="auto"/>
              <w:jc w:val="both"/>
              <w:rPr>
                <w:rFonts w:ascii="Garamond" w:eastAsiaTheme="minorHAnsi" w:hAnsi="Garamond" w:cstheme="minorHAnsi"/>
                <w:sz w:val="22"/>
                <w:szCs w:val="22"/>
                <w:u w:val="single"/>
                <w:lang w:eastAsia="en-US"/>
              </w:rPr>
            </w:pPr>
            <w:r w:rsidRPr="00BD7880">
              <w:rPr>
                <w:rFonts w:ascii="Garamond" w:eastAsiaTheme="minorHAnsi" w:hAnsi="Garamond" w:cstheme="minorHAnsi"/>
                <w:sz w:val="22"/>
                <w:szCs w:val="22"/>
                <w:u w:val="single"/>
                <w:lang w:eastAsia="en-US"/>
              </w:rPr>
              <w:t>Az adatkezeléssel kapcsolatban az alábbi jogok illetik:</w:t>
            </w:r>
          </w:p>
          <w:p w14:paraId="078E9D02" w14:textId="77777777" w:rsidR="001F2414" w:rsidRPr="00BD7880" w:rsidRDefault="001F2414" w:rsidP="001F2414">
            <w:pPr>
              <w:numPr>
                <w:ilvl w:val="0"/>
                <w:numId w:val="3"/>
              </w:numPr>
              <w:suppressAutoHyphens w:val="0"/>
              <w:overflowPunct/>
              <w:autoSpaceDE/>
              <w:spacing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kérelmezni az Önre vonatkozó személyes adatokhoz való hozzáférést, </w:t>
            </w:r>
          </w:p>
          <w:p w14:paraId="052A1725" w14:textId="77777777" w:rsidR="001F2414" w:rsidRPr="00BD7880"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az Ön személyes adatainak kiegészítését, helyesbítését, törlését vagy zárolását, </w:t>
            </w:r>
          </w:p>
          <w:p w14:paraId="3AC68982" w14:textId="77777777" w:rsidR="001F2414" w:rsidRPr="00BD7880"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jogszabályban meghatározott feltételek fennállása esetén Önnek joga van az adathordozhatósághoz, </w:t>
            </w:r>
          </w:p>
          <w:p w14:paraId="6D961A5D" w14:textId="77777777" w:rsidR="001F2414" w:rsidRPr="00BD7880"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tiltakozhat az Ön személyes adatainak kezelése ellen, </w:t>
            </w:r>
          </w:p>
          <w:p w14:paraId="327E4F55" w14:textId="77777777" w:rsidR="001F2414" w:rsidRPr="00BD7880"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az </w:t>
            </w:r>
            <w:r w:rsidRPr="00540F34">
              <w:rPr>
                <w:rFonts w:ascii="Garamond" w:eastAsiaTheme="minorHAnsi" w:hAnsi="Garamond" w:cstheme="minorHAnsi"/>
                <w:color w:val="0000FF"/>
                <w:sz w:val="22"/>
                <w:szCs w:val="22"/>
                <w:u w:val="single"/>
                <w:lang w:eastAsia="en-US"/>
              </w:rPr>
              <w:t>nkfialap@nkfih.gov.hu</w:t>
            </w:r>
            <w:r w:rsidRPr="00BD7880">
              <w:rPr>
                <w:rFonts w:ascii="Garamond" w:eastAsiaTheme="minorHAnsi" w:hAnsi="Garamond" w:cstheme="minorHAnsi"/>
                <w:sz w:val="22"/>
                <w:szCs w:val="22"/>
                <w:lang w:eastAsia="en-US"/>
              </w:rPr>
              <w:t xml:space="preserve"> e-mail címen.</w:t>
            </w:r>
          </w:p>
          <w:p w14:paraId="32B638EF" w14:textId="77777777" w:rsidR="001F2414" w:rsidRDefault="001F2414" w:rsidP="001F2414">
            <w:pPr>
              <w:numPr>
                <w:ilvl w:val="0"/>
                <w:numId w:val="3"/>
              </w:numPr>
              <w:suppressAutoHyphens w:val="0"/>
              <w:overflowPunct/>
              <w:autoSpaceDE/>
              <w:spacing w:line="276" w:lineRule="auto"/>
              <w:ind w:left="714" w:hanging="357"/>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 xml:space="preserve">Önnek joga van a felügyeleti hatósághoz panaszt benyújtani (Nemzeti Adatvédelmi és Információszabadság Hatóság, </w:t>
            </w:r>
            <w:hyperlink r:id="rId10" w:history="1">
              <w:r w:rsidRPr="00BD7880">
                <w:rPr>
                  <w:rFonts w:ascii="Garamond" w:eastAsiaTheme="minorHAnsi" w:hAnsi="Garamond" w:cstheme="minorHAnsi"/>
                  <w:sz w:val="22"/>
                  <w:szCs w:val="22"/>
                  <w:lang w:eastAsia="en-US"/>
                </w:rPr>
                <w:t>http://naih.hu</w:t>
              </w:r>
            </w:hyperlink>
            <w:r w:rsidRPr="00BD7880">
              <w:rPr>
                <w:rFonts w:ascii="Garamond" w:eastAsiaTheme="minorHAnsi" w:hAnsi="Garamond" w:cstheme="minorHAnsi"/>
                <w:sz w:val="22"/>
                <w:szCs w:val="22"/>
                <w:lang w:eastAsia="en-US"/>
              </w:rPr>
              <w:t xml:space="preserve">, telefonszám: +36 (1) 391-1400, postacím: 1530 Budapest, Pf.: 5., e-mail: </w:t>
            </w:r>
            <w:hyperlink r:id="rId11" w:history="1">
              <w:r w:rsidRPr="00BD7880">
                <w:rPr>
                  <w:rFonts w:ascii="Garamond" w:eastAsiaTheme="minorHAnsi" w:hAnsi="Garamond" w:cstheme="minorHAnsi"/>
                  <w:color w:val="0000FF"/>
                  <w:sz w:val="22"/>
                  <w:szCs w:val="22"/>
                  <w:u w:val="single"/>
                  <w:lang w:eastAsia="en-US"/>
                </w:rPr>
                <w:t>ugyfelszolgalat@naih.hu</w:t>
              </w:r>
            </w:hyperlink>
            <w:r w:rsidRPr="00BD7880">
              <w:rPr>
                <w:rFonts w:ascii="Garamond" w:eastAsiaTheme="minorHAnsi" w:hAnsi="Garamond" w:cstheme="minorHAnsi"/>
                <w:sz w:val="22"/>
                <w:szCs w:val="22"/>
                <w:lang w:eastAsia="en-US"/>
              </w:rPr>
              <w:t>). Amennyiben Ön külföldi állampolgár, úgy a lakhelye szerinti felügyeleti hatóságnál is panaszt tehet.</w:t>
            </w:r>
          </w:p>
          <w:p w14:paraId="13B3067D" w14:textId="77777777" w:rsidR="001F2414" w:rsidRPr="00001D41" w:rsidRDefault="001F2414" w:rsidP="001F2414">
            <w:pPr>
              <w:numPr>
                <w:ilvl w:val="0"/>
                <w:numId w:val="3"/>
              </w:numPr>
              <w:suppressAutoHyphens w:val="0"/>
              <w:overflowPunct/>
              <w:autoSpaceDE/>
              <w:spacing w:after="120" w:line="276" w:lineRule="auto"/>
              <w:contextualSpacing/>
              <w:jc w:val="both"/>
              <w:rPr>
                <w:rFonts w:ascii="Garamond" w:eastAsiaTheme="minorHAnsi" w:hAnsi="Garamond" w:cstheme="minorHAnsi"/>
                <w:sz w:val="22"/>
                <w:szCs w:val="22"/>
                <w:lang w:eastAsia="en-US"/>
              </w:rPr>
            </w:pPr>
            <w:r w:rsidRPr="00BD7880">
              <w:rPr>
                <w:rFonts w:ascii="Garamond" w:eastAsiaTheme="minorHAnsi" w:hAnsi="Garamond" w:cstheme="minorHAnsi"/>
                <w:sz w:val="22"/>
                <w:szCs w:val="22"/>
                <w:lang w:eastAsia="en-US"/>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14:paraId="5DFAF2B3" w14:textId="77777777" w:rsidR="001F2414" w:rsidRPr="00232E48" w:rsidRDefault="001F2414" w:rsidP="001F2414">
            <w:pPr>
              <w:suppressAutoHyphens w:val="0"/>
              <w:overflowPunct/>
              <w:autoSpaceDE/>
              <w:spacing w:after="120" w:line="276" w:lineRule="auto"/>
              <w:jc w:val="center"/>
              <w:rPr>
                <w:rFonts w:ascii="Garamond" w:hAnsi="Garamond"/>
                <w:sz w:val="24"/>
                <w:szCs w:val="24"/>
              </w:rPr>
            </w:pPr>
          </w:p>
        </w:tc>
      </w:tr>
    </w:tbl>
    <w:p w14:paraId="26861625" w14:textId="77777777" w:rsidR="001F2414" w:rsidRDefault="001F2414" w:rsidP="001F2414">
      <w:pPr>
        <w:suppressAutoHyphens w:val="0"/>
        <w:overflowPunct/>
        <w:autoSpaceDE/>
        <w:spacing w:after="120" w:line="276" w:lineRule="auto"/>
        <w:rPr>
          <w:rFonts w:ascii="Garamond" w:hAnsi="Garamond"/>
          <w:b/>
          <w:caps/>
          <w:sz w:val="22"/>
        </w:rPr>
      </w:pPr>
    </w:p>
    <w:sectPr w:rsidR="001F2414" w:rsidSect="001B2CD8">
      <w:headerReference w:type="even" r:id="rId12"/>
      <w:headerReference w:type="default" r:id="rId13"/>
      <w:footerReference w:type="even" r:id="rId14"/>
      <w:footerReference w:type="default" r:id="rId15"/>
      <w:headerReference w:type="first" r:id="rId16"/>
      <w:footerReference w:type="first" r:id="rId17"/>
      <w:pgSz w:w="11906" w:h="16838" w:code="9"/>
      <w:pgMar w:top="1417" w:right="1417" w:bottom="1417" w:left="1417" w:header="709"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401497" w14:textId="77777777" w:rsidR="001C627E" w:rsidRDefault="001C627E" w:rsidP="00870D4A">
      <w:r>
        <w:separator/>
      </w:r>
    </w:p>
  </w:endnote>
  <w:endnote w:type="continuationSeparator" w:id="0">
    <w:p w14:paraId="09A256B4" w14:textId="77777777" w:rsidR="001C627E" w:rsidRDefault="001C627E" w:rsidP="00870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A65A3" w14:textId="77777777" w:rsidR="009A4C07" w:rsidRDefault="009A4C07">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F6F1B" w14:textId="77777777" w:rsidR="00665D94" w:rsidRPr="00C978EF" w:rsidRDefault="00665D94" w:rsidP="00AB572B">
    <w:pPr>
      <w:pStyle w:val="llb"/>
      <w:rPr>
        <w:sz w:val="16"/>
      </w:rPr>
    </w:pPr>
  </w:p>
  <w:p w14:paraId="67865964" w14:textId="77777777" w:rsidR="00CE39BE" w:rsidRDefault="00CE39BE" w:rsidP="00CE39BE">
    <w:pPr>
      <w:pStyle w:val="llb"/>
      <w:spacing w:line="300" w:lineRule="exact"/>
      <w:jc w:val="center"/>
      <w:rPr>
        <w:rFonts w:ascii="Garamond" w:hAnsi="Garamond"/>
        <w:sz w:val="16"/>
        <w:szCs w:val="16"/>
      </w:rPr>
    </w:pPr>
    <w:r>
      <w:rPr>
        <w:noProof/>
        <w:lang w:val="hu-HU" w:eastAsia="hu-HU"/>
      </w:rPr>
      <mc:AlternateContent>
        <mc:Choice Requires="wps">
          <w:drawing>
            <wp:anchor distT="45720" distB="45720" distL="114300" distR="114300" simplePos="0" relativeHeight="251662336" behindDoc="0" locked="0" layoutInCell="1" allowOverlap="1" wp14:anchorId="393CAAC7" wp14:editId="677056FA">
              <wp:simplePos x="0" y="0"/>
              <wp:positionH relativeFrom="margin">
                <wp:posOffset>806583</wp:posOffset>
              </wp:positionH>
              <wp:positionV relativeFrom="paragraph">
                <wp:posOffset>7620</wp:posOffset>
              </wp:positionV>
              <wp:extent cx="4756994" cy="498475"/>
              <wp:effectExtent l="0" t="0" r="5715" b="0"/>
              <wp:wrapNone/>
              <wp:docPr id="9" name="Szövegdoboz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994" cy="498475"/>
                      </a:xfrm>
                      <a:prstGeom prst="rect">
                        <a:avLst/>
                      </a:prstGeom>
                      <a:solidFill>
                        <a:srgbClr val="FFFFFF"/>
                      </a:solidFill>
                      <a:ln w="9525">
                        <a:noFill/>
                        <a:miter lim="800000"/>
                        <a:headEnd/>
                        <a:tailEnd/>
                      </a:ln>
                    </wps:spPr>
                    <wps:txbx>
                      <w:txbxContent>
                        <w:p w14:paraId="7868A172" w14:textId="77777777" w:rsidR="00CE39BE" w:rsidRPr="0076643B" w:rsidRDefault="00CE39BE" w:rsidP="00090755">
                          <w:pPr>
                            <w:pStyle w:val="llb"/>
                            <w:spacing w:line="300" w:lineRule="exact"/>
                            <w:ind w:left="-1560"/>
                            <w:jc w:val="center"/>
                            <w:rPr>
                              <w:rFonts w:ascii="Garamond" w:hAnsi="Garamond"/>
                              <w:sz w:val="16"/>
                              <w:szCs w:val="16"/>
                            </w:rPr>
                          </w:pPr>
                          <w:r>
                            <w:rPr>
                              <w:rFonts w:ascii="Garamond" w:hAnsi="Garamond"/>
                              <w:sz w:val="16"/>
                            </w:rPr>
                            <w:t xml:space="preserve">1077 Budapest, Kéthly Anna tér 1. </w:t>
                          </w:r>
                          <w:r>
                            <w:rPr>
                              <w:rFonts w:ascii="Garamond" w:hAnsi="Garamond"/>
                              <w:b/>
                              <w:color w:val="92D050"/>
                              <w:sz w:val="16"/>
                            </w:rPr>
                            <w:t>/</w:t>
                          </w:r>
                          <w:r>
                            <w:rPr>
                              <w:rFonts w:ascii="Garamond" w:hAnsi="Garamond"/>
                              <w:sz w:val="16"/>
                            </w:rPr>
                            <w:t xml:space="preserve"> Mailing address: 1438 Budapest, Pf. 438</w:t>
                          </w:r>
                        </w:p>
                        <w:p w14:paraId="61069AEF" w14:textId="77777777" w:rsidR="00CE39BE" w:rsidRPr="0076643B" w:rsidRDefault="00CE39BE" w:rsidP="00090755">
                          <w:pPr>
                            <w:pStyle w:val="llb"/>
                            <w:spacing w:line="300" w:lineRule="exact"/>
                            <w:ind w:left="-1560"/>
                            <w:jc w:val="center"/>
                            <w:rPr>
                              <w:rFonts w:ascii="Garamond" w:hAnsi="Garamond"/>
                              <w:sz w:val="16"/>
                              <w:szCs w:val="16"/>
                            </w:rPr>
                          </w:pPr>
                          <w:r>
                            <w:rPr>
                              <w:rFonts w:ascii="Garamond" w:hAnsi="Garamond"/>
                              <w:sz w:val="16"/>
                            </w:rPr>
                            <w:t xml:space="preserve">Email: nkfialap@nkfih.gov.hu </w:t>
                          </w:r>
                          <w:r>
                            <w:rPr>
                              <w:rFonts w:ascii="Garamond" w:hAnsi="Garamond"/>
                              <w:b/>
                              <w:color w:val="92D050"/>
                              <w:sz w:val="16"/>
                            </w:rPr>
                            <w:t>/</w:t>
                          </w:r>
                          <w:r>
                            <w:rPr>
                              <w:rFonts w:ascii="Garamond" w:hAnsi="Garamond"/>
                              <w:sz w:val="16"/>
                            </w:rPr>
                            <w:t xml:space="preserve"> www.nkfih.gov.hu </w:t>
                          </w:r>
                          <w:r>
                            <w:rPr>
                              <w:rFonts w:ascii="Garamond" w:hAnsi="Garamond"/>
                              <w:b/>
                              <w:color w:val="92D050"/>
                              <w:sz w:val="16"/>
                            </w:rPr>
                            <w:t>/</w:t>
                          </w:r>
                          <w:r>
                            <w:rPr>
                              <w:rFonts w:ascii="Garamond" w:hAnsi="Garamond"/>
                              <w:sz w:val="16"/>
                            </w:rPr>
                            <w:t xml:space="preserve"> Phone: +36 1 795 9500</w:t>
                          </w:r>
                          <w:r>
                            <w:rPr>
                              <w:noProof/>
                              <w:lang w:val="hu-HU" w:eastAsia="hu-HU"/>
                            </w:rPr>
                            <w:drawing>
                              <wp:inline distT="0" distB="0" distL="0" distR="0" wp14:anchorId="40374746" wp14:editId="23B61023">
                                <wp:extent cx="4702175" cy="8827"/>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02175" cy="8827"/>
                                        </a:xfrm>
                                        <a:prstGeom prst="rect">
                                          <a:avLst/>
                                        </a:prstGeom>
                                        <a:noFill/>
                                        <a:ln>
                                          <a:noFill/>
                                        </a:ln>
                                      </pic:spPr>
                                    </pic:pic>
                                  </a:graphicData>
                                </a:graphic>
                              </wp:inline>
                            </w:drawing>
                          </w:r>
                        </w:p>
                        <w:p w14:paraId="55729ADD" w14:textId="77777777" w:rsidR="00CE39BE" w:rsidRDefault="00CE39BE" w:rsidP="00CE39BE"/>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93CAAC7" id="_x0000_t202" coordsize="21600,21600" o:spt="202" path="m,l,21600r21600,l21600,xe">
              <v:stroke joinstyle="miter"/>
              <v:path gradientshapeok="t" o:connecttype="rect"/>
            </v:shapetype>
            <v:shape id="Szövegdoboz 9" o:spid="_x0000_s1026" type="#_x0000_t202" style="position:absolute;left:0;text-align:left;margin-left:63.5pt;margin-top:.6pt;width:374.55pt;height:39.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" stroked="f">
              <v:textbox>
                <w:txbxContent>
                  <w:p w14:paraId="7868A172" w14:textId="77777777" w:rsidR="00CE39BE" w:rsidRPr="0076643B" w:rsidRDefault="00CE39BE" w:rsidP="00090755">
                    <w:pPr>
                      <w:pStyle w:val="llb"/>
                      <w:spacing w:line="300" w:lineRule="exact"/>
                      <w:ind w:left="-1560"/>
                      <w:jc w:val="center"/>
                      <w:rPr>
                        <w:rFonts w:ascii="Garamond" w:hAnsi="Garamond"/>
                        <w:sz w:val="16"/>
                        <w:szCs w:val="16"/>
                      </w:rPr>
                    </w:pPr>
                    <w:r>
                      <w:rPr>
                        <w:rFonts w:ascii="Garamond" w:hAnsi="Garamond"/>
                        <w:sz w:val="16"/>
                      </w:rPr>
                      <w:t xml:space="preserve">1077 Budapest, Kéthly Anna tér 1. </w:t>
                    </w:r>
                    <w:r>
                      <w:rPr>
                        <w:rFonts w:ascii="Garamond" w:hAnsi="Garamond"/>
                        <w:b/>
                        <w:color w:val="92D050"/>
                        <w:sz w:val="16"/>
                      </w:rPr>
                      <w:t>/</w:t>
                    </w:r>
                    <w:r>
                      <w:rPr>
                        <w:rFonts w:ascii="Garamond" w:hAnsi="Garamond"/>
                        <w:sz w:val="16"/>
                      </w:rPr>
                      <w:t xml:space="preserve"> Mailing address: 1438 Budapest, Pf. 438</w:t>
                    </w:r>
                  </w:p>
                  <w:p w14:paraId="61069AEF" w14:textId="77777777" w:rsidR="00CE39BE" w:rsidRPr="0076643B" w:rsidRDefault="00CE39BE" w:rsidP="00090755">
                    <w:pPr>
                      <w:pStyle w:val="llb"/>
                      <w:spacing w:line="300" w:lineRule="exact"/>
                      <w:ind w:left="-1560"/>
                      <w:jc w:val="center"/>
                      <w:rPr>
                        <w:rFonts w:ascii="Garamond" w:hAnsi="Garamond"/>
                        <w:sz w:val="16"/>
                        <w:szCs w:val="16"/>
                      </w:rPr>
                    </w:pPr>
                    <w:r>
                      <w:rPr>
                        <w:rFonts w:ascii="Garamond" w:hAnsi="Garamond"/>
                        <w:sz w:val="16"/>
                      </w:rPr>
                      <w:t xml:space="preserve">Email: nkfialap@nkfih.gov.hu </w:t>
                    </w:r>
                    <w:r>
                      <w:rPr>
                        <w:rFonts w:ascii="Garamond" w:hAnsi="Garamond"/>
                        <w:b/>
                        <w:color w:val="92D050"/>
                        <w:sz w:val="16"/>
                      </w:rPr>
                      <w:t>/</w:t>
                    </w:r>
                    <w:r>
                      <w:rPr>
                        <w:rFonts w:ascii="Garamond" w:hAnsi="Garamond"/>
                        <w:sz w:val="16"/>
                      </w:rPr>
                      <w:t xml:space="preserve"> www.nkfih.gov.hu </w:t>
                    </w:r>
                    <w:r>
                      <w:rPr>
                        <w:rFonts w:ascii="Garamond" w:hAnsi="Garamond"/>
                        <w:b/>
                        <w:color w:val="92D050"/>
                        <w:sz w:val="16"/>
                      </w:rPr>
                      <w:t>/</w:t>
                    </w:r>
                    <w:r>
                      <w:rPr>
                        <w:rFonts w:ascii="Garamond" w:hAnsi="Garamond"/>
                        <w:sz w:val="16"/>
                      </w:rPr>
                      <w:t xml:space="preserve"> Phone: +36 1 795 9500</w:t>
                    </w:r>
                    <w:r>
                      <w:rPr>
                        <w:noProof/>
                        <w:lang w:val="hu-HU" w:eastAsia="hu-HU"/>
                      </w:rPr>
                      <w:drawing>
                        <wp:inline distT="0" distB="0" distL="0" distR="0" wp14:anchorId="40374746" wp14:editId="23B61023">
                          <wp:extent cx="4702175" cy="8827"/>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02175" cy="8827"/>
                                  </a:xfrm>
                                  <a:prstGeom prst="rect">
                                    <a:avLst/>
                                  </a:prstGeom>
                                  <a:noFill/>
                                  <a:ln>
                                    <a:noFill/>
                                  </a:ln>
                                </pic:spPr>
                              </pic:pic>
                            </a:graphicData>
                          </a:graphic>
                        </wp:inline>
                      </w:drawing>
                    </w:r>
                  </w:p>
                  <w:p w14:paraId="55729ADD" w14:textId="77777777" w:rsidR="00CE39BE" w:rsidRDefault="00CE39BE" w:rsidP="00CE39BE"/>
                </w:txbxContent>
              </v:textbox>
              <w10:wrap anchorx="margin"/>
            </v:shape>
          </w:pict>
        </mc:Fallback>
      </mc:AlternateContent>
    </w:r>
  </w:p>
  <w:p w14:paraId="28203177" w14:textId="77777777" w:rsidR="00CE39BE" w:rsidRDefault="00DA4B1E" w:rsidP="00CE39BE">
    <w:pPr>
      <w:pStyle w:val="llb"/>
      <w:spacing w:line="300" w:lineRule="exact"/>
      <w:jc w:val="center"/>
      <w:rPr>
        <w:rFonts w:ascii="Garamond" w:hAnsi="Garamond"/>
        <w:sz w:val="16"/>
        <w:szCs w:val="16"/>
      </w:rPr>
    </w:pPr>
    <w:r>
      <w:rPr>
        <w:noProof/>
        <w:lang w:val="hu-HU" w:eastAsia="hu-HU"/>
      </w:rPr>
      <mc:AlternateContent>
        <mc:Choice Requires="wps">
          <w:drawing>
            <wp:anchor distT="0" distB="0" distL="114300" distR="114300" simplePos="0" relativeHeight="251665408" behindDoc="0" locked="0" layoutInCell="1" allowOverlap="1" wp14:anchorId="5BC5A7FC" wp14:editId="48CA4F5B">
              <wp:simplePos x="0" y="0"/>
              <wp:positionH relativeFrom="margin">
                <wp:posOffset>39458</wp:posOffset>
              </wp:positionH>
              <wp:positionV relativeFrom="page">
                <wp:posOffset>9860915</wp:posOffset>
              </wp:positionV>
              <wp:extent cx="5760085" cy="6985"/>
              <wp:effectExtent l="0" t="0" r="12065" b="31115"/>
              <wp:wrapNone/>
              <wp:docPr id="4" name="Egyenes összekötő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60085" cy="6985"/>
                      </a:xfrm>
                      <a:prstGeom prst="line">
                        <a:avLst/>
                      </a:prstGeom>
                      <a:noFill/>
                      <a:ln w="6350" cap="flat" cmpd="sng" algn="ctr">
                        <a:solidFill>
                          <a:srgbClr val="B6D37B"/>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708C7590" id="Egyenes összekötő 4"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3.1pt,776.45pt" to="456.65pt,7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" strokecolor="#b6d37b" strokeweight=".5pt">
              <o:lock v:ext="edit" shapetype="f"/>
              <w10:wrap anchorx="margin" anchory="page"/>
            </v:line>
          </w:pict>
        </mc:Fallback>
      </mc:AlternateContent>
    </w:r>
  </w:p>
  <w:p w14:paraId="7616576D" w14:textId="77777777" w:rsidR="00CE39BE" w:rsidRDefault="00CE39BE" w:rsidP="00CE39BE">
    <w:pPr>
      <w:pStyle w:val="llb"/>
      <w:spacing w:line="300" w:lineRule="exact"/>
      <w:jc w:val="center"/>
      <w:rPr>
        <w:rFonts w:ascii="Garamond" w:hAnsi="Garamond"/>
        <w:sz w:val="16"/>
        <w:szCs w:val="16"/>
        <w:lang w:val="en-US"/>
      </w:rPr>
    </w:pPr>
  </w:p>
  <w:p w14:paraId="5224EF73" w14:textId="77777777" w:rsidR="00CE39BE" w:rsidRPr="00C95106" w:rsidRDefault="00CE39BE" w:rsidP="00CE39BE">
    <w:pPr>
      <w:pStyle w:val="llb"/>
      <w:tabs>
        <w:tab w:val="center" w:pos="9072"/>
      </w:tabs>
      <w:ind w:right="-2"/>
      <w:jc w:val="center"/>
      <w:rPr>
        <w:sz w:val="16"/>
        <w:szCs w:val="16"/>
      </w:rPr>
    </w:pPr>
    <w:r w:rsidRPr="00691C76">
      <w:rPr>
        <w:rFonts w:ascii="Garamond" w:hAnsi="Garamond"/>
        <w:b/>
        <w:sz w:val="16"/>
      </w:rPr>
      <w:fldChar w:fldCharType="begin"/>
    </w:r>
    <w:r w:rsidRPr="00691C76">
      <w:rPr>
        <w:rFonts w:ascii="Garamond" w:hAnsi="Garamond"/>
        <w:b/>
        <w:sz w:val="16"/>
      </w:rPr>
      <w:instrText>PAGE  \* Arabic  \* MERGEFORMAT</w:instrText>
    </w:r>
    <w:r w:rsidRPr="00691C76">
      <w:rPr>
        <w:rFonts w:ascii="Garamond" w:hAnsi="Garamond"/>
        <w:b/>
        <w:sz w:val="16"/>
      </w:rPr>
      <w:fldChar w:fldCharType="separate"/>
    </w:r>
    <w:r w:rsidR="00272040">
      <w:rPr>
        <w:rFonts w:ascii="Garamond" w:hAnsi="Garamond"/>
        <w:b/>
        <w:noProof/>
        <w:sz w:val="16"/>
      </w:rPr>
      <w:t>13</w:t>
    </w:r>
    <w:r w:rsidRPr="00691C76">
      <w:rPr>
        <w:rFonts w:ascii="Garamond" w:hAnsi="Garamond"/>
        <w:b/>
        <w:sz w:val="16"/>
      </w:rPr>
      <w:fldChar w:fldCharType="end"/>
    </w:r>
    <w:r>
      <w:rPr>
        <w:rFonts w:ascii="Garamond" w:hAnsi="Garamond"/>
        <w:sz w:val="16"/>
      </w:rPr>
      <w:t xml:space="preserve"> (</w:t>
    </w:r>
    <w:r w:rsidRPr="00691C76">
      <w:rPr>
        <w:rFonts w:ascii="Garamond" w:hAnsi="Garamond"/>
        <w:b/>
        <w:sz w:val="16"/>
      </w:rPr>
      <w:fldChar w:fldCharType="begin"/>
    </w:r>
    <w:r w:rsidRPr="00691C76">
      <w:rPr>
        <w:rFonts w:ascii="Garamond" w:hAnsi="Garamond"/>
        <w:b/>
        <w:sz w:val="16"/>
      </w:rPr>
      <w:instrText>NUMPAGES  \* Arabic  \* MERGEFORMAT</w:instrText>
    </w:r>
    <w:r w:rsidRPr="00691C76">
      <w:rPr>
        <w:rFonts w:ascii="Garamond" w:hAnsi="Garamond"/>
        <w:b/>
        <w:sz w:val="16"/>
      </w:rPr>
      <w:fldChar w:fldCharType="separate"/>
    </w:r>
    <w:r w:rsidR="00272040">
      <w:rPr>
        <w:rFonts w:ascii="Garamond" w:hAnsi="Garamond"/>
        <w:b/>
        <w:noProof/>
        <w:sz w:val="16"/>
      </w:rPr>
      <w:t>15</w:t>
    </w:r>
    <w:r w:rsidRPr="00691C76">
      <w:rPr>
        <w:rFonts w:ascii="Garamond" w:hAnsi="Garamond"/>
        <w:b/>
        <w:sz w:val="16"/>
      </w:rPr>
      <w:fldChar w:fldCharType="end"/>
    </w:r>
    <w:r>
      <w:rPr>
        <w:rFonts w:ascii="Garamond" w:hAnsi="Garamond"/>
        <w:b/>
        <w:sz w:val="16"/>
      </w:rPr>
      <w:t>)</w: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C8C9F" w14:textId="77777777" w:rsidR="00AB572B" w:rsidRDefault="00AB572B">
    <w:pPr>
      <w:pStyle w:val="llb"/>
    </w:pPr>
  </w:p>
  <w:p w14:paraId="322B91D8" w14:textId="77777777" w:rsidR="00CE39BE" w:rsidRDefault="00CE39BE" w:rsidP="00CE39BE">
    <w:pPr>
      <w:pStyle w:val="llb"/>
      <w:spacing w:line="300" w:lineRule="exact"/>
      <w:jc w:val="center"/>
      <w:rPr>
        <w:rFonts w:ascii="Garamond" w:hAnsi="Garamond"/>
        <w:sz w:val="16"/>
        <w:szCs w:val="16"/>
      </w:rPr>
    </w:pPr>
    <w:r>
      <w:rPr>
        <w:noProof/>
        <w:lang w:val="hu-HU" w:eastAsia="hu-HU"/>
      </w:rPr>
      <mc:AlternateContent>
        <mc:Choice Requires="wps">
          <w:drawing>
            <wp:anchor distT="45720" distB="45720" distL="114300" distR="114300" simplePos="0" relativeHeight="251659264" behindDoc="0" locked="0" layoutInCell="1" allowOverlap="1" wp14:anchorId="4B002064" wp14:editId="5EE779D6">
              <wp:simplePos x="0" y="0"/>
              <wp:positionH relativeFrom="margin">
                <wp:posOffset>432435</wp:posOffset>
              </wp:positionH>
              <wp:positionV relativeFrom="paragraph">
                <wp:posOffset>8890</wp:posOffset>
              </wp:positionV>
              <wp:extent cx="4893945" cy="498475"/>
              <wp:effectExtent l="0" t="0" r="1905" b="0"/>
              <wp:wrapNone/>
              <wp:docPr id="217" name="Szövegdoboz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14:paraId="68B722F9" w14:textId="77777777" w:rsidR="00CE39BE" w:rsidRPr="006347CD" w:rsidRDefault="00CE39BE" w:rsidP="00CE39BE">
                          <w:pPr>
                            <w:pStyle w:val="llb"/>
                            <w:spacing w:line="300" w:lineRule="exact"/>
                            <w:jc w:val="center"/>
                            <w:rPr>
                              <w:rFonts w:ascii="Garamond" w:hAnsi="Garamond"/>
                              <w:sz w:val="16"/>
                              <w:szCs w:val="16"/>
                            </w:rPr>
                          </w:pPr>
                          <w:r>
                            <w:rPr>
                              <w:rFonts w:ascii="Garamond" w:hAnsi="Garamond"/>
                              <w:sz w:val="16"/>
                            </w:rPr>
                            <w:t xml:space="preserve">1077 Budapest, Kéthly Anna tér 1. </w:t>
                          </w:r>
                          <w:r>
                            <w:rPr>
                              <w:rFonts w:ascii="Garamond" w:hAnsi="Garamond"/>
                              <w:b/>
                              <w:color w:val="92D050"/>
                              <w:sz w:val="16"/>
                            </w:rPr>
                            <w:t>/</w:t>
                          </w:r>
                          <w:r>
                            <w:rPr>
                              <w:rFonts w:ascii="Garamond" w:hAnsi="Garamond"/>
                              <w:sz w:val="16"/>
                            </w:rPr>
                            <w:t xml:space="preserve"> Mailing address: 1438 Budapest, Pf. 438</w:t>
                          </w:r>
                        </w:p>
                        <w:p w14:paraId="54C5960E" w14:textId="77777777" w:rsidR="00CE39BE" w:rsidRPr="00207473" w:rsidRDefault="00CE39BE" w:rsidP="00CE39BE">
                          <w:pPr>
                            <w:pStyle w:val="llb"/>
                            <w:spacing w:line="300" w:lineRule="exact"/>
                            <w:jc w:val="center"/>
                            <w:rPr>
                              <w:rFonts w:ascii="Garamond" w:hAnsi="Garamond"/>
                              <w:sz w:val="16"/>
                              <w:szCs w:val="16"/>
                            </w:rPr>
                          </w:pPr>
                          <w:r>
                            <w:rPr>
                              <w:rFonts w:ascii="Garamond" w:hAnsi="Garamond"/>
                              <w:sz w:val="16"/>
                            </w:rPr>
                            <w:t xml:space="preserve">Email: nkfialap@nkfih.gov.hu </w:t>
                          </w:r>
                          <w:r>
                            <w:rPr>
                              <w:rFonts w:ascii="Garamond" w:hAnsi="Garamond"/>
                              <w:b/>
                              <w:color w:val="92D050"/>
                              <w:sz w:val="16"/>
                            </w:rPr>
                            <w:t>/</w:t>
                          </w:r>
                          <w:r>
                            <w:rPr>
                              <w:rFonts w:ascii="Garamond" w:hAnsi="Garamond"/>
                              <w:sz w:val="16"/>
                            </w:rPr>
                            <w:t xml:space="preserve"> www.nkfih.gov.hu </w:t>
                          </w:r>
                          <w:r>
                            <w:rPr>
                              <w:rFonts w:ascii="Garamond" w:hAnsi="Garamond"/>
                              <w:b/>
                              <w:color w:val="92D050"/>
                              <w:sz w:val="16"/>
                            </w:rPr>
                            <w:t>/</w:t>
                          </w:r>
                          <w:r>
                            <w:rPr>
                              <w:rFonts w:ascii="Garamond" w:hAnsi="Garamond"/>
                              <w:sz w:val="16"/>
                            </w:rPr>
                            <w:t xml:space="preserve"> Phone: +36 1 795 9500 </w:t>
                          </w:r>
                        </w:p>
                        <w:p w14:paraId="3B1A6AA2" w14:textId="77777777" w:rsidR="00CE39BE" w:rsidRDefault="00CE39BE" w:rsidP="00CE39BE"/>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B002064" id="_x0000_t202" coordsize="21600,21600" o:spt="202" path="m,l,21600r21600,l21600,xe">
              <v:stroke joinstyle="miter"/>
              <v:path gradientshapeok="t" o:connecttype="rect"/>
            </v:shapetype>
            <v:shape id="Szövegdoboz 217" o:spid="_x0000_s1027" type="#_x0000_t202" style="position:absolute;left:0;text-align:left;margin-left:34.05pt;margin-top:.7pt;width:385.35pt;height:39.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" stroked="f">
              <v:textbox>
                <w:txbxContent>
                  <w:p w14:paraId="68B722F9" w14:textId="77777777" w:rsidR="00CE39BE" w:rsidRPr="006347CD" w:rsidRDefault="00CE39BE" w:rsidP="00CE39BE">
                    <w:pPr>
                      <w:pStyle w:val="llb"/>
                      <w:spacing w:line="300" w:lineRule="exact"/>
                      <w:jc w:val="center"/>
                      <w:rPr>
                        <w:rFonts w:ascii="Garamond" w:hAnsi="Garamond"/>
                        <w:sz w:val="16"/>
                        <w:szCs w:val="16"/>
                      </w:rPr>
                    </w:pPr>
                    <w:r>
                      <w:rPr>
                        <w:rFonts w:ascii="Garamond" w:hAnsi="Garamond"/>
                        <w:sz w:val="16"/>
                      </w:rPr>
                      <w:t xml:space="preserve">1077 Budapest, Kéthly Anna tér 1. </w:t>
                    </w:r>
                    <w:r>
                      <w:rPr>
                        <w:rFonts w:ascii="Garamond" w:hAnsi="Garamond"/>
                        <w:b/>
                        <w:color w:val="92D050"/>
                        <w:sz w:val="16"/>
                      </w:rPr>
                      <w:t>/</w:t>
                    </w:r>
                    <w:r>
                      <w:rPr>
                        <w:rFonts w:ascii="Garamond" w:hAnsi="Garamond"/>
                        <w:sz w:val="16"/>
                      </w:rPr>
                      <w:t xml:space="preserve"> Mailing address: 1438 Budapest, Pf. 438</w:t>
                    </w:r>
                  </w:p>
                  <w:p w14:paraId="54C5960E" w14:textId="77777777" w:rsidR="00CE39BE" w:rsidRPr="00207473" w:rsidRDefault="00CE39BE" w:rsidP="00CE39BE">
                    <w:pPr>
                      <w:pStyle w:val="llb"/>
                      <w:spacing w:line="300" w:lineRule="exact"/>
                      <w:jc w:val="center"/>
                      <w:rPr>
                        <w:rFonts w:ascii="Garamond" w:hAnsi="Garamond"/>
                        <w:sz w:val="16"/>
                        <w:szCs w:val="16"/>
                      </w:rPr>
                    </w:pPr>
                    <w:r>
                      <w:rPr>
                        <w:rFonts w:ascii="Garamond" w:hAnsi="Garamond"/>
                        <w:sz w:val="16"/>
                      </w:rPr>
                      <w:t xml:space="preserve">Email: nkfialap@nkfih.gov.hu </w:t>
                    </w:r>
                    <w:r>
                      <w:rPr>
                        <w:rFonts w:ascii="Garamond" w:hAnsi="Garamond"/>
                        <w:b/>
                        <w:color w:val="92D050"/>
                        <w:sz w:val="16"/>
                      </w:rPr>
                      <w:t>/</w:t>
                    </w:r>
                    <w:r>
                      <w:rPr>
                        <w:rFonts w:ascii="Garamond" w:hAnsi="Garamond"/>
                        <w:sz w:val="16"/>
                      </w:rPr>
                      <w:t xml:space="preserve"> www.nkfih.gov.hu </w:t>
                    </w:r>
                    <w:r>
                      <w:rPr>
                        <w:rFonts w:ascii="Garamond" w:hAnsi="Garamond"/>
                        <w:b/>
                        <w:color w:val="92D050"/>
                        <w:sz w:val="16"/>
                      </w:rPr>
                      <w:t>/</w:t>
                    </w:r>
                    <w:r>
                      <w:rPr>
                        <w:rFonts w:ascii="Garamond" w:hAnsi="Garamond"/>
                        <w:sz w:val="16"/>
                      </w:rPr>
                      <w:t xml:space="preserve"> Phone: +36 1 795 9500 </w:t>
                    </w:r>
                  </w:p>
                  <w:p w14:paraId="3B1A6AA2" w14:textId="77777777" w:rsidR="00CE39BE" w:rsidRDefault="00CE39BE" w:rsidP="00CE39BE"/>
                </w:txbxContent>
              </v:textbox>
              <w10:wrap anchorx="margin"/>
            </v:shape>
          </w:pict>
        </mc:Fallback>
      </mc:AlternateContent>
    </w:r>
  </w:p>
  <w:p w14:paraId="4C86DC64" w14:textId="77777777" w:rsidR="00CE39BE" w:rsidRDefault="00CE39BE" w:rsidP="00CE39BE">
    <w:pPr>
      <w:pStyle w:val="llb"/>
      <w:spacing w:line="300" w:lineRule="exact"/>
      <w:jc w:val="center"/>
      <w:rPr>
        <w:rFonts w:ascii="Garamond" w:hAnsi="Garamond"/>
        <w:sz w:val="16"/>
        <w:szCs w:val="16"/>
      </w:rPr>
    </w:pPr>
    <w:r>
      <w:rPr>
        <w:noProof/>
        <w:lang w:val="hu-HU" w:eastAsia="hu-HU"/>
      </w:rPr>
      <mc:AlternateContent>
        <mc:Choice Requires="wps">
          <w:drawing>
            <wp:anchor distT="0" distB="0" distL="114300" distR="114300" simplePos="0" relativeHeight="251660288" behindDoc="0" locked="0" layoutInCell="1" allowOverlap="1" wp14:anchorId="7139FAF4" wp14:editId="585D5847">
              <wp:simplePos x="0" y="0"/>
              <wp:positionH relativeFrom="margin">
                <wp:posOffset>46318</wp:posOffset>
              </wp:positionH>
              <wp:positionV relativeFrom="page">
                <wp:posOffset>9862835</wp:posOffset>
              </wp:positionV>
              <wp:extent cx="5697822" cy="6986"/>
              <wp:effectExtent l="0" t="0" r="17780" b="31115"/>
              <wp:wrapNone/>
              <wp:docPr id="7" name="Egyenes összekötő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697822" cy="6986"/>
                      </a:xfrm>
                      <a:prstGeom prst="line">
                        <a:avLst/>
                      </a:prstGeom>
                      <a:noFill/>
                      <a:ln w="6350" cap="flat" cmpd="sng" algn="ctr">
                        <a:solidFill>
                          <a:srgbClr val="B6D37B"/>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line w14:anchorId="5EECB209" id="Egyenes összekötő 7"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3.65pt,776.6pt" to="452.3pt,7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" strokecolor="#b6d37b" strokeweight=".5pt">
              <o:lock v:ext="edit" shapetype="f"/>
              <w10:wrap anchorx="margin" anchory="page"/>
            </v:line>
          </w:pict>
        </mc:Fallback>
      </mc:AlternateContent>
    </w:r>
  </w:p>
  <w:p w14:paraId="6CC1C8C2" w14:textId="77777777" w:rsidR="00CE39BE" w:rsidRDefault="00CE39BE" w:rsidP="00CE39BE">
    <w:pPr>
      <w:pStyle w:val="llb"/>
      <w:spacing w:line="300" w:lineRule="exact"/>
      <w:jc w:val="center"/>
      <w:rPr>
        <w:rFonts w:ascii="Garamond" w:hAnsi="Garamond"/>
        <w:sz w:val="16"/>
        <w:szCs w:val="16"/>
        <w:lang w:val="en-US"/>
      </w:rPr>
    </w:pPr>
  </w:p>
  <w:p w14:paraId="613FB1E9" w14:textId="77777777" w:rsidR="00CE39BE" w:rsidRPr="00C95106" w:rsidRDefault="00CE39BE" w:rsidP="00CE39BE">
    <w:pPr>
      <w:pStyle w:val="llb"/>
      <w:tabs>
        <w:tab w:val="center" w:pos="9072"/>
      </w:tabs>
      <w:ind w:right="-2"/>
      <w:jc w:val="center"/>
      <w:rPr>
        <w:sz w:val="16"/>
        <w:szCs w:val="16"/>
      </w:rPr>
    </w:pPr>
    <w:r w:rsidRPr="00691C76">
      <w:rPr>
        <w:rFonts w:ascii="Garamond" w:hAnsi="Garamond"/>
        <w:b/>
        <w:sz w:val="16"/>
      </w:rPr>
      <w:fldChar w:fldCharType="begin"/>
    </w:r>
    <w:r w:rsidRPr="00691C76">
      <w:rPr>
        <w:rFonts w:ascii="Garamond" w:hAnsi="Garamond"/>
        <w:b/>
        <w:sz w:val="16"/>
      </w:rPr>
      <w:instrText>PAGE  \* Arabic  \* MERGEFORMAT</w:instrText>
    </w:r>
    <w:r w:rsidRPr="00691C76">
      <w:rPr>
        <w:rFonts w:ascii="Garamond" w:hAnsi="Garamond"/>
        <w:b/>
        <w:sz w:val="16"/>
      </w:rPr>
      <w:fldChar w:fldCharType="separate"/>
    </w:r>
    <w:r w:rsidR="00272040">
      <w:rPr>
        <w:rFonts w:ascii="Garamond" w:hAnsi="Garamond"/>
        <w:b/>
        <w:noProof/>
        <w:sz w:val="16"/>
      </w:rPr>
      <w:t>1</w:t>
    </w:r>
    <w:r w:rsidRPr="00691C76">
      <w:rPr>
        <w:rFonts w:ascii="Garamond" w:hAnsi="Garamond"/>
        <w:b/>
        <w:sz w:val="16"/>
      </w:rPr>
      <w:fldChar w:fldCharType="end"/>
    </w:r>
    <w:r>
      <w:rPr>
        <w:rFonts w:ascii="Garamond" w:hAnsi="Garamond"/>
        <w:sz w:val="16"/>
      </w:rPr>
      <w:t xml:space="preserve"> (</w:t>
    </w:r>
    <w:r w:rsidRPr="00691C76">
      <w:rPr>
        <w:rFonts w:ascii="Garamond" w:hAnsi="Garamond"/>
        <w:b/>
        <w:sz w:val="16"/>
      </w:rPr>
      <w:fldChar w:fldCharType="begin"/>
    </w:r>
    <w:r w:rsidRPr="00691C76">
      <w:rPr>
        <w:rFonts w:ascii="Garamond" w:hAnsi="Garamond"/>
        <w:b/>
        <w:sz w:val="16"/>
      </w:rPr>
      <w:instrText>NUMPAGES  \* Arabic  \* MERGEFORMAT</w:instrText>
    </w:r>
    <w:r w:rsidRPr="00691C76">
      <w:rPr>
        <w:rFonts w:ascii="Garamond" w:hAnsi="Garamond"/>
        <w:b/>
        <w:sz w:val="16"/>
      </w:rPr>
      <w:fldChar w:fldCharType="separate"/>
    </w:r>
    <w:r w:rsidR="00272040">
      <w:rPr>
        <w:rFonts w:ascii="Garamond" w:hAnsi="Garamond"/>
        <w:b/>
        <w:noProof/>
        <w:sz w:val="16"/>
      </w:rPr>
      <w:t>15</w:t>
    </w:r>
    <w:r w:rsidRPr="00691C76">
      <w:rPr>
        <w:rFonts w:ascii="Garamond" w:hAnsi="Garamond"/>
        <w:b/>
        <w:sz w:val="16"/>
      </w:rPr>
      <w:fldChar w:fldCharType="end"/>
    </w:r>
    <w:r>
      <w:rPr>
        <w:rFonts w:ascii="Garamond" w:hAnsi="Garamond"/>
        <w:b/>
        <w:sz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FFCBF5" w14:textId="77777777" w:rsidR="001C627E" w:rsidRDefault="001C627E" w:rsidP="00870D4A">
      <w:r>
        <w:separator/>
      </w:r>
    </w:p>
  </w:footnote>
  <w:footnote w:type="continuationSeparator" w:id="0">
    <w:p w14:paraId="6794087F" w14:textId="77777777" w:rsidR="001C627E" w:rsidRDefault="001C627E" w:rsidP="00870D4A">
      <w:r>
        <w:continuationSeparator/>
      </w:r>
    </w:p>
  </w:footnote>
  <w:footnote w:id="1">
    <w:p w14:paraId="40E3B7C5" w14:textId="77777777" w:rsidR="00232E48" w:rsidRPr="00610697" w:rsidRDefault="00232E48" w:rsidP="00232E48">
      <w:pPr>
        <w:pStyle w:val="Lbjegyzetszveg"/>
        <w:rPr>
          <w:rFonts w:ascii="Garamond" w:hAnsi="Garamond"/>
          <w:color w:val="000000" w:themeColor="text1"/>
        </w:rPr>
      </w:pPr>
      <w:r>
        <w:rPr>
          <w:rStyle w:val="Lbjegyzet-hivatkozs"/>
          <w:rFonts w:ascii="Garamond" w:hAnsi="Garamond"/>
          <w:color w:val="000000" w:themeColor="text1"/>
        </w:rPr>
        <w:footnoteRef/>
      </w:r>
      <w:r>
        <w:rPr>
          <w:rFonts w:ascii="Garamond" w:hAnsi="Garamond"/>
          <w:color w:val="000000" w:themeColor="text1"/>
        </w:rPr>
        <w:t>Underline as appropriate.</w:t>
      </w:r>
    </w:p>
  </w:footnote>
  <w:footnote w:id="2">
    <w:p w14:paraId="7B0DCCD7" w14:textId="77777777" w:rsidR="00232E48" w:rsidRPr="00610697" w:rsidRDefault="00232E48" w:rsidP="00232E48">
      <w:pPr>
        <w:pStyle w:val="Lbjegyzetszveg"/>
        <w:rPr>
          <w:rFonts w:ascii="Garamond" w:hAnsi="Garamond"/>
          <w:color w:val="000000" w:themeColor="text1"/>
          <w:lang w:val="hu-HU"/>
        </w:rPr>
      </w:pPr>
      <w:r w:rsidRPr="00610697">
        <w:rPr>
          <w:rStyle w:val="Lbjegyzet-hivatkozs"/>
          <w:rFonts w:ascii="Garamond" w:hAnsi="Garamond"/>
          <w:color w:val="000000" w:themeColor="text1"/>
        </w:rPr>
        <w:footnoteRef/>
      </w:r>
      <w:r w:rsidRPr="00610697">
        <w:rPr>
          <w:rFonts w:ascii="Garamond" w:hAnsi="Garamond"/>
          <w:color w:val="000000" w:themeColor="text1"/>
        </w:rPr>
        <w:t xml:space="preserve"> </w:t>
      </w:r>
      <w:r w:rsidRPr="00610697">
        <w:rPr>
          <w:rFonts w:ascii="Garamond" w:hAnsi="Garamond"/>
          <w:color w:val="000000" w:themeColor="text1"/>
          <w:lang w:val="hu-HU"/>
        </w:rPr>
        <w:t>A megfelelő részt kérjük aláhúzni.</w:t>
      </w:r>
    </w:p>
  </w:footnote>
  <w:footnote w:id="3">
    <w:p w14:paraId="5B7850DC" w14:textId="77777777" w:rsidR="00232E48" w:rsidRPr="0033696B" w:rsidRDefault="00232E48" w:rsidP="00232E48">
      <w:pPr>
        <w:pStyle w:val="Lbjegyzetszveg"/>
        <w:rPr>
          <w:rFonts w:ascii="Garamond" w:hAnsi="Garamond"/>
        </w:rPr>
      </w:pPr>
      <w:r>
        <w:rPr>
          <w:rStyle w:val="Lbjegyzet-hivatkozs"/>
          <w:rFonts w:ascii="Garamond" w:hAnsi="Garamond"/>
        </w:rPr>
        <w:footnoteRef/>
      </w:r>
      <w:r>
        <w:rPr>
          <w:rFonts w:ascii="Garamond" w:hAnsi="Garamond"/>
        </w:rPr>
        <w:t xml:space="preserve"> </w:t>
      </w:r>
      <w:hyperlink r:id="rId1" w:history="1">
        <w:r>
          <w:rPr>
            <w:rStyle w:val="Hiperhivatkozs"/>
            <w:rFonts w:ascii="Garamond" w:hAnsi="Garamond"/>
          </w:rPr>
          <w:t>https://net.jogtar.hu/jogszabaly?docid=a1400380.kor</w:t>
        </w:r>
      </w:hyperlink>
      <w:r>
        <w:rPr>
          <w:rFonts w:ascii="Garamond" w:hAnsi="Garamond"/>
        </w:rPr>
        <w:t xml:space="preserve"> </w:t>
      </w:r>
    </w:p>
  </w:footnote>
  <w:footnote w:id="4">
    <w:p w14:paraId="31C2F265" w14:textId="77777777" w:rsidR="00232E48" w:rsidRPr="0033696B" w:rsidRDefault="00232E48" w:rsidP="00232E48">
      <w:pPr>
        <w:pStyle w:val="Lbjegyzetszveg"/>
        <w:rPr>
          <w:rFonts w:ascii="Garamond" w:hAnsi="Garamond"/>
          <w:lang w:val="hu-HU"/>
        </w:rPr>
      </w:pPr>
      <w:r w:rsidRPr="0033696B">
        <w:rPr>
          <w:rStyle w:val="Lbjegyzet-hivatkozs"/>
          <w:rFonts w:ascii="Garamond" w:hAnsi="Garamond"/>
        </w:rPr>
        <w:footnoteRef/>
      </w:r>
      <w:r w:rsidRPr="0033696B">
        <w:rPr>
          <w:rFonts w:ascii="Garamond" w:hAnsi="Garamond"/>
        </w:rPr>
        <w:t xml:space="preserve"> </w:t>
      </w:r>
      <w:hyperlink r:id="rId2" w:history="1">
        <w:r w:rsidRPr="0033696B">
          <w:rPr>
            <w:rStyle w:val="Hiperhivatkozs"/>
            <w:rFonts w:ascii="Garamond" w:hAnsi="Garamond"/>
          </w:rPr>
          <w:t>https://net.jogtar.hu/jogszabaly?docid=a1400380.kor</w:t>
        </w:r>
      </w:hyperlink>
      <w:r w:rsidRPr="0033696B">
        <w:rPr>
          <w:rFonts w:ascii="Garamond" w:hAnsi="Garamond"/>
        </w:rPr>
        <w:t xml:space="preserve"> </w:t>
      </w:r>
    </w:p>
  </w:footnote>
  <w:footnote w:id="5">
    <w:p w14:paraId="1ED9EACE" w14:textId="77777777" w:rsidR="00232E48" w:rsidRPr="00325765" w:rsidRDefault="00232E48" w:rsidP="00232E48">
      <w:pPr>
        <w:pStyle w:val="Lbjegyzetszveg"/>
        <w:rPr>
          <w:rFonts w:ascii="Garamond" w:hAnsi="Garamond"/>
        </w:rPr>
      </w:pPr>
      <w:r>
        <w:rPr>
          <w:rStyle w:val="Lbjegyzet-hivatkozs"/>
          <w:rFonts w:ascii="Garamond" w:hAnsi="Garamond"/>
        </w:rPr>
        <w:footnoteRef/>
      </w:r>
      <w:r>
        <w:rPr>
          <w:rFonts w:ascii="Garamond" w:hAnsi="Garamond"/>
        </w:rPr>
        <w:t xml:space="preserve"> </w:t>
      </w:r>
      <w:r>
        <w:rPr>
          <w:rFonts w:ascii="Garamond" w:hAnsi="Garamond"/>
          <w:color w:val="000000" w:themeColor="text1"/>
        </w:rPr>
        <w:t>Underline as appropriate</w:t>
      </w:r>
      <w:r>
        <w:rPr>
          <w:rFonts w:ascii="Garamond" w:hAnsi="Garamond"/>
        </w:rPr>
        <w:t>.</w:t>
      </w:r>
    </w:p>
  </w:footnote>
  <w:footnote w:id="6">
    <w:p w14:paraId="291199B5" w14:textId="77777777" w:rsidR="00232E48" w:rsidRPr="00325765" w:rsidRDefault="00232E48" w:rsidP="00232E48">
      <w:pPr>
        <w:pStyle w:val="Lbjegyzetszveg"/>
        <w:rPr>
          <w:rFonts w:ascii="Garamond" w:hAnsi="Garamond"/>
        </w:rPr>
      </w:pPr>
      <w:r w:rsidRPr="00325765">
        <w:rPr>
          <w:rStyle w:val="Lbjegyzet-hivatkozs"/>
          <w:rFonts w:ascii="Garamond" w:hAnsi="Garamond"/>
        </w:rPr>
        <w:footnoteRef/>
      </w:r>
      <w:r w:rsidRPr="00325765">
        <w:rPr>
          <w:rFonts w:ascii="Garamond" w:hAnsi="Garamond"/>
        </w:rPr>
        <w:t xml:space="preserve"> </w:t>
      </w:r>
      <w:r w:rsidRPr="00582601">
        <w:rPr>
          <w:rFonts w:ascii="Garamond" w:hAnsi="Garamond"/>
          <w:color w:val="000000" w:themeColor="text1"/>
          <w:lang w:val="hu-HU"/>
        </w:rPr>
        <w:t>A megfelelő részt kérjük aláhúzni</w:t>
      </w:r>
      <w:r w:rsidRPr="003C7690">
        <w:rPr>
          <w:rFonts w:ascii="Garamond" w:hAnsi="Garamond"/>
        </w:rPr>
        <w:t>.</w:t>
      </w:r>
    </w:p>
  </w:footnote>
  <w:footnote w:id="7">
    <w:p w14:paraId="2342896D" w14:textId="77777777" w:rsidR="00232E48" w:rsidRPr="00610697" w:rsidRDefault="00232E48" w:rsidP="00232E48">
      <w:pPr>
        <w:pStyle w:val="Lbjegyzetszveg"/>
        <w:jc w:val="both"/>
        <w:rPr>
          <w:rFonts w:ascii="Garamond" w:hAnsi="Garamond"/>
          <w:color w:val="000000" w:themeColor="text1"/>
        </w:rPr>
      </w:pPr>
      <w:r>
        <w:rPr>
          <w:rFonts w:ascii="Garamond" w:hAnsi="Garamond"/>
          <w:color w:val="000000" w:themeColor="text1"/>
          <w:vertAlign w:val="superscript"/>
          <w:lang w:val="hu-HU"/>
        </w:rPr>
        <w:footnoteRef/>
      </w:r>
      <w:r>
        <w:rPr>
          <w:rFonts w:ascii="Garamond" w:hAnsi="Garamond"/>
          <w:color w:val="000000" w:themeColor="text1"/>
        </w:rPr>
        <w:t xml:space="preserve"> These data are recorded in the EPR. Please note that if you do not consent to the processing of your data or withdraw your consent at a later stage, this may prevent the evaluation of the proposal on the merits and, if the funding is awarded, the examination of the implementation of the project.</w:t>
      </w:r>
    </w:p>
  </w:footnote>
  <w:footnote w:id="8">
    <w:p w14:paraId="4A9ED7D0" w14:textId="77777777" w:rsidR="00232E48" w:rsidRPr="00133593" w:rsidRDefault="00232E48" w:rsidP="00232E48">
      <w:pPr>
        <w:pStyle w:val="Lbjegyzetszveg"/>
        <w:rPr>
          <w:color w:val="000000" w:themeColor="text1"/>
        </w:rPr>
      </w:pPr>
      <w:r>
        <w:rPr>
          <w:rStyle w:val="Lbjegyzet-hivatkozs"/>
          <w:rFonts w:ascii="Garamond" w:hAnsi="Garamond"/>
          <w:color w:val="000000" w:themeColor="text1"/>
        </w:rPr>
        <w:footnoteRef/>
      </w:r>
      <w:r>
        <w:rPr>
          <w:rFonts w:ascii="Garamond" w:hAnsi="Garamond"/>
          <w:color w:val="000000" w:themeColor="text1"/>
        </w:rPr>
        <w:t>Underline as appropriate.</w:t>
      </w:r>
    </w:p>
  </w:footnote>
  <w:footnote w:id="9">
    <w:p w14:paraId="4ACA2FC3" w14:textId="77777777" w:rsidR="00232E48" w:rsidRPr="00610697" w:rsidRDefault="00232E48" w:rsidP="00232E48">
      <w:pPr>
        <w:pStyle w:val="Lbjegyzetszveg"/>
        <w:jc w:val="both"/>
        <w:rPr>
          <w:rFonts w:ascii="Garamond" w:hAnsi="Garamond"/>
          <w:color w:val="000000" w:themeColor="text1"/>
          <w:lang w:val="hu-HU"/>
        </w:rPr>
      </w:pPr>
      <w:r w:rsidRPr="00610697">
        <w:rPr>
          <w:rFonts w:ascii="Garamond" w:hAnsi="Garamond"/>
          <w:color w:val="000000" w:themeColor="text1"/>
          <w:vertAlign w:val="superscript"/>
          <w:lang w:val="hu-HU"/>
        </w:rPr>
        <w:footnoteRef/>
      </w:r>
      <w:r w:rsidRPr="00610697">
        <w:rPr>
          <w:rFonts w:ascii="Garamond" w:hAnsi="Garamond"/>
          <w:color w:val="000000" w:themeColor="text1"/>
          <w:lang w:val="hu-HU"/>
        </w:rPr>
        <w:t xml:space="preserve"> Ezen adatok </w:t>
      </w:r>
      <w:r>
        <w:rPr>
          <w:rFonts w:ascii="Garamond" w:hAnsi="Garamond"/>
          <w:color w:val="000000" w:themeColor="text1"/>
          <w:lang w:val="hu-HU"/>
        </w:rPr>
        <w:t xml:space="preserve">az </w:t>
      </w:r>
      <w:r w:rsidRPr="00610697">
        <w:rPr>
          <w:rFonts w:ascii="Garamond" w:hAnsi="Garamond"/>
          <w:color w:val="000000" w:themeColor="text1"/>
          <w:lang w:val="hu-HU"/>
        </w:rPr>
        <w:t>EPR-ben kerültek rögzítésre</w:t>
      </w:r>
      <w:r>
        <w:rPr>
          <w:rFonts w:ascii="Garamond" w:hAnsi="Garamond"/>
          <w:color w:val="000000" w:themeColor="text1"/>
          <w:lang w:val="hu-HU"/>
        </w:rPr>
        <w:t>. Felhívjuk szíves figyelmüke</w:t>
      </w:r>
      <w:r w:rsidRPr="00610697">
        <w:rPr>
          <w:rFonts w:ascii="Garamond" w:hAnsi="Garamond"/>
          <w:color w:val="000000" w:themeColor="text1"/>
          <w:lang w:val="hu-HU"/>
        </w:rPr>
        <w:t xml:space="preserve">t, </w:t>
      </w:r>
      <w:r>
        <w:rPr>
          <w:rFonts w:ascii="Garamond" w:hAnsi="Garamond"/>
          <w:color w:val="000000" w:themeColor="text1"/>
          <w:lang w:val="hu-HU"/>
        </w:rPr>
        <w:t xml:space="preserve">hogy </w:t>
      </w:r>
      <w:r w:rsidRPr="00610697">
        <w:rPr>
          <w:rFonts w:ascii="Garamond" w:hAnsi="Garamond"/>
          <w:color w:val="000000" w:themeColor="text1"/>
          <w:lang w:val="hu-HU"/>
        </w:rPr>
        <w:t>amennyiben nem járul</w:t>
      </w:r>
      <w:r>
        <w:rPr>
          <w:rFonts w:ascii="Garamond" w:hAnsi="Garamond"/>
          <w:color w:val="000000" w:themeColor="text1"/>
          <w:lang w:val="hu-HU"/>
        </w:rPr>
        <w:t>nak</w:t>
      </w:r>
      <w:r w:rsidRPr="00610697">
        <w:rPr>
          <w:rFonts w:ascii="Garamond" w:hAnsi="Garamond"/>
          <w:color w:val="000000" w:themeColor="text1"/>
          <w:lang w:val="hu-HU"/>
        </w:rPr>
        <w:t xml:space="preserve"> hozzá az adatok kezeléséhez, </w:t>
      </w:r>
      <w:r w:rsidRPr="007322B6">
        <w:rPr>
          <w:rFonts w:ascii="Garamond" w:hAnsi="Garamond"/>
          <w:color w:val="000000" w:themeColor="text1"/>
          <w:lang w:val="hu-HU"/>
        </w:rPr>
        <w:t xml:space="preserve">vagy hozzájárulásukat a későbbiek során visszavonják, </w:t>
      </w:r>
      <w:r w:rsidRPr="00610697">
        <w:rPr>
          <w:rFonts w:ascii="Garamond" w:hAnsi="Garamond"/>
          <w:color w:val="000000" w:themeColor="text1"/>
          <w:lang w:val="hu-HU"/>
        </w:rPr>
        <w:t>az a pályázat érdemi bírálatának</w:t>
      </w:r>
      <w:r>
        <w:rPr>
          <w:rFonts w:ascii="Garamond" w:hAnsi="Garamond"/>
          <w:color w:val="000000" w:themeColor="text1"/>
          <w:lang w:val="hu-HU"/>
        </w:rPr>
        <w:t xml:space="preserve"> és – a támogatás elnyerése esetén – a Projekt megvalósítására irányuló vizsgálatnak</w:t>
      </w:r>
      <w:r w:rsidRPr="00610697">
        <w:rPr>
          <w:rFonts w:ascii="Garamond" w:hAnsi="Garamond"/>
          <w:color w:val="000000" w:themeColor="text1"/>
          <w:lang w:val="hu-HU"/>
        </w:rPr>
        <w:t xml:space="preserve"> akadályát képez</w:t>
      </w:r>
      <w:r>
        <w:rPr>
          <w:rFonts w:ascii="Garamond" w:hAnsi="Garamond"/>
          <w:color w:val="000000" w:themeColor="text1"/>
          <w:lang w:val="hu-HU"/>
        </w:rPr>
        <w:t>het</w:t>
      </w:r>
      <w:r w:rsidRPr="00610697">
        <w:rPr>
          <w:rFonts w:ascii="Garamond" w:hAnsi="Garamond"/>
          <w:color w:val="000000" w:themeColor="text1"/>
          <w:lang w:val="hu-HU"/>
        </w:rPr>
        <w:t>i.</w:t>
      </w:r>
    </w:p>
  </w:footnote>
  <w:footnote w:id="10">
    <w:p w14:paraId="49972694" w14:textId="77777777" w:rsidR="00232E48" w:rsidRPr="00133593" w:rsidRDefault="00232E48" w:rsidP="00232E48">
      <w:pPr>
        <w:pStyle w:val="Lbjegyzetszveg"/>
        <w:rPr>
          <w:color w:val="000000" w:themeColor="text1"/>
          <w:lang w:val="hu-HU"/>
        </w:rPr>
      </w:pPr>
      <w:r w:rsidRPr="00133593">
        <w:rPr>
          <w:rStyle w:val="Lbjegyzet-hivatkozs"/>
          <w:rFonts w:ascii="Garamond" w:hAnsi="Garamond"/>
          <w:color w:val="000000" w:themeColor="text1"/>
        </w:rPr>
        <w:footnoteRef/>
      </w:r>
      <w:r w:rsidRPr="00133593">
        <w:rPr>
          <w:rFonts w:ascii="Garamond" w:hAnsi="Garamond"/>
          <w:color w:val="000000" w:themeColor="text1"/>
        </w:rPr>
        <w:t xml:space="preserve"> </w:t>
      </w:r>
      <w:r w:rsidRPr="00133593">
        <w:rPr>
          <w:rFonts w:ascii="Garamond" w:hAnsi="Garamond"/>
          <w:color w:val="000000" w:themeColor="text1"/>
          <w:lang w:val="hu-HU"/>
        </w:rPr>
        <w:t>A megfelelő részt kérjük aláhúzni.</w:t>
      </w:r>
    </w:p>
  </w:footnote>
  <w:footnote w:id="11">
    <w:p w14:paraId="46AFD455" w14:textId="77777777" w:rsidR="00232E48" w:rsidRPr="00133593" w:rsidRDefault="00232E48" w:rsidP="00232E48">
      <w:pPr>
        <w:pStyle w:val="Lbjegyzetszveg"/>
        <w:rPr>
          <w:rFonts w:ascii="Garamond" w:hAnsi="Garamond"/>
          <w:color w:val="000000" w:themeColor="text1"/>
        </w:rPr>
      </w:pPr>
      <w:r>
        <w:rPr>
          <w:rStyle w:val="Lbjegyzet-hivatkozs"/>
          <w:rFonts w:ascii="Garamond" w:hAnsi="Garamond"/>
          <w:color w:val="000000" w:themeColor="text1"/>
        </w:rPr>
        <w:footnoteRef/>
      </w:r>
      <w:r>
        <w:rPr>
          <w:rFonts w:ascii="Garamond" w:hAnsi="Garamond"/>
          <w:color w:val="000000" w:themeColor="text1"/>
        </w:rPr>
        <w:t>Underline as appropriate.</w:t>
      </w:r>
    </w:p>
  </w:footnote>
  <w:footnote w:id="12">
    <w:p w14:paraId="62718F2D" w14:textId="77777777" w:rsidR="00232E48" w:rsidRPr="00133593" w:rsidRDefault="00232E48" w:rsidP="00232E48">
      <w:pPr>
        <w:pStyle w:val="Lbjegyzetszveg"/>
        <w:rPr>
          <w:rFonts w:ascii="Garamond" w:hAnsi="Garamond"/>
          <w:color w:val="000000" w:themeColor="text1"/>
          <w:lang w:val="hu-HU"/>
        </w:rPr>
      </w:pPr>
      <w:r w:rsidRPr="00133593">
        <w:rPr>
          <w:rStyle w:val="Lbjegyzet-hivatkozs"/>
          <w:rFonts w:ascii="Garamond" w:hAnsi="Garamond"/>
          <w:color w:val="000000" w:themeColor="text1"/>
        </w:rPr>
        <w:footnoteRef/>
      </w:r>
      <w:r w:rsidRPr="00133593">
        <w:rPr>
          <w:rFonts w:ascii="Garamond" w:hAnsi="Garamond"/>
          <w:color w:val="000000" w:themeColor="text1"/>
          <w:lang w:val="hu-HU"/>
        </w:rPr>
        <w:t xml:space="preserve"> A megfelelő részt kérjük aláhúzni.</w:t>
      </w:r>
    </w:p>
  </w:footnote>
  <w:footnote w:id="13">
    <w:p w14:paraId="398EAA6F" w14:textId="77777777" w:rsidR="00232E48" w:rsidRPr="004E43D4" w:rsidRDefault="00232E48" w:rsidP="00232E48">
      <w:pPr>
        <w:pStyle w:val="Lbjegyzetszveg"/>
        <w:jc w:val="both"/>
      </w:pPr>
      <w:r>
        <w:rPr>
          <w:rStyle w:val="Lbjegyzet-hivatkozs"/>
        </w:rPr>
        <w:footnoteRef/>
      </w:r>
      <w:r>
        <w:t xml:space="preserve"> </w:t>
      </w:r>
      <w:r>
        <w:rPr>
          <w:rFonts w:ascii="Garamond" w:hAnsi="Garamond"/>
        </w:rPr>
        <w:t>The consent(s) referred to in this clause shall be kept by the beneficiary in a separate register for the project and shall be presented as required, in accordance with the provisions laid down in the award letter.</w:t>
      </w:r>
    </w:p>
  </w:footnote>
  <w:footnote w:id="14">
    <w:p w14:paraId="312D2C2F" w14:textId="77777777" w:rsidR="00232E48" w:rsidRPr="00DC4CEB" w:rsidRDefault="00232E48" w:rsidP="00232E48">
      <w:pPr>
        <w:pStyle w:val="Lbjegyzetszveg"/>
        <w:jc w:val="both"/>
        <w:rPr>
          <w:rStyle w:val="Lbjegyzet-hivatkozs"/>
          <w:rFonts w:ascii="Garamond" w:hAnsi="Garamond"/>
        </w:rPr>
      </w:pPr>
      <w:r>
        <w:rPr>
          <w:rStyle w:val="Lbjegyzet-hivatkozs"/>
          <w:rFonts w:ascii="Garamond" w:hAnsi="Garamond"/>
        </w:rPr>
        <w:footnoteRef/>
      </w:r>
      <w:r>
        <w:rPr>
          <w:rStyle w:val="Lbjegyzet-hivatkozs"/>
          <w:rFonts w:ascii="Garamond" w:hAnsi="Garamond"/>
        </w:rPr>
        <w:t xml:space="preserve"> </w:t>
      </w:r>
      <w:r>
        <w:rPr>
          <w:rFonts w:ascii="Garamond" w:hAnsi="Garamond"/>
          <w:color w:val="000000" w:themeColor="text1"/>
        </w:rPr>
        <w:t>Underline as appropriate.</w:t>
      </w:r>
    </w:p>
  </w:footnote>
  <w:footnote w:id="15">
    <w:p w14:paraId="2D04C1F8" w14:textId="77777777" w:rsidR="00232E48" w:rsidRPr="004E43D4" w:rsidRDefault="00232E48" w:rsidP="00232E48">
      <w:pPr>
        <w:pStyle w:val="Lbjegyzetszveg"/>
        <w:jc w:val="both"/>
        <w:rPr>
          <w:lang w:val="hu-HU"/>
        </w:rPr>
      </w:pPr>
      <w:r>
        <w:rPr>
          <w:rStyle w:val="Lbjegyzet-hivatkozs"/>
        </w:rPr>
        <w:footnoteRef/>
      </w:r>
      <w:r>
        <w:t xml:space="preserve"> </w:t>
      </w:r>
      <w:r w:rsidRPr="00365A15">
        <w:rPr>
          <w:rFonts w:ascii="Garamond" w:hAnsi="Garamond"/>
          <w:lang w:val="hu-HU"/>
        </w:rPr>
        <w:t xml:space="preserve">A jelen pontban hivatkozott hozzájárulás(oka)t a Kedvezményezett a Projektre vonatkozó elkülönített </w:t>
      </w:r>
      <w:r w:rsidRPr="008E0AC6">
        <w:rPr>
          <w:rFonts w:ascii="Garamond" w:hAnsi="Garamond"/>
          <w:lang w:val="hu-HU"/>
        </w:rPr>
        <w:t xml:space="preserve">nyilvántartásában köteles megőrizni és szükség szerint bemutatni a </w:t>
      </w:r>
      <w:r>
        <w:rPr>
          <w:rFonts w:ascii="Garamond" w:hAnsi="Garamond"/>
          <w:lang w:val="hu-HU"/>
        </w:rPr>
        <w:t>t</w:t>
      </w:r>
      <w:r w:rsidRPr="008E0AC6">
        <w:rPr>
          <w:rFonts w:ascii="Garamond" w:hAnsi="Garamond"/>
          <w:lang w:val="hu-HU"/>
        </w:rPr>
        <w:t xml:space="preserve">ámogatói </w:t>
      </w:r>
      <w:r>
        <w:rPr>
          <w:rFonts w:ascii="Garamond" w:hAnsi="Garamond"/>
          <w:lang w:val="hu-HU"/>
        </w:rPr>
        <w:t>o</w:t>
      </w:r>
      <w:r w:rsidRPr="008E0AC6">
        <w:rPr>
          <w:rFonts w:ascii="Garamond" w:hAnsi="Garamond"/>
          <w:lang w:val="hu-HU"/>
        </w:rPr>
        <w:t>kiratban rögzített rendelkezések szerint</w:t>
      </w:r>
      <w:r>
        <w:rPr>
          <w:rFonts w:ascii="Garamond" w:hAnsi="Garamond"/>
        </w:rPr>
        <w:t>.</w:t>
      </w:r>
    </w:p>
  </w:footnote>
  <w:footnote w:id="16">
    <w:p w14:paraId="2A921818" w14:textId="77777777" w:rsidR="00232E48" w:rsidRPr="00DC4CEB" w:rsidRDefault="00232E48" w:rsidP="00232E48">
      <w:pPr>
        <w:pStyle w:val="Lbjegyzetszveg"/>
        <w:jc w:val="both"/>
        <w:rPr>
          <w:rStyle w:val="Lbjegyzet-hivatkozs"/>
          <w:rFonts w:ascii="Garamond" w:hAnsi="Garamond"/>
        </w:rPr>
      </w:pPr>
      <w:r w:rsidRPr="00DC4CEB">
        <w:rPr>
          <w:rStyle w:val="Lbjegyzet-hivatkozs"/>
          <w:rFonts w:ascii="Garamond" w:hAnsi="Garamond"/>
        </w:rPr>
        <w:footnoteRef/>
      </w:r>
      <w:r w:rsidRPr="00DC4CEB">
        <w:rPr>
          <w:rStyle w:val="Lbjegyzet-hivatkozs"/>
          <w:rFonts w:ascii="Garamond" w:hAnsi="Garamond"/>
        </w:rPr>
        <w:t xml:space="preserve"> </w:t>
      </w:r>
      <w:r w:rsidRPr="00133593">
        <w:rPr>
          <w:rFonts w:ascii="Garamond" w:hAnsi="Garamond"/>
          <w:color w:val="000000" w:themeColor="text1"/>
          <w:lang w:val="hu-HU"/>
        </w:rPr>
        <w:t>A megfelelő részt kérjük aláhúzni</w:t>
      </w:r>
      <w:r>
        <w:rPr>
          <w:rFonts w:ascii="Garamond" w:hAnsi="Garamond"/>
          <w:color w:val="000000" w:themeColor="text1"/>
          <w:lang w:val="hu-HU"/>
        </w:rPr>
        <w:t>.</w:t>
      </w:r>
    </w:p>
  </w:footnote>
  <w:footnote w:id="17">
    <w:p w14:paraId="41B311C2" w14:textId="77777777" w:rsidR="00232E48" w:rsidRPr="00FA0EA5" w:rsidRDefault="00232E48" w:rsidP="00232E48">
      <w:pPr>
        <w:pStyle w:val="Lbjegyzetszveg"/>
        <w:rPr>
          <w:rFonts w:ascii="Garamond" w:hAnsi="Garamond"/>
        </w:rPr>
      </w:pPr>
      <w:r>
        <w:rPr>
          <w:rStyle w:val="Lbjegyzet-hivatkozs"/>
          <w:rFonts w:ascii="Garamond" w:hAnsi="Garamond"/>
          <w:lang w:val="hu-HU"/>
        </w:rPr>
        <w:footnoteRef/>
      </w:r>
      <w:r>
        <w:rPr>
          <w:rFonts w:ascii="Garamond" w:hAnsi="Garamond"/>
        </w:rPr>
        <w:t>Underline as appropriate.</w:t>
      </w:r>
    </w:p>
  </w:footnote>
  <w:footnote w:id="18">
    <w:p w14:paraId="0DBD0C6E" w14:textId="77777777" w:rsidR="00232E48" w:rsidRPr="00FA0EA5" w:rsidRDefault="00232E48" w:rsidP="00232E48">
      <w:pPr>
        <w:pStyle w:val="Lbjegyzetszveg"/>
        <w:rPr>
          <w:rFonts w:ascii="Garamond" w:hAnsi="Garamond"/>
          <w:lang w:val="hu-HU"/>
        </w:rPr>
      </w:pPr>
      <w:r w:rsidRPr="00FA0EA5">
        <w:rPr>
          <w:rStyle w:val="Lbjegyzet-hivatkozs"/>
          <w:rFonts w:ascii="Garamond" w:hAnsi="Garamond"/>
          <w:lang w:val="hu-HU"/>
        </w:rPr>
        <w:footnoteRef/>
      </w:r>
      <w:r w:rsidRPr="00FA0EA5">
        <w:rPr>
          <w:rFonts w:ascii="Garamond" w:hAnsi="Garamond"/>
          <w:lang w:val="hu-HU"/>
        </w:rPr>
        <w:t xml:space="preserve"> A megfelelő részt kérjük aláhúzni.</w:t>
      </w:r>
    </w:p>
  </w:footnote>
  <w:footnote w:id="19">
    <w:p w14:paraId="2892A058" w14:textId="77777777" w:rsidR="00232E48" w:rsidRPr="00062E8D" w:rsidRDefault="00232E48" w:rsidP="00232E48">
      <w:pPr>
        <w:pStyle w:val="Lbjegyzetszveg"/>
        <w:rPr>
          <w:rFonts w:ascii="Garamond" w:hAnsi="Garamond"/>
          <w:color w:val="000000" w:themeColor="text1"/>
        </w:rPr>
      </w:pPr>
      <w:r>
        <w:rPr>
          <w:rStyle w:val="Lbjegyzet-hivatkozs"/>
          <w:rFonts w:ascii="Garamond" w:hAnsi="Garamond"/>
          <w:color w:val="000000" w:themeColor="text1"/>
        </w:rPr>
        <w:footnoteRef/>
      </w:r>
      <w:r>
        <w:rPr>
          <w:rFonts w:ascii="Garamond" w:hAnsi="Garamond"/>
          <w:color w:val="000000" w:themeColor="text1"/>
        </w:rPr>
        <w:t>Underline as appropriate.</w:t>
      </w:r>
    </w:p>
  </w:footnote>
  <w:footnote w:id="20">
    <w:p w14:paraId="1C1E1548" w14:textId="77777777" w:rsidR="00232E48" w:rsidRPr="00062E8D" w:rsidRDefault="00232E48" w:rsidP="00232E48">
      <w:pPr>
        <w:pStyle w:val="Lbjegyzetszveg"/>
        <w:rPr>
          <w:rFonts w:ascii="Garamond" w:hAnsi="Garamond"/>
          <w:color w:val="000000" w:themeColor="text1"/>
          <w:lang w:val="hu-HU"/>
        </w:rPr>
      </w:pPr>
      <w:r w:rsidRPr="00062E8D">
        <w:rPr>
          <w:rStyle w:val="Lbjegyzet-hivatkozs"/>
          <w:rFonts w:ascii="Garamond" w:hAnsi="Garamond"/>
          <w:color w:val="000000" w:themeColor="text1"/>
        </w:rPr>
        <w:footnoteRef/>
      </w:r>
      <w:r w:rsidRPr="00062E8D">
        <w:rPr>
          <w:rFonts w:ascii="Garamond" w:hAnsi="Garamond"/>
          <w:color w:val="000000" w:themeColor="text1"/>
          <w:lang w:val="hu-HU"/>
        </w:rPr>
        <w:t xml:space="preserve"> A megfelelő részt kérjük aláhúzni.</w:t>
      </w:r>
    </w:p>
  </w:footnote>
  <w:footnote w:id="21">
    <w:p w14:paraId="49231F4E" w14:textId="77777777" w:rsidR="00232E48" w:rsidRPr="00FA0EA5" w:rsidRDefault="00232E48" w:rsidP="00232E48">
      <w:pPr>
        <w:pStyle w:val="Lbjegyzetszveg"/>
        <w:jc w:val="both"/>
        <w:rPr>
          <w:rFonts w:ascii="Garamond" w:hAnsi="Garamond"/>
        </w:rPr>
      </w:pPr>
      <w:r>
        <w:rPr>
          <w:rStyle w:val="Lbjegyzet-hivatkozs"/>
          <w:rFonts w:ascii="Garamond" w:hAnsi="Garamond"/>
          <w:lang w:val="hu-HU"/>
        </w:rPr>
        <w:footnoteRef/>
      </w:r>
      <w:r>
        <w:rPr>
          <w:rFonts w:ascii="Garamond" w:hAnsi="Garamond"/>
        </w:rPr>
        <w:t xml:space="preserve"> Pursuant to Article 2(83) of Commission Regulation (EU) No 651/2014 of 17 June 2014 declaring certain categories of aid compatible with the internal market in application of Articles 107 and 108 of the Treaty, ‘research and knowledge-dissemination organisation’ means an entity (such as universities or research institutes, technology transfer agencies, innovation intermediaries, research-oriented physical or virtual collaborative entities), irrespective of its legal status (organised under public or private law) or way of financing, whose primary goal is to independently conduct fundamental research, industrial research or experimental development or to widely disseminate the results of such activities by way of teaching, publication or knowledge transfer. Where such entity also pursues economic activities the financing, the costs and the revenues of those economic activities must be accounted for separately. Undertakings that can exert a decisive influence upon such an entity, in the quality of, for example, shareholders or members, may not enjoy preferential access to the results generated by it.</w:t>
      </w:r>
    </w:p>
  </w:footnote>
  <w:footnote w:id="22">
    <w:p w14:paraId="6374DD5C" w14:textId="77777777" w:rsidR="00232E48" w:rsidRPr="00FA0EA5" w:rsidRDefault="00232E48" w:rsidP="00232E48">
      <w:pPr>
        <w:pStyle w:val="Lbjegyzetszveg"/>
        <w:rPr>
          <w:rFonts w:ascii="Garamond" w:hAnsi="Garamond"/>
        </w:rPr>
      </w:pPr>
      <w:r>
        <w:rPr>
          <w:rStyle w:val="Lbjegyzet-hivatkozs"/>
          <w:rFonts w:ascii="Garamond" w:hAnsi="Garamond"/>
          <w:lang w:val="hu-HU"/>
        </w:rPr>
        <w:footnoteRef/>
      </w:r>
      <w:r>
        <w:rPr>
          <w:rFonts w:ascii="Garamond" w:hAnsi="Garamond"/>
        </w:rPr>
        <w:t>Underline as appropriate.</w:t>
      </w:r>
    </w:p>
  </w:footnote>
  <w:footnote w:id="23">
    <w:p w14:paraId="155CED17" w14:textId="77777777" w:rsidR="00232E48" w:rsidRPr="00FA0EA5" w:rsidRDefault="00232E48" w:rsidP="00232E48">
      <w:pPr>
        <w:pStyle w:val="Lbjegyzetszveg"/>
        <w:jc w:val="both"/>
        <w:rPr>
          <w:rFonts w:ascii="Garamond" w:hAnsi="Garamond"/>
          <w:lang w:val="hu-HU"/>
        </w:rPr>
      </w:pPr>
      <w:r w:rsidRPr="00FA0EA5">
        <w:rPr>
          <w:rStyle w:val="Lbjegyzet-hivatkozs"/>
          <w:rFonts w:ascii="Garamond" w:hAnsi="Garamond"/>
          <w:lang w:val="hu-HU"/>
        </w:rPr>
        <w:footnoteRef/>
      </w:r>
      <w:r w:rsidRPr="00FA0EA5">
        <w:rPr>
          <w:rFonts w:ascii="Garamond" w:hAnsi="Garamond"/>
          <w:lang w:val="hu-HU"/>
        </w:rPr>
        <w:t xml:space="preserve"> A Szerződés 107. és 108. cikke alkalmazásában bizonyos támogatási kategóriáknak a belső piaccal összeegyeztethetővé nyilvánításáról szóló 2014. június 17-i 651/2014/EU bizottsági rendelet 2. cikk 83. pontja értelmében kutató-tudásközvetítő szervezet: (közjogi vagy magánjogi értelemben) jogi formájától vagy finanszírozási módjától függetlenül olyan entitás (pl. egyetem vagy kutatóintézet, technológiatranszfer-ügynökség, innovációs közvetítő, valós vagy virtuális együttműködést kínáló kutatásorientált entitás), amelynek elsődleges célja a független tevékenységként végzett alapkutatás, alkalmazott kutatás vagy kísérleti fejlesztés, vagy e tevékenységek eredményeinek oktatás, közzététel vagy tudástranszfer útján széles körben történő terjesztése. Amennyiben az ilyen entitás gazdasági tevékenységeket is végez, a gazdasági tevékenységek finanszírozását, a gazdasági tevékenységekkel járó költségek és az abból származó bevételek elszámolását elkülönítve kell végezni. Azok a vállalkozások, amelyek például részvényesként vagy tagként döntő befolyással lehetnek egy ilyen entitásra, nem élvezhetnek preferenciális hozzáférést az általa elért kutatási eredményekhez</w:t>
      </w:r>
      <w:r>
        <w:rPr>
          <w:rFonts w:ascii="Garamond" w:hAnsi="Garamond"/>
          <w:lang w:val="hu-HU"/>
        </w:rPr>
        <w:t>.</w:t>
      </w:r>
    </w:p>
  </w:footnote>
  <w:footnote w:id="24">
    <w:p w14:paraId="29003697" w14:textId="77777777" w:rsidR="00232E48" w:rsidRPr="00FA0EA5" w:rsidRDefault="00232E48" w:rsidP="00232E48">
      <w:pPr>
        <w:pStyle w:val="Lbjegyzetszveg"/>
        <w:rPr>
          <w:rFonts w:ascii="Garamond" w:hAnsi="Garamond"/>
          <w:lang w:val="hu-HU"/>
        </w:rPr>
      </w:pPr>
      <w:r w:rsidRPr="00FA0EA5">
        <w:rPr>
          <w:rStyle w:val="Lbjegyzet-hivatkozs"/>
          <w:rFonts w:ascii="Garamond" w:hAnsi="Garamond"/>
          <w:lang w:val="hu-HU"/>
        </w:rPr>
        <w:footnoteRef/>
      </w:r>
      <w:r w:rsidRPr="00FA0EA5">
        <w:rPr>
          <w:rFonts w:ascii="Garamond" w:hAnsi="Garamond"/>
          <w:lang w:val="hu-HU"/>
        </w:rPr>
        <w:t xml:space="preserve"> A megfelelő részt kérjük aláhúzni.</w:t>
      </w:r>
    </w:p>
  </w:footnote>
  <w:footnote w:id="25">
    <w:p w14:paraId="083B1148" w14:textId="77777777" w:rsidR="00232E48" w:rsidRPr="00062E8D" w:rsidRDefault="00232E48" w:rsidP="00232E48">
      <w:pPr>
        <w:pStyle w:val="Lbjegyzetszveg"/>
        <w:rPr>
          <w:rFonts w:ascii="Garamond" w:hAnsi="Garamond"/>
          <w:color w:val="000000" w:themeColor="text1"/>
        </w:rPr>
      </w:pPr>
      <w:r>
        <w:rPr>
          <w:rStyle w:val="Lbjegyzet-hivatkozs"/>
          <w:rFonts w:ascii="Garamond" w:hAnsi="Garamond"/>
          <w:color w:val="000000" w:themeColor="text1"/>
        </w:rPr>
        <w:footnoteRef/>
      </w:r>
      <w:r>
        <w:rPr>
          <w:rFonts w:ascii="Garamond" w:hAnsi="Garamond"/>
          <w:color w:val="000000" w:themeColor="text1"/>
        </w:rPr>
        <w:t>Underline as appropriate.</w:t>
      </w:r>
    </w:p>
  </w:footnote>
  <w:footnote w:id="26">
    <w:p w14:paraId="5D12A323" w14:textId="77777777" w:rsidR="00232E48" w:rsidRPr="00062E8D" w:rsidRDefault="00232E48" w:rsidP="00232E48">
      <w:pPr>
        <w:pStyle w:val="Lbjegyzetszveg"/>
        <w:rPr>
          <w:rFonts w:ascii="Garamond" w:hAnsi="Garamond"/>
          <w:color w:val="000000" w:themeColor="text1"/>
          <w:lang w:val="hu-HU"/>
        </w:rPr>
      </w:pPr>
      <w:r w:rsidRPr="00062E8D">
        <w:rPr>
          <w:rStyle w:val="Lbjegyzet-hivatkozs"/>
          <w:rFonts w:ascii="Garamond" w:hAnsi="Garamond"/>
          <w:color w:val="000000" w:themeColor="text1"/>
        </w:rPr>
        <w:footnoteRef/>
      </w:r>
      <w:r w:rsidRPr="00062E8D">
        <w:rPr>
          <w:rFonts w:ascii="Garamond" w:hAnsi="Garamond"/>
          <w:color w:val="000000" w:themeColor="text1"/>
          <w:lang w:val="hu-HU"/>
        </w:rPr>
        <w:t xml:space="preserve"> A megfelelő részt kérjük aláhúzni.</w:t>
      </w:r>
    </w:p>
  </w:footnote>
  <w:footnote w:id="27">
    <w:p w14:paraId="2F096775" w14:textId="77777777" w:rsidR="00232E48" w:rsidRPr="00610697" w:rsidRDefault="00232E48" w:rsidP="00232E48">
      <w:pPr>
        <w:pStyle w:val="Lbjegyzetszveg"/>
        <w:jc w:val="both"/>
        <w:rPr>
          <w:rFonts w:ascii="Garamond" w:hAnsi="Garamond"/>
          <w:color w:val="000000" w:themeColor="text1"/>
        </w:rPr>
      </w:pPr>
      <w:r>
        <w:rPr>
          <w:rStyle w:val="Lbjegyzet-hivatkozs"/>
          <w:rFonts w:ascii="Garamond" w:hAnsi="Garamond"/>
          <w:color w:val="000000" w:themeColor="text1"/>
        </w:rPr>
        <w:footnoteRef/>
      </w:r>
      <w:r>
        <w:rPr>
          <w:rFonts w:ascii="Garamond" w:hAnsi="Garamond"/>
          <w:color w:val="000000" w:themeColor="text1"/>
        </w:rPr>
        <w:t xml:space="preserve"> According to point 20 of Commission Communication 2014/C 198/01 on the Framework for State aid for research and development and innovation, where the research organisation or research infrastructure is used almost exclusively for a non-economic activity, its funding may fall outside State aid rules in its entirety, provided that the economic use remains purely ancillary, that is to say corresponds to an activity which is directly related to and necessary for the operation of the research organisation or research infrastructure or intrinsically linked to its main non-economic use, and which is limited in scope. This is the case where the economic activities consume exactly the same inputs (such as material, equipment, labour and fixed capital) as the non-economic activities and the capacity allocated each year to such economic activities does not exceed 20 % of the relevant entity’s overall annual capacity.</w:t>
      </w:r>
    </w:p>
    <w:p w14:paraId="16D2C301" w14:textId="77777777" w:rsidR="00232E48" w:rsidRPr="00610697" w:rsidRDefault="001C627E" w:rsidP="00232E48">
      <w:pPr>
        <w:pStyle w:val="Lbjegyzetszveg"/>
        <w:jc w:val="both"/>
        <w:rPr>
          <w:rFonts w:ascii="Garamond" w:hAnsi="Garamond"/>
          <w:color w:val="000000" w:themeColor="text1"/>
        </w:rPr>
      </w:pPr>
      <w:hyperlink r:id="rId3" w:history="1">
        <w:r w:rsidR="00232E48">
          <w:rPr>
            <w:rStyle w:val="Hiperhivatkozs"/>
            <w:rFonts w:ascii="Garamond" w:hAnsi="Garamond"/>
          </w:rPr>
          <w:t>http://eur-lex.europa.eu/legal-content/HU/TXT/?qid=1440747065812&amp;uri=CELEX:52014XC0627(01)</w:t>
        </w:r>
      </w:hyperlink>
      <w:r w:rsidR="00232E48">
        <w:rPr>
          <w:rFonts w:ascii="Garamond" w:hAnsi="Garamond"/>
          <w:color w:val="000000" w:themeColor="text1"/>
        </w:rPr>
        <w:t xml:space="preserve"> </w:t>
      </w:r>
    </w:p>
  </w:footnote>
  <w:footnote w:id="28">
    <w:p w14:paraId="2E8FCC7D" w14:textId="77777777" w:rsidR="00232E48" w:rsidRPr="00610697" w:rsidRDefault="00232E48" w:rsidP="00232E48">
      <w:pPr>
        <w:pStyle w:val="Lbjegyzetszveg"/>
        <w:jc w:val="both"/>
        <w:rPr>
          <w:rFonts w:ascii="Garamond" w:hAnsi="Garamond"/>
          <w:color w:val="000000" w:themeColor="text1"/>
          <w:lang w:val="hu-HU"/>
        </w:rPr>
      </w:pPr>
      <w:r w:rsidRPr="00610697">
        <w:rPr>
          <w:rStyle w:val="Lbjegyzet-hivatkozs"/>
          <w:rFonts w:ascii="Garamond" w:hAnsi="Garamond"/>
          <w:color w:val="000000" w:themeColor="text1"/>
        </w:rPr>
        <w:footnoteRef/>
      </w:r>
      <w:r w:rsidRPr="00610697">
        <w:rPr>
          <w:rFonts w:ascii="Garamond" w:hAnsi="Garamond"/>
          <w:color w:val="000000" w:themeColor="text1"/>
          <w:lang w:val="hu-HU"/>
        </w:rPr>
        <w:t xml:space="preserve"> A kutatáshoz, fejlesztéshez és innovációhoz nyújtott állami támogatások keretrendszeréről szóló 2014/C 198/01. számú bizottsági közlemény 20. pontja alapján a kutatóhely vagy kutatási infrastruktúra teljes tevékenysége az állami támogatási szabályok hatályán kívül eshet, ha csupán járulékos gazdasági tevékenységet folytat, azaz olyan tevékenységet, amely közvetlenül kapcsolódik a kutatóhely vagy kutatási infrastruktúra működéséhez és ahhoz feltétlenül szükséges, vagy amely szervesen kapcsolódik a fő, nem gazdasági tevékenységhez és a hatálya korlátozott. Ezen eset akkor áll fenn, ha a gazdasági tevékenységek pontosan ugyanazokat az inputokat használják fel (pl. alapanyagok, felszerelés, munka és állóeszközök), mint a nem gazdasági tevékenységek, és az ilyen gazdasági tevékenységre évente allokált kapacitás nem haladja meg az érintett szervezet teljes éves kapacitásának 20 százalékát.</w:t>
      </w:r>
    </w:p>
    <w:p w14:paraId="5DA4AA0E" w14:textId="77777777" w:rsidR="00232E48" w:rsidRPr="00610697" w:rsidRDefault="001C627E" w:rsidP="00232E48">
      <w:pPr>
        <w:pStyle w:val="Lbjegyzetszveg"/>
        <w:jc w:val="both"/>
        <w:rPr>
          <w:rFonts w:ascii="Garamond" w:hAnsi="Garamond"/>
          <w:color w:val="000000" w:themeColor="text1"/>
          <w:lang w:val="hu-HU"/>
        </w:rPr>
      </w:pPr>
      <w:hyperlink r:id="rId4" w:history="1">
        <w:r w:rsidR="00232E48" w:rsidRPr="00610697">
          <w:rPr>
            <w:rStyle w:val="Hiperhivatkozs"/>
            <w:rFonts w:ascii="Garamond" w:hAnsi="Garamond"/>
            <w:lang w:val="hu-HU"/>
          </w:rPr>
          <w:t>http://eur-lex.europa.eu/legal-content/HU/TXT/?qid=1440747065812&amp;uri=CELEX:52014XC0627(01)</w:t>
        </w:r>
      </w:hyperlink>
      <w:r w:rsidR="00232E48">
        <w:rPr>
          <w:rFonts w:ascii="Garamond" w:hAnsi="Garamond"/>
          <w:color w:val="000000" w:themeColor="text1"/>
          <w:lang w:val="hu-HU"/>
        </w:rPr>
        <w:t xml:space="preserve"> </w:t>
      </w:r>
    </w:p>
  </w:footnote>
  <w:footnote w:id="29">
    <w:p w14:paraId="111CC257" w14:textId="77777777" w:rsidR="00232E48" w:rsidRPr="00062E8D" w:rsidRDefault="00232E48" w:rsidP="00232E48">
      <w:pPr>
        <w:pStyle w:val="Lbjegyzetszveg"/>
        <w:rPr>
          <w:rFonts w:ascii="Garamond" w:hAnsi="Garamond"/>
          <w:color w:val="000000" w:themeColor="text1"/>
        </w:rPr>
      </w:pPr>
      <w:r>
        <w:rPr>
          <w:rStyle w:val="Lbjegyzet-hivatkozs"/>
          <w:rFonts w:ascii="Garamond" w:hAnsi="Garamond"/>
          <w:color w:val="000000" w:themeColor="text1"/>
        </w:rPr>
        <w:footnoteRef/>
      </w:r>
      <w:r>
        <w:rPr>
          <w:rFonts w:ascii="Garamond" w:hAnsi="Garamond"/>
          <w:color w:val="000000" w:themeColor="text1"/>
        </w:rPr>
        <w:t xml:space="preserve"> Underline as appropriate and complete if necessary.</w:t>
      </w:r>
    </w:p>
  </w:footnote>
  <w:footnote w:id="30">
    <w:p w14:paraId="1758429F" w14:textId="77777777" w:rsidR="00232E48" w:rsidRPr="00062E8D" w:rsidRDefault="00232E48" w:rsidP="00232E48">
      <w:pPr>
        <w:pStyle w:val="Lbjegyzetszveg"/>
        <w:rPr>
          <w:rFonts w:ascii="Garamond" w:hAnsi="Garamond"/>
          <w:color w:val="000000" w:themeColor="text1"/>
          <w:lang w:val="hu-HU"/>
        </w:rPr>
      </w:pPr>
      <w:r w:rsidRPr="00062E8D">
        <w:rPr>
          <w:rStyle w:val="Lbjegyzet-hivatkozs"/>
          <w:rFonts w:ascii="Garamond" w:hAnsi="Garamond"/>
          <w:color w:val="000000" w:themeColor="text1"/>
        </w:rPr>
        <w:footnoteRef/>
      </w:r>
      <w:r w:rsidRPr="00062E8D">
        <w:rPr>
          <w:rFonts w:ascii="Garamond" w:hAnsi="Garamond"/>
          <w:color w:val="000000" w:themeColor="text1"/>
          <w:lang w:val="hu-HU"/>
        </w:rPr>
        <w:t xml:space="preserve"> A megfelelő részt kérjük aláhúzni és szükség </w:t>
      </w:r>
      <w:r>
        <w:rPr>
          <w:rFonts w:ascii="Garamond" w:hAnsi="Garamond"/>
          <w:color w:val="000000" w:themeColor="text1"/>
          <w:lang w:val="hu-HU"/>
        </w:rPr>
        <w:t>estén</w:t>
      </w:r>
      <w:r w:rsidRPr="00062E8D">
        <w:rPr>
          <w:rFonts w:ascii="Garamond" w:hAnsi="Garamond"/>
          <w:color w:val="000000" w:themeColor="text1"/>
          <w:lang w:val="hu-HU"/>
        </w:rPr>
        <w:t xml:space="preserve"> kitölteni.</w:t>
      </w:r>
    </w:p>
  </w:footnote>
  <w:footnote w:id="31">
    <w:p w14:paraId="30009E63" w14:textId="77777777" w:rsidR="00232E48" w:rsidRPr="00610697" w:rsidRDefault="00232E48" w:rsidP="00232E48">
      <w:pPr>
        <w:pStyle w:val="Lbjegyzetszveg"/>
        <w:rPr>
          <w:rFonts w:ascii="Garamond" w:hAnsi="Garamond"/>
          <w:color w:val="000000" w:themeColor="text1"/>
        </w:rPr>
      </w:pPr>
      <w:r>
        <w:rPr>
          <w:rStyle w:val="Lbjegyzet-hivatkozs"/>
          <w:rFonts w:ascii="Garamond" w:hAnsi="Garamond"/>
          <w:color w:val="000000" w:themeColor="text1"/>
        </w:rPr>
        <w:footnoteRef/>
      </w:r>
      <w:r>
        <w:rPr>
          <w:rFonts w:ascii="Garamond" w:hAnsi="Garamond"/>
          <w:color w:val="000000" w:themeColor="text1"/>
        </w:rPr>
        <w:t>Underline as appropriate. Official authorisations includes any ethics authorisation.</w:t>
      </w:r>
    </w:p>
  </w:footnote>
  <w:footnote w:id="32">
    <w:p w14:paraId="22C90087" w14:textId="77777777" w:rsidR="00232E48" w:rsidRPr="00165683" w:rsidRDefault="00232E48" w:rsidP="00232E48">
      <w:pPr>
        <w:pStyle w:val="Lbjegyzetszveg"/>
        <w:jc w:val="both"/>
        <w:rPr>
          <w:rFonts w:ascii="Garamond" w:hAnsi="Garamond"/>
        </w:rPr>
      </w:pPr>
      <w:r>
        <w:rPr>
          <w:rStyle w:val="Lbjegyzet-hivatkozs"/>
          <w:rFonts w:ascii="Garamond" w:hAnsi="Garamond"/>
        </w:rPr>
        <w:footnoteRef/>
      </w:r>
      <w:r>
        <w:rPr>
          <w:rFonts w:ascii="Garamond" w:hAnsi="Garamond"/>
        </w:rPr>
        <w:t xml:space="preserve"> Failure to submit the official authorisation(s) will entail the legal consequences of ineligible use of funding.</w:t>
      </w:r>
    </w:p>
  </w:footnote>
  <w:footnote w:id="33">
    <w:p w14:paraId="1425F63D" w14:textId="77777777" w:rsidR="00232E48" w:rsidRPr="00610697" w:rsidRDefault="00232E48" w:rsidP="00232E48">
      <w:pPr>
        <w:pStyle w:val="Lbjegyzetszveg"/>
        <w:rPr>
          <w:rFonts w:ascii="Garamond" w:hAnsi="Garamond"/>
          <w:color w:val="000000" w:themeColor="text1"/>
          <w:lang w:val="hu-HU"/>
        </w:rPr>
      </w:pPr>
      <w:r w:rsidRPr="00610697">
        <w:rPr>
          <w:rStyle w:val="Lbjegyzet-hivatkozs"/>
          <w:rFonts w:ascii="Garamond" w:hAnsi="Garamond"/>
          <w:color w:val="000000" w:themeColor="text1"/>
        </w:rPr>
        <w:footnoteRef/>
      </w:r>
      <w:r w:rsidRPr="00610697">
        <w:rPr>
          <w:rFonts w:ascii="Garamond" w:hAnsi="Garamond"/>
          <w:color w:val="000000" w:themeColor="text1"/>
          <w:lang w:val="hu-HU"/>
        </w:rPr>
        <w:t xml:space="preserve"> A megfelelő részt kérjük aláhúzni. </w:t>
      </w:r>
      <w:r w:rsidRPr="00610697">
        <w:rPr>
          <w:rFonts w:ascii="Garamond" w:hAnsi="Garamond"/>
          <w:color w:val="000000" w:themeColor="text1"/>
        </w:rPr>
        <w:t xml:space="preserve">A </w:t>
      </w:r>
      <w:r w:rsidRPr="00365A15">
        <w:rPr>
          <w:rFonts w:ascii="Garamond" w:hAnsi="Garamond"/>
          <w:color w:val="000000" w:themeColor="text1"/>
          <w:lang w:val="hu-HU"/>
        </w:rPr>
        <w:t>hatósági engedélyekbe az etikai engedély is beleértendő</w:t>
      </w:r>
      <w:r w:rsidRPr="00610697">
        <w:rPr>
          <w:rFonts w:ascii="Garamond" w:hAnsi="Garamond"/>
          <w:color w:val="000000" w:themeColor="text1"/>
        </w:rPr>
        <w:t>.</w:t>
      </w:r>
    </w:p>
  </w:footnote>
  <w:footnote w:id="34">
    <w:p w14:paraId="0F6448AC" w14:textId="77777777" w:rsidR="00232E48" w:rsidRPr="00165683" w:rsidRDefault="00232E48" w:rsidP="00232E48">
      <w:pPr>
        <w:pStyle w:val="Lbjegyzetszveg"/>
        <w:jc w:val="both"/>
        <w:rPr>
          <w:rFonts w:ascii="Garamond" w:hAnsi="Garamond"/>
          <w:lang w:val="hu-HU"/>
        </w:rPr>
      </w:pPr>
      <w:r w:rsidRPr="00165683">
        <w:rPr>
          <w:rStyle w:val="Lbjegyzet-hivatkozs"/>
          <w:rFonts w:ascii="Garamond" w:hAnsi="Garamond"/>
        </w:rPr>
        <w:footnoteRef/>
      </w:r>
      <w:r w:rsidRPr="00165683">
        <w:rPr>
          <w:rFonts w:ascii="Garamond" w:hAnsi="Garamond"/>
        </w:rPr>
        <w:t xml:space="preserve"> </w:t>
      </w:r>
      <w:r w:rsidRPr="00165683">
        <w:rPr>
          <w:rFonts w:ascii="Garamond" w:hAnsi="Garamond"/>
          <w:lang w:val="hu-HU"/>
        </w:rPr>
        <w:t>A hatósági engedély(ek) benyújtásának elmulasztása esetén a jogosulatlanul igénybevett támogatás jogkövetkezményeit kell alkalmazni.</w:t>
      </w:r>
    </w:p>
  </w:footnote>
  <w:footnote w:id="35">
    <w:p w14:paraId="0F36F6EF" w14:textId="59EE521D" w:rsidR="005F7AFE" w:rsidRPr="005F7AFE" w:rsidRDefault="005F7AFE">
      <w:pPr>
        <w:pStyle w:val="Lbjegyzetszveg"/>
        <w:rPr>
          <w:lang w:val="hu-HU"/>
        </w:rPr>
      </w:pPr>
      <w:r>
        <w:rPr>
          <w:rStyle w:val="Lbjegyzet-hivatkozs"/>
        </w:rPr>
        <w:footnoteRef/>
      </w:r>
      <w:r>
        <w:t xml:space="preserve"> </w:t>
      </w:r>
      <w:r w:rsidRPr="000B2789">
        <w:rPr>
          <w:rFonts w:ascii="Garamond" w:hAnsi="Garamond"/>
          <w:lang w:val="hu-HU"/>
        </w:rPr>
        <w:t>A „&lt;</w:t>
      </w:r>
      <w:r>
        <w:rPr>
          <w:rFonts w:ascii="Garamond" w:hAnsi="Garamond"/>
          <w:lang w:val="hu-HU"/>
        </w:rPr>
        <w:t>…</w:t>
      </w:r>
      <w:r w:rsidRPr="000B2789">
        <w:rPr>
          <w:rFonts w:ascii="Garamond" w:hAnsi="Garamond"/>
          <w:lang w:val="hu-HU"/>
        </w:rPr>
        <w:t>&gt;”</w:t>
      </w:r>
      <w:r>
        <w:rPr>
          <w:rFonts w:ascii="Garamond" w:hAnsi="Garamond"/>
          <w:lang w:val="hu-HU"/>
        </w:rPr>
        <w:t xml:space="preserve"> szövegek a megfelelő tartalmú szövegre cserélendők. </w:t>
      </w:r>
      <w:r w:rsidRPr="005F7AFE">
        <w:rPr>
          <w:rFonts w:ascii="Garamond" w:hAnsi="Garamond"/>
          <w:lang w:val="hu-HU"/>
        </w:rPr>
        <w:t>The texts "&lt;…&gt;" should be replaced by the text with the appropriate content.</w:t>
      </w:r>
    </w:p>
  </w:footnote>
  <w:footnote w:id="36">
    <w:p w14:paraId="58094A36"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 xml:space="preserve"> The body designated by the Government shall process the following personal data in connection with the project financed by it with domestic public funding, in order to ensure the fulfilment of the rights and obligations related to the project:</w:t>
      </w:r>
    </w:p>
    <w:p w14:paraId="7770D999"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 in the case of a private individual, the beneficiary’s:</w:t>
      </w:r>
    </w:p>
    <w:p w14:paraId="3F58B692"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aa) name,</w:t>
      </w:r>
    </w:p>
    <w:p w14:paraId="4960DFC5"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ab) name at birth,</w:t>
      </w:r>
    </w:p>
    <w:p w14:paraId="24757584"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ac) mother’s name,</w:t>
      </w:r>
    </w:p>
    <w:p w14:paraId="492A007A"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ad) place and date of birth,</w:t>
      </w:r>
    </w:p>
    <w:p w14:paraId="6B6112A6"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ae) tax identification number,</w:t>
      </w:r>
    </w:p>
    <w:p w14:paraId="06154B57"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af) place of residence,</w:t>
      </w:r>
    </w:p>
    <w:p w14:paraId="79F804C5"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ag) place of stay,</w:t>
      </w:r>
    </w:p>
    <w:p w14:paraId="3ADBF44D"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ah) notification e-mail address,</w:t>
      </w:r>
    </w:p>
    <w:p w14:paraId="2337F5D5"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ai) telephone number,</w:t>
      </w:r>
    </w:p>
    <w:p w14:paraId="34DEA746"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aj) bank account provider’s name,</w:t>
      </w:r>
    </w:p>
    <w:p w14:paraId="5CC3F96D" w14:textId="77777777" w:rsidR="001F2414" w:rsidRPr="00365A15" w:rsidRDefault="001F2414" w:rsidP="001F2414">
      <w:pPr>
        <w:pStyle w:val="Lbjegyzetszveg"/>
        <w:jc w:val="both"/>
        <w:rPr>
          <w:rFonts w:ascii="Garamond" w:hAnsi="Garamond"/>
          <w:color w:val="000000" w:themeColor="text1"/>
        </w:rPr>
      </w:pPr>
      <w:r>
        <w:rPr>
          <w:rFonts w:ascii="Garamond" w:hAnsi="Garamond"/>
          <w:color w:val="000000" w:themeColor="text1"/>
        </w:rPr>
        <w:t>ak) bank account number;</w:t>
      </w:r>
    </w:p>
    <w:p w14:paraId="6544B1FF" w14:textId="77777777" w:rsidR="001F2414" w:rsidRPr="00610697" w:rsidRDefault="001F2414" w:rsidP="001F2414">
      <w:pPr>
        <w:pStyle w:val="Lbjegyzetszveg"/>
        <w:jc w:val="both"/>
        <w:rPr>
          <w:rFonts w:ascii="Garamond" w:hAnsi="Garamond"/>
          <w:color w:val="000000" w:themeColor="text1"/>
        </w:rPr>
      </w:pPr>
      <w:r>
        <w:rPr>
          <w:rFonts w:ascii="Garamond" w:hAnsi="Garamond"/>
          <w:color w:val="000000" w:themeColor="text1"/>
        </w:rPr>
        <w:t>b) in the case of a beneficiary who is not a private individual, the information specified in points (a), sub-points (aa) to (ad) and (ah) to (ai) in respect of the representative of the beneficiary.</w:t>
      </w:r>
    </w:p>
  </w:footnote>
  <w:footnote w:id="37">
    <w:p w14:paraId="176D76F4" w14:textId="77777777" w:rsidR="001F2414" w:rsidRPr="00610697" w:rsidRDefault="001F2414" w:rsidP="001F2414">
      <w:pPr>
        <w:pStyle w:val="Lbjegyzetszveg"/>
        <w:jc w:val="both"/>
        <w:rPr>
          <w:rFonts w:ascii="Garamond" w:hAnsi="Garamond"/>
          <w:color w:val="000000" w:themeColor="text1"/>
        </w:rPr>
      </w:pPr>
      <w:r>
        <w:rPr>
          <w:rStyle w:val="Lbjegyzet-hivatkozs"/>
          <w:rFonts w:ascii="Garamond" w:hAnsi="Garamond"/>
          <w:color w:val="000000" w:themeColor="text1"/>
        </w:rPr>
        <w:footnoteRef/>
      </w:r>
      <w:r>
        <w:rPr>
          <w:rFonts w:ascii="Garamond" w:hAnsi="Garamond"/>
          <w:color w:val="000000" w:themeColor="text1"/>
        </w:rPr>
        <w:t xml:space="preserve"> Section 23(6) of the KFItv: The minister responsible for science policy coordination shall be entitled to access the data referred to in paragraph (4) to the extent necessary for the exercise of their management powers, in order to ensure the fulfilment of the rights and obligations related to the project.</w:t>
      </w:r>
    </w:p>
  </w:footnote>
  <w:footnote w:id="38">
    <w:p w14:paraId="560C9ED5" w14:textId="77777777" w:rsidR="001F2414" w:rsidRPr="00365A15" w:rsidRDefault="001F2414" w:rsidP="001F2414">
      <w:pPr>
        <w:pStyle w:val="Lbjegyzetszveg"/>
        <w:jc w:val="both"/>
        <w:rPr>
          <w:rFonts w:ascii="Garamond" w:hAnsi="Garamond"/>
          <w:color w:val="000000" w:themeColor="text1"/>
          <w:lang w:val="hu-HU"/>
        </w:rPr>
      </w:pPr>
      <w:r w:rsidRPr="00610697">
        <w:rPr>
          <w:rStyle w:val="Lbjegyzet-hivatkozs"/>
          <w:rFonts w:ascii="Garamond" w:hAnsi="Garamond"/>
          <w:color w:val="000000" w:themeColor="text1"/>
        </w:rPr>
        <w:footnoteRef/>
      </w:r>
      <w:r w:rsidRPr="00610697">
        <w:rPr>
          <w:rFonts w:ascii="Garamond" w:hAnsi="Garamond"/>
          <w:color w:val="000000" w:themeColor="text1"/>
        </w:rPr>
        <w:t xml:space="preserve"> KFItv. 23. § (4) </w:t>
      </w:r>
      <w:r w:rsidRPr="00365A15">
        <w:rPr>
          <w:rFonts w:ascii="Garamond" w:hAnsi="Garamond"/>
          <w:color w:val="000000" w:themeColor="text1"/>
          <w:lang w:val="hu-HU"/>
        </w:rPr>
        <w:t>A Kormány által kijelölt szerv az általa finanszírozott hazai közfinanszírozású támogatásban részesített projekttel összefüggésben – a projekttel kapcsolatos jogok és kötelezettségek teljesítésének biztosítása érdekében – a következő személyes adatokat kezeli:</w:t>
      </w:r>
    </w:p>
    <w:p w14:paraId="3D363EC6"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 természetes személy esetében a kedvezményezett:</w:t>
      </w:r>
    </w:p>
    <w:p w14:paraId="65131342"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aa) nevét,</w:t>
      </w:r>
    </w:p>
    <w:p w14:paraId="27D6C94F"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ab) születési nevét,</w:t>
      </w:r>
    </w:p>
    <w:p w14:paraId="75F5989D"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ac) anyja nevét,</w:t>
      </w:r>
    </w:p>
    <w:p w14:paraId="69ECB2B9"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ad) születési helyét, idejét,</w:t>
      </w:r>
    </w:p>
    <w:p w14:paraId="38914E6E"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ae) adóazonosító jelét,</w:t>
      </w:r>
    </w:p>
    <w:p w14:paraId="397AA907"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af) lakóhelyét,</w:t>
      </w:r>
    </w:p>
    <w:p w14:paraId="31B34DEE"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ag) tartózkodási helyét,</w:t>
      </w:r>
    </w:p>
    <w:p w14:paraId="46C17BE0"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ah) értesítési e-mail címét,</w:t>
      </w:r>
    </w:p>
    <w:p w14:paraId="07BA271B"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ai) telefonszámát,</w:t>
      </w:r>
    </w:p>
    <w:p w14:paraId="0B7AEB69"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aj) fizetési számláját kezelő pénzforgalmi szolgáltató megnevezését,</w:t>
      </w:r>
    </w:p>
    <w:p w14:paraId="05A5E241" w14:textId="77777777" w:rsidR="001F2414" w:rsidRPr="00365A15" w:rsidRDefault="001F2414" w:rsidP="001F2414">
      <w:pPr>
        <w:pStyle w:val="Lbjegyzetszveg"/>
        <w:jc w:val="both"/>
        <w:rPr>
          <w:rFonts w:ascii="Garamond" w:hAnsi="Garamond"/>
          <w:color w:val="000000" w:themeColor="text1"/>
          <w:lang w:val="hu-HU"/>
        </w:rPr>
      </w:pPr>
      <w:r w:rsidRPr="00365A15">
        <w:rPr>
          <w:rFonts w:ascii="Garamond" w:hAnsi="Garamond"/>
          <w:color w:val="000000" w:themeColor="text1"/>
          <w:lang w:val="hu-HU"/>
        </w:rPr>
        <w:t>ak) bankszámlaszámát;</w:t>
      </w:r>
    </w:p>
    <w:p w14:paraId="47E5998D" w14:textId="77777777" w:rsidR="001F2414" w:rsidRPr="00610697" w:rsidRDefault="001F2414" w:rsidP="001F2414">
      <w:pPr>
        <w:pStyle w:val="Lbjegyzetszveg"/>
        <w:jc w:val="both"/>
        <w:rPr>
          <w:rFonts w:ascii="Garamond" w:hAnsi="Garamond"/>
          <w:color w:val="000000" w:themeColor="text1"/>
        </w:rPr>
      </w:pPr>
      <w:r w:rsidRPr="00365A15">
        <w:rPr>
          <w:rFonts w:ascii="Garamond" w:hAnsi="Garamond"/>
          <w:color w:val="000000" w:themeColor="text1"/>
          <w:lang w:val="hu-HU"/>
        </w:rPr>
        <w:t>b) nem természetes személy kedvezményezett esetében a kedvezményezett képviselője tekintetében az a) pont aa)-ad) és ah)-ai) alpontjaiban meghatározott adatait</w:t>
      </w:r>
      <w:r w:rsidRPr="00610697">
        <w:rPr>
          <w:rFonts w:ascii="Garamond" w:hAnsi="Garamond"/>
          <w:color w:val="000000" w:themeColor="text1"/>
        </w:rPr>
        <w:t>.</w:t>
      </w:r>
    </w:p>
  </w:footnote>
  <w:footnote w:id="39">
    <w:p w14:paraId="4E408A11" w14:textId="77777777" w:rsidR="001F2414" w:rsidRPr="00610697" w:rsidRDefault="001F2414" w:rsidP="001F2414">
      <w:pPr>
        <w:pStyle w:val="Lbjegyzetszveg"/>
        <w:jc w:val="both"/>
        <w:rPr>
          <w:rFonts w:ascii="Garamond" w:hAnsi="Garamond"/>
          <w:color w:val="000000" w:themeColor="text1"/>
        </w:rPr>
      </w:pPr>
      <w:r w:rsidRPr="00610697">
        <w:rPr>
          <w:rStyle w:val="Lbjegyzet-hivatkozs"/>
          <w:rFonts w:ascii="Garamond" w:hAnsi="Garamond"/>
          <w:color w:val="000000" w:themeColor="text1"/>
        </w:rPr>
        <w:footnoteRef/>
      </w:r>
      <w:r w:rsidRPr="00610697">
        <w:rPr>
          <w:rFonts w:ascii="Garamond" w:hAnsi="Garamond"/>
          <w:color w:val="000000" w:themeColor="text1"/>
        </w:rPr>
        <w:t xml:space="preserve"> KFItv. 23. § (6) </w:t>
      </w:r>
      <w:r w:rsidRPr="00365A15">
        <w:rPr>
          <w:rFonts w:ascii="Garamond" w:hAnsi="Garamond"/>
          <w:color w:val="000000" w:themeColor="text1"/>
          <w:lang w:val="hu-HU"/>
        </w:rPr>
        <w:t>A tudománypolitika koordinációjáért felelős miniszter irányítási jogköre ellátásához szükséges mértékben – a projekttel kapcsolatos jogok és kötelezettségek teljesítésének biztosítása érdekében – jogosult megismerni a (4) bekezdés szerinti adatokat</w:t>
      </w:r>
      <w:r w:rsidRPr="00610697">
        <w:rPr>
          <w:rFonts w:ascii="Garamond" w:hAnsi="Garamond"/>
          <w:color w:val="000000" w:themeColor="text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C35FFC" w14:textId="77777777" w:rsidR="009A4C07" w:rsidRDefault="009A4C07">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F8E7A6" w14:textId="77777777" w:rsidR="00665D94" w:rsidRDefault="00AB572B">
    <w:pPr>
      <w:pStyle w:val="lfej"/>
    </w:pPr>
    <w:r>
      <w:rPr>
        <w:rFonts w:ascii="Calibri" w:hAnsi="Calibri"/>
        <w:noProof/>
        <w:sz w:val="22"/>
        <w:lang w:val="hu-HU" w:eastAsia="hu-HU"/>
      </w:rPr>
      <w:drawing>
        <wp:inline distT="0" distB="0" distL="0" distR="0" wp14:anchorId="6659FD0E" wp14:editId="254DEAFD">
          <wp:extent cx="5666109" cy="517774"/>
          <wp:effectExtent l="0" t="0" r="0" b="0"/>
          <wp:docPr id="2" name="Kép 2"/>
          <wp:cNvGraphicFramePr/>
          <a:graphic xmlns:a="http://schemas.openxmlformats.org/drawingml/2006/main">
            <a:graphicData uri="http://schemas.openxmlformats.org/drawingml/2006/picture">
              <pic:pic xmlns:pic="http://schemas.openxmlformats.org/drawingml/2006/picture">
                <pic:nvPicPr>
                  <pic:cNvPr id="4" name="Kép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55" cy="517888"/>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F64AC" w14:textId="77777777" w:rsidR="00AB572B" w:rsidRDefault="00BD3187">
    <w:pPr>
      <w:pStyle w:val="lfej"/>
    </w:pPr>
    <w:r>
      <w:rPr>
        <w:rFonts w:ascii="Calibri" w:hAnsi="Calibri"/>
        <w:noProof/>
        <w:sz w:val="22"/>
        <w:lang w:val="hu-HU" w:eastAsia="hu-HU"/>
      </w:rPr>
      <w:drawing>
        <wp:inline distT="0" distB="0" distL="0" distR="0" wp14:anchorId="1453239D" wp14:editId="5489F16F">
          <wp:extent cx="5745392" cy="517869"/>
          <wp:effectExtent l="0" t="0" r="0" b="0"/>
          <wp:docPr id="3" name="Kép 3"/>
          <wp:cNvGraphicFramePr/>
          <a:graphic xmlns:a="http://schemas.openxmlformats.org/drawingml/2006/main">
            <a:graphicData uri="http://schemas.openxmlformats.org/drawingml/2006/picture">
              <pic:pic xmlns:pic="http://schemas.openxmlformats.org/drawingml/2006/picture">
                <pic:nvPicPr>
                  <pic:cNvPr id="4" name="Kép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5608" cy="51788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76B51"/>
    <w:multiLevelType w:val="hybridMultilevel"/>
    <w:tmpl w:val="A2B8D95E"/>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4392C84"/>
    <w:multiLevelType w:val="hybridMultilevel"/>
    <w:tmpl w:val="2536E9CE"/>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93B457F"/>
    <w:multiLevelType w:val="hybridMultilevel"/>
    <w:tmpl w:val="A5867C60"/>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97D1ED5"/>
    <w:multiLevelType w:val="hybridMultilevel"/>
    <w:tmpl w:val="F6B4163C"/>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9B75320"/>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B1376FF"/>
    <w:multiLevelType w:val="hybridMultilevel"/>
    <w:tmpl w:val="C046D58E"/>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8872055"/>
    <w:multiLevelType w:val="hybridMultilevel"/>
    <w:tmpl w:val="2E12F81A"/>
    <w:lvl w:ilvl="0" w:tplc="040E0001">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CA36311"/>
    <w:multiLevelType w:val="hybridMultilevel"/>
    <w:tmpl w:val="799E18B6"/>
    <w:lvl w:ilvl="0" w:tplc="040E0001">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BBF037A"/>
    <w:multiLevelType w:val="hybridMultilevel"/>
    <w:tmpl w:val="210402AA"/>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BE57F2D"/>
    <w:multiLevelType w:val="hybridMultilevel"/>
    <w:tmpl w:val="8BE8C958"/>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C850223"/>
    <w:multiLevelType w:val="hybridMultilevel"/>
    <w:tmpl w:val="642ECE06"/>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0DF67B8"/>
    <w:multiLevelType w:val="hybridMultilevel"/>
    <w:tmpl w:val="83140E3A"/>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180041D"/>
    <w:multiLevelType w:val="hybridMultilevel"/>
    <w:tmpl w:val="FF062286"/>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2F441D7"/>
    <w:multiLevelType w:val="hybridMultilevel"/>
    <w:tmpl w:val="4EBE2A0E"/>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43B54340"/>
    <w:multiLevelType w:val="hybridMultilevel"/>
    <w:tmpl w:val="6ED68210"/>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6B64E2E"/>
    <w:multiLevelType w:val="hybridMultilevel"/>
    <w:tmpl w:val="01626F06"/>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573C6F6A"/>
    <w:multiLevelType w:val="hybridMultilevel"/>
    <w:tmpl w:val="1F02DF02"/>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57755BF2"/>
    <w:multiLevelType w:val="hybridMultilevel"/>
    <w:tmpl w:val="51FE0552"/>
    <w:lvl w:ilvl="0" w:tplc="040E0001">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5AA420AC"/>
    <w:multiLevelType w:val="hybridMultilevel"/>
    <w:tmpl w:val="199238A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B8E174C"/>
    <w:multiLevelType w:val="hybridMultilevel"/>
    <w:tmpl w:val="E9002E4A"/>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2983F55"/>
    <w:multiLevelType w:val="hybridMultilevel"/>
    <w:tmpl w:val="C05C2782"/>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666047E1"/>
    <w:multiLevelType w:val="hybridMultilevel"/>
    <w:tmpl w:val="69E4BF12"/>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71D249E6"/>
    <w:multiLevelType w:val="hybridMultilevel"/>
    <w:tmpl w:val="6220F062"/>
    <w:lvl w:ilvl="0" w:tplc="040E0001">
      <w:start w:val="1"/>
      <w:numFmt w:val="bullet"/>
      <w:lvlText w:val=""/>
      <w:lvlJc w:val="left"/>
      <w:pPr>
        <w:ind w:left="720" w:hanging="360"/>
      </w:pPr>
      <w:rPr>
        <w:rFonts w:ascii="Symbol" w:hAnsi="Symbol" w:hint="default"/>
      </w:r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79644B48"/>
    <w:multiLevelType w:val="hybridMultilevel"/>
    <w:tmpl w:val="A5CAB43C"/>
    <w:lvl w:ilvl="0" w:tplc="040E000F">
      <w:start w:val="1"/>
      <w:numFmt w:val="decimal"/>
      <w:lvlText w:val="%1."/>
      <w:lvlJc w:val="left"/>
      <w:pPr>
        <w:ind w:left="720" w:hanging="360"/>
      </w:pPr>
    </w:lvl>
    <w:lvl w:ilvl="1" w:tplc="040E0001">
      <w:start w:val="1"/>
      <w:numFmt w:val="bullet"/>
      <w:lvlText w:val=""/>
      <w:lvlJc w:val="left"/>
      <w:pPr>
        <w:ind w:left="1440" w:hanging="360"/>
      </w:pPr>
      <w:rPr>
        <w:rFonts w:ascii="Symbol" w:hAnsi="Symbol"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6"/>
  </w:num>
  <w:num w:numId="2">
    <w:abstractNumId w:val="19"/>
  </w:num>
  <w:num w:numId="3">
    <w:abstractNumId w:val="4"/>
  </w:num>
  <w:num w:numId="4">
    <w:abstractNumId w:val="2"/>
  </w:num>
  <w:num w:numId="5">
    <w:abstractNumId w:val="8"/>
  </w:num>
  <w:num w:numId="6">
    <w:abstractNumId w:val="12"/>
  </w:num>
  <w:num w:numId="7">
    <w:abstractNumId w:val="20"/>
  </w:num>
  <w:num w:numId="8">
    <w:abstractNumId w:val="14"/>
  </w:num>
  <w:num w:numId="9">
    <w:abstractNumId w:val="3"/>
  </w:num>
  <w:num w:numId="10">
    <w:abstractNumId w:val="5"/>
  </w:num>
  <w:num w:numId="11">
    <w:abstractNumId w:val="10"/>
  </w:num>
  <w:num w:numId="12">
    <w:abstractNumId w:val="11"/>
  </w:num>
  <w:num w:numId="13">
    <w:abstractNumId w:val="9"/>
  </w:num>
  <w:num w:numId="14">
    <w:abstractNumId w:val="7"/>
  </w:num>
  <w:num w:numId="15">
    <w:abstractNumId w:val="22"/>
  </w:num>
  <w:num w:numId="16">
    <w:abstractNumId w:val="18"/>
  </w:num>
  <w:num w:numId="17">
    <w:abstractNumId w:val="13"/>
  </w:num>
  <w:num w:numId="18">
    <w:abstractNumId w:val="15"/>
  </w:num>
  <w:num w:numId="19">
    <w:abstractNumId w:val="23"/>
  </w:num>
  <w:num w:numId="20">
    <w:abstractNumId w:val="24"/>
  </w:num>
  <w:num w:numId="21">
    <w:abstractNumId w:val="1"/>
  </w:num>
  <w:num w:numId="22">
    <w:abstractNumId w:val="17"/>
  </w:num>
  <w:num w:numId="23">
    <w:abstractNumId w:val="0"/>
  </w:num>
  <w:num w:numId="24">
    <w:abstractNumId w:val="21"/>
  </w:num>
  <w:num w:numId="25">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cumentProtection w:edit="readOnly" w:enforcement="1" w:cryptProviderType="rsaAES" w:cryptAlgorithmClass="hash" w:cryptAlgorithmType="typeAny" w:cryptAlgorithmSid="14" w:cryptSpinCount="100000" w:hash="iYW+5sWpAzEUFhdCj9wZakjfY1/QubKdwB3gHZQAzkJOl1fA0F4ZcLAzVuGpL/2o+6Bxo3KrC8NTHBD7K+LIkQ==" w:salt="ObUOyQ3GAY4tZYDlgo4ugg=="/>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D4A"/>
    <w:rsid w:val="000004D4"/>
    <w:rsid w:val="00001D41"/>
    <w:rsid w:val="00013A07"/>
    <w:rsid w:val="0001429D"/>
    <w:rsid w:val="00014785"/>
    <w:rsid w:val="00014E74"/>
    <w:rsid w:val="0001521C"/>
    <w:rsid w:val="00017F7B"/>
    <w:rsid w:val="00020989"/>
    <w:rsid w:val="00020A89"/>
    <w:rsid w:val="00020B9E"/>
    <w:rsid w:val="00021B3B"/>
    <w:rsid w:val="00022BDC"/>
    <w:rsid w:val="0002783C"/>
    <w:rsid w:val="00037873"/>
    <w:rsid w:val="00040940"/>
    <w:rsid w:val="00042B63"/>
    <w:rsid w:val="00046CA5"/>
    <w:rsid w:val="00050DC7"/>
    <w:rsid w:val="0006035E"/>
    <w:rsid w:val="000619B9"/>
    <w:rsid w:val="00070E7C"/>
    <w:rsid w:val="00081A86"/>
    <w:rsid w:val="00082633"/>
    <w:rsid w:val="00084562"/>
    <w:rsid w:val="00084D35"/>
    <w:rsid w:val="00090755"/>
    <w:rsid w:val="000A0709"/>
    <w:rsid w:val="000B030D"/>
    <w:rsid w:val="000B1D74"/>
    <w:rsid w:val="000B26C2"/>
    <w:rsid w:val="000C0C46"/>
    <w:rsid w:val="000C55C0"/>
    <w:rsid w:val="000C56EE"/>
    <w:rsid w:val="000C5B9C"/>
    <w:rsid w:val="000D1343"/>
    <w:rsid w:val="000D3A82"/>
    <w:rsid w:val="000D4DCD"/>
    <w:rsid w:val="000D595A"/>
    <w:rsid w:val="000D5C20"/>
    <w:rsid w:val="000E2CFF"/>
    <w:rsid w:val="000E34A8"/>
    <w:rsid w:val="000F3B4F"/>
    <w:rsid w:val="000F518A"/>
    <w:rsid w:val="001013F2"/>
    <w:rsid w:val="00102EE3"/>
    <w:rsid w:val="0011481E"/>
    <w:rsid w:val="0011511B"/>
    <w:rsid w:val="00117F1A"/>
    <w:rsid w:val="0012169F"/>
    <w:rsid w:val="001263F8"/>
    <w:rsid w:val="00126B0C"/>
    <w:rsid w:val="001276BE"/>
    <w:rsid w:val="00127B2A"/>
    <w:rsid w:val="00132C78"/>
    <w:rsid w:val="00133593"/>
    <w:rsid w:val="00133C20"/>
    <w:rsid w:val="00136533"/>
    <w:rsid w:val="00146AA0"/>
    <w:rsid w:val="00146ECA"/>
    <w:rsid w:val="001471CB"/>
    <w:rsid w:val="001548E0"/>
    <w:rsid w:val="00154C57"/>
    <w:rsid w:val="001557D5"/>
    <w:rsid w:val="00161C85"/>
    <w:rsid w:val="00163507"/>
    <w:rsid w:val="00163BDD"/>
    <w:rsid w:val="00165683"/>
    <w:rsid w:val="00165DA7"/>
    <w:rsid w:val="001667F3"/>
    <w:rsid w:val="00167BBB"/>
    <w:rsid w:val="00167F42"/>
    <w:rsid w:val="00177BAA"/>
    <w:rsid w:val="00181353"/>
    <w:rsid w:val="00185913"/>
    <w:rsid w:val="00185995"/>
    <w:rsid w:val="00187CE2"/>
    <w:rsid w:val="001920F9"/>
    <w:rsid w:val="001948FE"/>
    <w:rsid w:val="00197D15"/>
    <w:rsid w:val="001A140F"/>
    <w:rsid w:val="001A1E71"/>
    <w:rsid w:val="001A4C87"/>
    <w:rsid w:val="001A593E"/>
    <w:rsid w:val="001A78FB"/>
    <w:rsid w:val="001B2CD8"/>
    <w:rsid w:val="001B3D96"/>
    <w:rsid w:val="001C3F10"/>
    <w:rsid w:val="001C435A"/>
    <w:rsid w:val="001C4A11"/>
    <w:rsid w:val="001C582D"/>
    <w:rsid w:val="001C627E"/>
    <w:rsid w:val="001C6F67"/>
    <w:rsid w:val="001C7C4C"/>
    <w:rsid w:val="001D7D57"/>
    <w:rsid w:val="001E14AC"/>
    <w:rsid w:val="001E290F"/>
    <w:rsid w:val="001E7133"/>
    <w:rsid w:val="001F106E"/>
    <w:rsid w:val="001F2414"/>
    <w:rsid w:val="001F2FE7"/>
    <w:rsid w:val="001F3189"/>
    <w:rsid w:val="00200C03"/>
    <w:rsid w:val="00201248"/>
    <w:rsid w:val="0020172C"/>
    <w:rsid w:val="002019FE"/>
    <w:rsid w:val="0020633C"/>
    <w:rsid w:val="00207473"/>
    <w:rsid w:val="002074FB"/>
    <w:rsid w:val="00207DDF"/>
    <w:rsid w:val="00214E95"/>
    <w:rsid w:val="00216D68"/>
    <w:rsid w:val="00217F87"/>
    <w:rsid w:val="00220219"/>
    <w:rsid w:val="00220AEF"/>
    <w:rsid w:val="00222D4A"/>
    <w:rsid w:val="00223EFE"/>
    <w:rsid w:val="00224DBA"/>
    <w:rsid w:val="002259F8"/>
    <w:rsid w:val="00230598"/>
    <w:rsid w:val="0023090E"/>
    <w:rsid w:val="00232E48"/>
    <w:rsid w:val="00233772"/>
    <w:rsid w:val="0023787E"/>
    <w:rsid w:val="00246032"/>
    <w:rsid w:val="002570AD"/>
    <w:rsid w:val="0026221A"/>
    <w:rsid w:val="0026265C"/>
    <w:rsid w:val="00263819"/>
    <w:rsid w:val="00272040"/>
    <w:rsid w:val="002808E7"/>
    <w:rsid w:val="00284A74"/>
    <w:rsid w:val="002926FE"/>
    <w:rsid w:val="00296A9A"/>
    <w:rsid w:val="002A20BE"/>
    <w:rsid w:val="002A40A8"/>
    <w:rsid w:val="002A5A7F"/>
    <w:rsid w:val="002A69EF"/>
    <w:rsid w:val="002A76EA"/>
    <w:rsid w:val="002A7A51"/>
    <w:rsid w:val="002A7B9D"/>
    <w:rsid w:val="002A7CC9"/>
    <w:rsid w:val="002B29F6"/>
    <w:rsid w:val="002B50D7"/>
    <w:rsid w:val="002B5BD3"/>
    <w:rsid w:val="002C44D9"/>
    <w:rsid w:val="002C4B01"/>
    <w:rsid w:val="002D6009"/>
    <w:rsid w:val="002E1C40"/>
    <w:rsid w:val="002E22BF"/>
    <w:rsid w:val="002E2D57"/>
    <w:rsid w:val="002E4E70"/>
    <w:rsid w:val="002F12F2"/>
    <w:rsid w:val="002F382C"/>
    <w:rsid w:val="00300828"/>
    <w:rsid w:val="00302A02"/>
    <w:rsid w:val="00320319"/>
    <w:rsid w:val="00322DB3"/>
    <w:rsid w:val="00323B59"/>
    <w:rsid w:val="00327E87"/>
    <w:rsid w:val="00336774"/>
    <w:rsid w:val="0033696B"/>
    <w:rsid w:val="00337D06"/>
    <w:rsid w:val="003403CD"/>
    <w:rsid w:val="003419F4"/>
    <w:rsid w:val="00341E23"/>
    <w:rsid w:val="00346C93"/>
    <w:rsid w:val="00347142"/>
    <w:rsid w:val="0035053C"/>
    <w:rsid w:val="00351A96"/>
    <w:rsid w:val="00356A84"/>
    <w:rsid w:val="00356F02"/>
    <w:rsid w:val="00365A15"/>
    <w:rsid w:val="00370423"/>
    <w:rsid w:val="00372EDC"/>
    <w:rsid w:val="00373CF4"/>
    <w:rsid w:val="00374694"/>
    <w:rsid w:val="00375405"/>
    <w:rsid w:val="00375812"/>
    <w:rsid w:val="003853AA"/>
    <w:rsid w:val="00392A36"/>
    <w:rsid w:val="003953A6"/>
    <w:rsid w:val="003A38C6"/>
    <w:rsid w:val="003A7486"/>
    <w:rsid w:val="003B319C"/>
    <w:rsid w:val="003B53E0"/>
    <w:rsid w:val="003D12B4"/>
    <w:rsid w:val="003D2297"/>
    <w:rsid w:val="003D3CEC"/>
    <w:rsid w:val="003D4C17"/>
    <w:rsid w:val="003D6693"/>
    <w:rsid w:val="003E2486"/>
    <w:rsid w:val="003E27E8"/>
    <w:rsid w:val="003E6FE6"/>
    <w:rsid w:val="003F2DCA"/>
    <w:rsid w:val="003F7638"/>
    <w:rsid w:val="0040336F"/>
    <w:rsid w:val="00407331"/>
    <w:rsid w:val="00407F22"/>
    <w:rsid w:val="0041077C"/>
    <w:rsid w:val="004120C1"/>
    <w:rsid w:val="0042032C"/>
    <w:rsid w:val="004213A3"/>
    <w:rsid w:val="00422FF0"/>
    <w:rsid w:val="0042519C"/>
    <w:rsid w:val="004257D6"/>
    <w:rsid w:val="004269D0"/>
    <w:rsid w:val="00431B8A"/>
    <w:rsid w:val="0043306C"/>
    <w:rsid w:val="00433B2E"/>
    <w:rsid w:val="00435382"/>
    <w:rsid w:val="0044416A"/>
    <w:rsid w:val="00447C18"/>
    <w:rsid w:val="0045011B"/>
    <w:rsid w:val="00451C38"/>
    <w:rsid w:val="004536A9"/>
    <w:rsid w:val="00454386"/>
    <w:rsid w:val="004545E2"/>
    <w:rsid w:val="004548BA"/>
    <w:rsid w:val="00462415"/>
    <w:rsid w:val="00462A83"/>
    <w:rsid w:val="004640AD"/>
    <w:rsid w:val="00464139"/>
    <w:rsid w:val="00464DA4"/>
    <w:rsid w:val="00466F1D"/>
    <w:rsid w:val="0047483C"/>
    <w:rsid w:val="00482639"/>
    <w:rsid w:val="004872B0"/>
    <w:rsid w:val="004912DF"/>
    <w:rsid w:val="0049296E"/>
    <w:rsid w:val="004952F8"/>
    <w:rsid w:val="00496B05"/>
    <w:rsid w:val="004A0126"/>
    <w:rsid w:val="004A06B2"/>
    <w:rsid w:val="004A3092"/>
    <w:rsid w:val="004B00E3"/>
    <w:rsid w:val="004B04DE"/>
    <w:rsid w:val="004B5613"/>
    <w:rsid w:val="004B6E33"/>
    <w:rsid w:val="004C1AF5"/>
    <w:rsid w:val="004C3A8C"/>
    <w:rsid w:val="004C57F0"/>
    <w:rsid w:val="004D1155"/>
    <w:rsid w:val="004D43E2"/>
    <w:rsid w:val="004D53C6"/>
    <w:rsid w:val="004E13DF"/>
    <w:rsid w:val="004E3D5D"/>
    <w:rsid w:val="004F1C9B"/>
    <w:rsid w:val="004F2830"/>
    <w:rsid w:val="004F301F"/>
    <w:rsid w:val="004F358B"/>
    <w:rsid w:val="004F358D"/>
    <w:rsid w:val="004F46DA"/>
    <w:rsid w:val="004F799F"/>
    <w:rsid w:val="0050240E"/>
    <w:rsid w:val="00502AE5"/>
    <w:rsid w:val="00505A37"/>
    <w:rsid w:val="005121A8"/>
    <w:rsid w:val="00521604"/>
    <w:rsid w:val="00522979"/>
    <w:rsid w:val="005254ED"/>
    <w:rsid w:val="005303B9"/>
    <w:rsid w:val="005373CB"/>
    <w:rsid w:val="00537652"/>
    <w:rsid w:val="00540895"/>
    <w:rsid w:val="005409F4"/>
    <w:rsid w:val="00540F34"/>
    <w:rsid w:val="00541F15"/>
    <w:rsid w:val="005453C9"/>
    <w:rsid w:val="005465DA"/>
    <w:rsid w:val="00547F5C"/>
    <w:rsid w:val="00551F48"/>
    <w:rsid w:val="00556B04"/>
    <w:rsid w:val="00556F88"/>
    <w:rsid w:val="00557F99"/>
    <w:rsid w:val="00561368"/>
    <w:rsid w:val="00562228"/>
    <w:rsid w:val="00563480"/>
    <w:rsid w:val="0056643E"/>
    <w:rsid w:val="00570010"/>
    <w:rsid w:val="00570B4F"/>
    <w:rsid w:val="00571650"/>
    <w:rsid w:val="00571E70"/>
    <w:rsid w:val="00572001"/>
    <w:rsid w:val="00575D45"/>
    <w:rsid w:val="00582601"/>
    <w:rsid w:val="00582761"/>
    <w:rsid w:val="005842D6"/>
    <w:rsid w:val="005842E2"/>
    <w:rsid w:val="00592DC2"/>
    <w:rsid w:val="00593AB9"/>
    <w:rsid w:val="0059407F"/>
    <w:rsid w:val="005A3A54"/>
    <w:rsid w:val="005A5A0E"/>
    <w:rsid w:val="005A5C77"/>
    <w:rsid w:val="005A71FA"/>
    <w:rsid w:val="005B2E75"/>
    <w:rsid w:val="005B42B1"/>
    <w:rsid w:val="005B515D"/>
    <w:rsid w:val="005B77CE"/>
    <w:rsid w:val="005C0EF3"/>
    <w:rsid w:val="005C6CA4"/>
    <w:rsid w:val="005D0C49"/>
    <w:rsid w:val="005D32FD"/>
    <w:rsid w:val="005D6B94"/>
    <w:rsid w:val="005E629C"/>
    <w:rsid w:val="005E63E2"/>
    <w:rsid w:val="005F4D0C"/>
    <w:rsid w:val="005F7AFE"/>
    <w:rsid w:val="00602B5F"/>
    <w:rsid w:val="00610697"/>
    <w:rsid w:val="00612748"/>
    <w:rsid w:val="00612FF5"/>
    <w:rsid w:val="00616CB7"/>
    <w:rsid w:val="00617919"/>
    <w:rsid w:val="00617FFC"/>
    <w:rsid w:val="00623B93"/>
    <w:rsid w:val="00634944"/>
    <w:rsid w:val="006371C8"/>
    <w:rsid w:val="006378B9"/>
    <w:rsid w:val="006427A5"/>
    <w:rsid w:val="00643625"/>
    <w:rsid w:val="00652190"/>
    <w:rsid w:val="00653722"/>
    <w:rsid w:val="0065616B"/>
    <w:rsid w:val="00665D94"/>
    <w:rsid w:val="00666C7F"/>
    <w:rsid w:val="006704BC"/>
    <w:rsid w:val="00670CA4"/>
    <w:rsid w:val="00673321"/>
    <w:rsid w:val="006805BB"/>
    <w:rsid w:val="00685626"/>
    <w:rsid w:val="00692179"/>
    <w:rsid w:val="0069569B"/>
    <w:rsid w:val="0069576E"/>
    <w:rsid w:val="0069754E"/>
    <w:rsid w:val="006A01DA"/>
    <w:rsid w:val="006A1E3B"/>
    <w:rsid w:val="006A67A8"/>
    <w:rsid w:val="006B0445"/>
    <w:rsid w:val="006B319A"/>
    <w:rsid w:val="006B622B"/>
    <w:rsid w:val="006B7A87"/>
    <w:rsid w:val="006C1D7D"/>
    <w:rsid w:val="006C782E"/>
    <w:rsid w:val="006D54BE"/>
    <w:rsid w:val="006F52D5"/>
    <w:rsid w:val="006F755D"/>
    <w:rsid w:val="00702E94"/>
    <w:rsid w:val="007030B2"/>
    <w:rsid w:val="007057BA"/>
    <w:rsid w:val="0071196D"/>
    <w:rsid w:val="007153DA"/>
    <w:rsid w:val="00721298"/>
    <w:rsid w:val="00725F90"/>
    <w:rsid w:val="00726BCA"/>
    <w:rsid w:val="007322B6"/>
    <w:rsid w:val="007331B3"/>
    <w:rsid w:val="00741E97"/>
    <w:rsid w:val="00743AE2"/>
    <w:rsid w:val="00745901"/>
    <w:rsid w:val="007476AA"/>
    <w:rsid w:val="00747AE7"/>
    <w:rsid w:val="00752BA3"/>
    <w:rsid w:val="007609DA"/>
    <w:rsid w:val="007609ED"/>
    <w:rsid w:val="0076104B"/>
    <w:rsid w:val="007632F4"/>
    <w:rsid w:val="0076355E"/>
    <w:rsid w:val="0076643B"/>
    <w:rsid w:val="0076795A"/>
    <w:rsid w:val="00776229"/>
    <w:rsid w:val="00780A23"/>
    <w:rsid w:val="00783D93"/>
    <w:rsid w:val="00784782"/>
    <w:rsid w:val="00785013"/>
    <w:rsid w:val="0078667E"/>
    <w:rsid w:val="007868F2"/>
    <w:rsid w:val="00793344"/>
    <w:rsid w:val="007A42ED"/>
    <w:rsid w:val="007B3BEE"/>
    <w:rsid w:val="007B407C"/>
    <w:rsid w:val="007B66A7"/>
    <w:rsid w:val="007C0B14"/>
    <w:rsid w:val="007C4416"/>
    <w:rsid w:val="007D5018"/>
    <w:rsid w:val="007D7CDA"/>
    <w:rsid w:val="007E1464"/>
    <w:rsid w:val="007E1DBE"/>
    <w:rsid w:val="007E6379"/>
    <w:rsid w:val="007F26AB"/>
    <w:rsid w:val="007F5B37"/>
    <w:rsid w:val="00802947"/>
    <w:rsid w:val="0080406C"/>
    <w:rsid w:val="00811D17"/>
    <w:rsid w:val="00812A95"/>
    <w:rsid w:val="00812D14"/>
    <w:rsid w:val="00817DB0"/>
    <w:rsid w:val="0082271F"/>
    <w:rsid w:val="00822ADC"/>
    <w:rsid w:val="008234F2"/>
    <w:rsid w:val="00834123"/>
    <w:rsid w:val="00835D52"/>
    <w:rsid w:val="00836D67"/>
    <w:rsid w:val="00837CAD"/>
    <w:rsid w:val="00841C05"/>
    <w:rsid w:val="008422D8"/>
    <w:rsid w:val="008457D6"/>
    <w:rsid w:val="00847593"/>
    <w:rsid w:val="00853558"/>
    <w:rsid w:val="008548C1"/>
    <w:rsid w:val="008603F2"/>
    <w:rsid w:val="00860B69"/>
    <w:rsid w:val="00867256"/>
    <w:rsid w:val="00867902"/>
    <w:rsid w:val="00870D4A"/>
    <w:rsid w:val="00873ECC"/>
    <w:rsid w:val="0087703F"/>
    <w:rsid w:val="008826E9"/>
    <w:rsid w:val="008857BE"/>
    <w:rsid w:val="00887593"/>
    <w:rsid w:val="008909F5"/>
    <w:rsid w:val="00890AD0"/>
    <w:rsid w:val="00891636"/>
    <w:rsid w:val="008A0A43"/>
    <w:rsid w:val="008A3AE4"/>
    <w:rsid w:val="008A7F0D"/>
    <w:rsid w:val="008B05ED"/>
    <w:rsid w:val="008C162C"/>
    <w:rsid w:val="008C1DE8"/>
    <w:rsid w:val="008C38AD"/>
    <w:rsid w:val="008C4E39"/>
    <w:rsid w:val="008C7231"/>
    <w:rsid w:val="008D5D60"/>
    <w:rsid w:val="008E0AC6"/>
    <w:rsid w:val="008F0B69"/>
    <w:rsid w:val="008F65E8"/>
    <w:rsid w:val="00901175"/>
    <w:rsid w:val="00903968"/>
    <w:rsid w:val="00905F9F"/>
    <w:rsid w:val="00914255"/>
    <w:rsid w:val="00917D9A"/>
    <w:rsid w:val="0093549D"/>
    <w:rsid w:val="00943769"/>
    <w:rsid w:val="00943D76"/>
    <w:rsid w:val="00944628"/>
    <w:rsid w:val="00951C6E"/>
    <w:rsid w:val="00961564"/>
    <w:rsid w:val="009624BE"/>
    <w:rsid w:val="00962FD6"/>
    <w:rsid w:val="009642E6"/>
    <w:rsid w:val="00966B14"/>
    <w:rsid w:val="00966BB1"/>
    <w:rsid w:val="00970AEF"/>
    <w:rsid w:val="00971BD5"/>
    <w:rsid w:val="00972D0D"/>
    <w:rsid w:val="00975067"/>
    <w:rsid w:val="00986C2B"/>
    <w:rsid w:val="00992DAA"/>
    <w:rsid w:val="00994725"/>
    <w:rsid w:val="00995CE5"/>
    <w:rsid w:val="00996E46"/>
    <w:rsid w:val="009A4218"/>
    <w:rsid w:val="009A4C07"/>
    <w:rsid w:val="009A6F99"/>
    <w:rsid w:val="009A7970"/>
    <w:rsid w:val="009B1F19"/>
    <w:rsid w:val="009B3D88"/>
    <w:rsid w:val="009B77D4"/>
    <w:rsid w:val="009C1507"/>
    <w:rsid w:val="009C5BDD"/>
    <w:rsid w:val="009C5E0D"/>
    <w:rsid w:val="009C6BBE"/>
    <w:rsid w:val="009D27FD"/>
    <w:rsid w:val="009D5566"/>
    <w:rsid w:val="009D6C29"/>
    <w:rsid w:val="009D7AA3"/>
    <w:rsid w:val="009E05FB"/>
    <w:rsid w:val="009F2B13"/>
    <w:rsid w:val="00A12CD7"/>
    <w:rsid w:val="00A1672A"/>
    <w:rsid w:val="00A240EA"/>
    <w:rsid w:val="00A31EB3"/>
    <w:rsid w:val="00A33C6F"/>
    <w:rsid w:val="00A34DCE"/>
    <w:rsid w:val="00A35A23"/>
    <w:rsid w:val="00A41726"/>
    <w:rsid w:val="00A41A52"/>
    <w:rsid w:val="00A42B34"/>
    <w:rsid w:val="00A51F5F"/>
    <w:rsid w:val="00A55EF6"/>
    <w:rsid w:val="00A56854"/>
    <w:rsid w:val="00A6025D"/>
    <w:rsid w:val="00A61394"/>
    <w:rsid w:val="00A648FB"/>
    <w:rsid w:val="00A6692A"/>
    <w:rsid w:val="00A708FB"/>
    <w:rsid w:val="00A82739"/>
    <w:rsid w:val="00A82AC2"/>
    <w:rsid w:val="00A86B6D"/>
    <w:rsid w:val="00A8746D"/>
    <w:rsid w:val="00A915A5"/>
    <w:rsid w:val="00A9527D"/>
    <w:rsid w:val="00A97035"/>
    <w:rsid w:val="00AB572B"/>
    <w:rsid w:val="00AB6445"/>
    <w:rsid w:val="00AB6CB5"/>
    <w:rsid w:val="00AB6CC4"/>
    <w:rsid w:val="00AC2C33"/>
    <w:rsid w:val="00AC3A5D"/>
    <w:rsid w:val="00AC4BC8"/>
    <w:rsid w:val="00AC5501"/>
    <w:rsid w:val="00AC5F61"/>
    <w:rsid w:val="00AD2D9E"/>
    <w:rsid w:val="00AD53E4"/>
    <w:rsid w:val="00AE1A59"/>
    <w:rsid w:val="00AE33B9"/>
    <w:rsid w:val="00AE38A0"/>
    <w:rsid w:val="00AE5A47"/>
    <w:rsid w:val="00AF2AAB"/>
    <w:rsid w:val="00AF522A"/>
    <w:rsid w:val="00AF65E9"/>
    <w:rsid w:val="00AF70CC"/>
    <w:rsid w:val="00AF751B"/>
    <w:rsid w:val="00B0448C"/>
    <w:rsid w:val="00B07AEE"/>
    <w:rsid w:val="00B11016"/>
    <w:rsid w:val="00B163CA"/>
    <w:rsid w:val="00B204A2"/>
    <w:rsid w:val="00B20D1D"/>
    <w:rsid w:val="00B255E9"/>
    <w:rsid w:val="00B25ABE"/>
    <w:rsid w:val="00B365E1"/>
    <w:rsid w:val="00B40C1C"/>
    <w:rsid w:val="00B41879"/>
    <w:rsid w:val="00B51825"/>
    <w:rsid w:val="00B538AD"/>
    <w:rsid w:val="00B56B3E"/>
    <w:rsid w:val="00B65018"/>
    <w:rsid w:val="00B65B5F"/>
    <w:rsid w:val="00B66170"/>
    <w:rsid w:val="00B73DE0"/>
    <w:rsid w:val="00B751C5"/>
    <w:rsid w:val="00B753C7"/>
    <w:rsid w:val="00B8118C"/>
    <w:rsid w:val="00B82729"/>
    <w:rsid w:val="00B82B04"/>
    <w:rsid w:val="00B94473"/>
    <w:rsid w:val="00B960EE"/>
    <w:rsid w:val="00BA7204"/>
    <w:rsid w:val="00BB03BC"/>
    <w:rsid w:val="00BB04CF"/>
    <w:rsid w:val="00BB5372"/>
    <w:rsid w:val="00BB5A9F"/>
    <w:rsid w:val="00BB7D68"/>
    <w:rsid w:val="00BC3AE2"/>
    <w:rsid w:val="00BC5727"/>
    <w:rsid w:val="00BD3187"/>
    <w:rsid w:val="00BD7880"/>
    <w:rsid w:val="00BE19CC"/>
    <w:rsid w:val="00BF3211"/>
    <w:rsid w:val="00BF49C3"/>
    <w:rsid w:val="00C02B1E"/>
    <w:rsid w:val="00C03787"/>
    <w:rsid w:val="00C0748D"/>
    <w:rsid w:val="00C11528"/>
    <w:rsid w:val="00C12A08"/>
    <w:rsid w:val="00C3009B"/>
    <w:rsid w:val="00C302A9"/>
    <w:rsid w:val="00C30787"/>
    <w:rsid w:val="00C3252E"/>
    <w:rsid w:val="00C34AC0"/>
    <w:rsid w:val="00C41308"/>
    <w:rsid w:val="00C4656C"/>
    <w:rsid w:val="00C517D7"/>
    <w:rsid w:val="00C52ECA"/>
    <w:rsid w:val="00C53177"/>
    <w:rsid w:val="00C531D8"/>
    <w:rsid w:val="00C6027A"/>
    <w:rsid w:val="00C63D7E"/>
    <w:rsid w:val="00C6656D"/>
    <w:rsid w:val="00C70800"/>
    <w:rsid w:val="00C71E7D"/>
    <w:rsid w:val="00C72A83"/>
    <w:rsid w:val="00C72EA5"/>
    <w:rsid w:val="00C7584B"/>
    <w:rsid w:val="00C80A0D"/>
    <w:rsid w:val="00C815BE"/>
    <w:rsid w:val="00C87304"/>
    <w:rsid w:val="00C91DAA"/>
    <w:rsid w:val="00C94F32"/>
    <w:rsid w:val="00C95A25"/>
    <w:rsid w:val="00C95DE3"/>
    <w:rsid w:val="00C978EF"/>
    <w:rsid w:val="00CA40B3"/>
    <w:rsid w:val="00CA667D"/>
    <w:rsid w:val="00CA6C99"/>
    <w:rsid w:val="00CA7D22"/>
    <w:rsid w:val="00CB0F13"/>
    <w:rsid w:val="00CB38DA"/>
    <w:rsid w:val="00CB6C59"/>
    <w:rsid w:val="00CB6DA4"/>
    <w:rsid w:val="00CC0459"/>
    <w:rsid w:val="00CC6775"/>
    <w:rsid w:val="00CC6C08"/>
    <w:rsid w:val="00CD3DB1"/>
    <w:rsid w:val="00CE24D9"/>
    <w:rsid w:val="00CE2928"/>
    <w:rsid w:val="00CE2C9D"/>
    <w:rsid w:val="00CE39BE"/>
    <w:rsid w:val="00D0226B"/>
    <w:rsid w:val="00D03C5B"/>
    <w:rsid w:val="00D05CF5"/>
    <w:rsid w:val="00D072CE"/>
    <w:rsid w:val="00D14A54"/>
    <w:rsid w:val="00D14D4A"/>
    <w:rsid w:val="00D1750C"/>
    <w:rsid w:val="00D3111A"/>
    <w:rsid w:val="00D31146"/>
    <w:rsid w:val="00D31847"/>
    <w:rsid w:val="00D327B8"/>
    <w:rsid w:val="00D46CEE"/>
    <w:rsid w:val="00D540F4"/>
    <w:rsid w:val="00D55678"/>
    <w:rsid w:val="00D55EA8"/>
    <w:rsid w:val="00D56804"/>
    <w:rsid w:val="00D64743"/>
    <w:rsid w:val="00D64CD9"/>
    <w:rsid w:val="00D6662B"/>
    <w:rsid w:val="00D6775B"/>
    <w:rsid w:val="00D730A5"/>
    <w:rsid w:val="00D74751"/>
    <w:rsid w:val="00D81089"/>
    <w:rsid w:val="00D86DC9"/>
    <w:rsid w:val="00D92A74"/>
    <w:rsid w:val="00D96B11"/>
    <w:rsid w:val="00DA0A2D"/>
    <w:rsid w:val="00DA4B1E"/>
    <w:rsid w:val="00DA6D59"/>
    <w:rsid w:val="00DD2EE9"/>
    <w:rsid w:val="00DE23A5"/>
    <w:rsid w:val="00DE3AA4"/>
    <w:rsid w:val="00DE3D2B"/>
    <w:rsid w:val="00DE43CE"/>
    <w:rsid w:val="00DE5039"/>
    <w:rsid w:val="00DE5147"/>
    <w:rsid w:val="00DE6E85"/>
    <w:rsid w:val="00DE6F65"/>
    <w:rsid w:val="00DE7226"/>
    <w:rsid w:val="00DF46FA"/>
    <w:rsid w:val="00E04F9F"/>
    <w:rsid w:val="00E05453"/>
    <w:rsid w:val="00E12CB2"/>
    <w:rsid w:val="00E16832"/>
    <w:rsid w:val="00E16C51"/>
    <w:rsid w:val="00E17D32"/>
    <w:rsid w:val="00E24391"/>
    <w:rsid w:val="00E24F8A"/>
    <w:rsid w:val="00E26DAA"/>
    <w:rsid w:val="00E2799B"/>
    <w:rsid w:val="00E33BB3"/>
    <w:rsid w:val="00E40107"/>
    <w:rsid w:val="00E43DA1"/>
    <w:rsid w:val="00E50B6E"/>
    <w:rsid w:val="00E66656"/>
    <w:rsid w:val="00E714FA"/>
    <w:rsid w:val="00E718CD"/>
    <w:rsid w:val="00E72F05"/>
    <w:rsid w:val="00E74694"/>
    <w:rsid w:val="00E75FE3"/>
    <w:rsid w:val="00E963B6"/>
    <w:rsid w:val="00E97303"/>
    <w:rsid w:val="00EA08AB"/>
    <w:rsid w:val="00EA1A57"/>
    <w:rsid w:val="00EA369A"/>
    <w:rsid w:val="00EA5691"/>
    <w:rsid w:val="00EA64A0"/>
    <w:rsid w:val="00EA7D53"/>
    <w:rsid w:val="00EB288E"/>
    <w:rsid w:val="00EB3CD4"/>
    <w:rsid w:val="00EB62E8"/>
    <w:rsid w:val="00EB6637"/>
    <w:rsid w:val="00EC24A8"/>
    <w:rsid w:val="00EE1A29"/>
    <w:rsid w:val="00EE1A36"/>
    <w:rsid w:val="00EE1D51"/>
    <w:rsid w:val="00EE695F"/>
    <w:rsid w:val="00F01000"/>
    <w:rsid w:val="00F05C96"/>
    <w:rsid w:val="00F1706C"/>
    <w:rsid w:val="00F21A44"/>
    <w:rsid w:val="00F35591"/>
    <w:rsid w:val="00F35B87"/>
    <w:rsid w:val="00F37D6C"/>
    <w:rsid w:val="00F5589E"/>
    <w:rsid w:val="00F602F9"/>
    <w:rsid w:val="00F63313"/>
    <w:rsid w:val="00F66C86"/>
    <w:rsid w:val="00F717F0"/>
    <w:rsid w:val="00F77327"/>
    <w:rsid w:val="00F77D09"/>
    <w:rsid w:val="00F84D24"/>
    <w:rsid w:val="00F92924"/>
    <w:rsid w:val="00F937D4"/>
    <w:rsid w:val="00F96AFB"/>
    <w:rsid w:val="00FA0BE6"/>
    <w:rsid w:val="00FA0EA5"/>
    <w:rsid w:val="00FA1C01"/>
    <w:rsid w:val="00FA235A"/>
    <w:rsid w:val="00FA59EF"/>
    <w:rsid w:val="00FB36D6"/>
    <w:rsid w:val="00FB7835"/>
    <w:rsid w:val="00FC0247"/>
    <w:rsid w:val="00FD6F92"/>
    <w:rsid w:val="00FE57C2"/>
    <w:rsid w:val="00FF1E6D"/>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B13369"/>
  <w15:docId w15:val="{C7ADCD49-8376-4798-9BA7-24D351A34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870D4A"/>
    <w:pPr>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nhideWhenUsed/>
    <w:rsid w:val="00870D4A"/>
    <w:pPr>
      <w:overflowPunct/>
      <w:autoSpaceDE/>
    </w:pPr>
  </w:style>
  <w:style w:type="character" w:customStyle="1" w:styleId="LbjegyzetszvegChar">
    <w:name w:val="Lábjegyzetszöveg Char"/>
    <w:basedOn w:val="Bekezdsalapbettpusa"/>
    <w:link w:val="Lbjegyzetszveg"/>
    <w:rsid w:val="00870D4A"/>
    <w:rPr>
      <w:rFonts w:ascii="Times New Roman" w:eastAsia="Times New Roman" w:hAnsi="Times New Roman" w:cs="Times New Roman"/>
      <w:sz w:val="20"/>
      <w:szCs w:val="20"/>
      <w:lang w:val="en-GB" w:eastAsia="ar-SA"/>
    </w:rPr>
  </w:style>
  <w:style w:type="paragraph" w:styleId="Szvegtrzsbehzssal">
    <w:name w:val="Body Text Indent"/>
    <w:basedOn w:val="Norml"/>
    <w:link w:val="SzvegtrzsbehzssalChar"/>
    <w:semiHidden/>
    <w:unhideWhenUsed/>
    <w:rsid w:val="00870D4A"/>
    <w:pPr>
      <w:spacing w:after="120"/>
      <w:ind w:left="283"/>
    </w:pPr>
  </w:style>
  <w:style w:type="character" w:customStyle="1" w:styleId="SzvegtrzsbehzssalChar">
    <w:name w:val="Szövegtörzs behúzással Char"/>
    <w:basedOn w:val="Bekezdsalapbettpusa"/>
    <w:link w:val="Szvegtrzsbehzssal"/>
    <w:semiHidden/>
    <w:rsid w:val="00870D4A"/>
    <w:rPr>
      <w:rFonts w:ascii="Times New Roman" w:eastAsia="Times New Roman" w:hAnsi="Times New Roman" w:cs="Times New Roman"/>
      <w:sz w:val="20"/>
      <w:szCs w:val="20"/>
      <w:lang w:eastAsia="ar-SA"/>
    </w:rPr>
  </w:style>
  <w:style w:type="paragraph" w:styleId="Listaszerbekezds">
    <w:name w:val="List Paragraph"/>
    <w:basedOn w:val="Norml"/>
    <w:uiPriority w:val="34"/>
    <w:qFormat/>
    <w:rsid w:val="00870D4A"/>
    <w:pPr>
      <w:ind w:left="708"/>
    </w:pPr>
  </w:style>
  <w:style w:type="character" w:styleId="Lbjegyzet-hivatkozs">
    <w:name w:val="footnote reference"/>
    <w:unhideWhenUsed/>
    <w:rsid w:val="00870D4A"/>
    <w:rPr>
      <w:vertAlign w:val="superscript"/>
    </w:rPr>
  </w:style>
  <w:style w:type="paragraph" w:styleId="lfej">
    <w:name w:val="header"/>
    <w:basedOn w:val="Norml"/>
    <w:link w:val="lfejChar"/>
    <w:uiPriority w:val="99"/>
    <w:unhideWhenUsed/>
    <w:rsid w:val="00870D4A"/>
    <w:pPr>
      <w:tabs>
        <w:tab w:val="center" w:pos="4536"/>
        <w:tab w:val="right" w:pos="9072"/>
      </w:tabs>
    </w:pPr>
  </w:style>
  <w:style w:type="character" w:customStyle="1" w:styleId="lfejChar">
    <w:name w:val="Élőfej Char"/>
    <w:basedOn w:val="Bekezdsalapbettpusa"/>
    <w:link w:val="lfej"/>
    <w:uiPriority w:val="99"/>
    <w:rsid w:val="00870D4A"/>
    <w:rPr>
      <w:rFonts w:ascii="Times New Roman" w:eastAsia="Times New Roman" w:hAnsi="Times New Roman" w:cs="Times New Roman"/>
      <w:sz w:val="20"/>
      <w:szCs w:val="20"/>
      <w:lang w:eastAsia="ar-SA"/>
    </w:rPr>
  </w:style>
  <w:style w:type="paragraph" w:styleId="llb">
    <w:name w:val="footer"/>
    <w:basedOn w:val="Norml"/>
    <w:link w:val="llbChar"/>
    <w:uiPriority w:val="99"/>
    <w:unhideWhenUsed/>
    <w:rsid w:val="00870D4A"/>
    <w:pPr>
      <w:tabs>
        <w:tab w:val="center" w:pos="4536"/>
        <w:tab w:val="right" w:pos="9072"/>
      </w:tabs>
    </w:pPr>
  </w:style>
  <w:style w:type="character" w:customStyle="1" w:styleId="llbChar">
    <w:name w:val="Élőláb Char"/>
    <w:basedOn w:val="Bekezdsalapbettpusa"/>
    <w:link w:val="llb"/>
    <w:uiPriority w:val="99"/>
    <w:rsid w:val="00870D4A"/>
    <w:rPr>
      <w:rFonts w:ascii="Times New Roman" w:eastAsia="Times New Roman" w:hAnsi="Times New Roman" w:cs="Times New Roman"/>
      <w:sz w:val="20"/>
      <w:szCs w:val="20"/>
      <w:lang w:eastAsia="ar-SA"/>
    </w:rPr>
  </w:style>
  <w:style w:type="paragraph" w:styleId="Buborkszveg">
    <w:name w:val="Balloon Text"/>
    <w:basedOn w:val="Norml"/>
    <w:link w:val="BuborkszvegChar"/>
    <w:uiPriority w:val="99"/>
    <w:semiHidden/>
    <w:unhideWhenUsed/>
    <w:rsid w:val="00D14D4A"/>
    <w:rPr>
      <w:rFonts w:ascii="Arial" w:hAnsi="Arial" w:cs="Arial"/>
      <w:sz w:val="16"/>
      <w:szCs w:val="16"/>
    </w:rPr>
  </w:style>
  <w:style w:type="character" w:customStyle="1" w:styleId="BuborkszvegChar">
    <w:name w:val="Buborékszöveg Char"/>
    <w:basedOn w:val="Bekezdsalapbettpusa"/>
    <w:link w:val="Buborkszveg"/>
    <w:uiPriority w:val="99"/>
    <w:semiHidden/>
    <w:rsid w:val="00D14D4A"/>
    <w:rPr>
      <w:rFonts w:ascii="Arial" w:eastAsia="Times New Roman" w:hAnsi="Arial" w:cs="Arial"/>
      <w:sz w:val="16"/>
      <w:szCs w:val="16"/>
      <w:lang w:eastAsia="ar-SA"/>
    </w:rPr>
  </w:style>
  <w:style w:type="character" w:styleId="Jegyzethivatkozs">
    <w:name w:val="annotation reference"/>
    <w:basedOn w:val="Bekezdsalapbettpusa"/>
    <w:uiPriority w:val="99"/>
    <w:semiHidden/>
    <w:unhideWhenUsed/>
    <w:rsid w:val="004B5613"/>
    <w:rPr>
      <w:sz w:val="16"/>
      <w:szCs w:val="16"/>
    </w:rPr>
  </w:style>
  <w:style w:type="paragraph" w:styleId="Jegyzetszveg">
    <w:name w:val="annotation text"/>
    <w:basedOn w:val="Norml"/>
    <w:link w:val="JegyzetszvegChar"/>
    <w:uiPriority w:val="99"/>
    <w:unhideWhenUsed/>
    <w:rsid w:val="004B5613"/>
  </w:style>
  <w:style w:type="character" w:customStyle="1" w:styleId="JegyzetszvegChar">
    <w:name w:val="Jegyzetszöveg Char"/>
    <w:basedOn w:val="Bekezdsalapbettpusa"/>
    <w:link w:val="Jegyzetszveg"/>
    <w:uiPriority w:val="99"/>
    <w:rsid w:val="004B5613"/>
    <w:rPr>
      <w:rFonts w:ascii="Times New Roman" w:eastAsia="Times New Roman" w:hAnsi="Times New Roman" w:cs="Times New Roman"/>
      <w:sz w:val="20"/>
      <w:szCs w:val="20"/>
      <w:lang w:eastAsia="ar-SA"/>
    </w:rPr>
  </w:style>
  <w:style w:type="paragraph" w:styleId="Megjegyzstrgya">
    <w:name w:val="annotation subject"/>
    <w:basedOn w:val="Jegyzetszveg"/>
    <w:next w:val="Jegyzetszveg"/>
    <w:link w:val="MegjegyzstrgyaChar"/>
    <w:uiPriority w:val="99"/>
    <w:semiHidden/>
    <w:unhideWhenUsed/>
    <w:rsid w:val="004B5613"/>
    <w:rPr>
      <w:b/>
      <w:bCs/>
    </w:rPr>
  </w:style>
  <w:style w:type="character" w:customStyle="1" w:styleId="MegjegyzstrgyaChar">
    <w:name w:val="Megjegyzés tárgya Char"/>
    <w:basedOn w:val="JegyzetszvegChar"/>
    <w:link w:val="Megjegyzstrgya"/>
    <w:uiPriority w:val="99"/>
    <w:semiHidden/>
    <w:rsid w:val="004B5613"/>
    <w:rPr>
      <w:rFonts w:ascii="Times New Roman" w:eastAsia="Times New Roman" w:hAnsi="Times New Roman" w:cs="Times New Roman"/>
      <w:b/>
      <w:bCs/>
      <w:sz w:val="20"/>
      <w:szCs w:val="20"/>
      <w:lang w:eastAsia="ar-SA"/>
    </w:rPr>
  </w:style>
  <w:style w:type="paragraph" w:styleId="Vltozat">
    <w:name w:val="Revision"/>
    <w:hidden/>
    <w:uiPriority w:val="99"/>
    <w:semiHidden/>
    <w:rsid w:val="005842D6"/>
    <w:pPr>
      <w:spacing w:after="0" w:line="240" w:lineRule="auto"/>
    </w:pPr>
    <w:rPr>
      <w:rFonts w:ascii="Times New Roman" w:eastAsia="Times New Roman" w:hAnsi="Times New Roman" w:cs="Times New Roman"/>
      <w:sz w:val="20"/>
      <w:szCs w:val="20"/>
      <w:lang w:eastAsia="ar-SA"/>
    </w:rPr>
  </w:style>
  <w:style w:type="table" w:styleId="Rcsostblzat">
    <w:name w:val="Table Grid"/>
    <w:basedOn w:val="Normltblzat"/>
    <w:uiPriority w:val="59"/>
    <w:rsid w:val="00A24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200C03"/>
    <w:rPr>
      <w:color w:val="0000FF" w:themeColor="hyperlink"/>
      <w:u w:val="single"/>
    </w:rPr>
  </w:style>
  <w:style w:type="paragraph" w:customStyle="1" w:styleId="uj">
    <w:name w:val="uj"/>
    <w:basedOn w:val="Norml"/>
    <w:rsid w:val="0050240E"/>
    <w:pPr>
      <w:suppressAutoHyphens w:val="0"/>
      <w:overflowPunct/>
      <w:autoSpaceDE/>
      <w:spacing w:before="100" w:beforeAutospacing="1" w:after="100" w:afterAutospacing="1"/>
    </w:pPr>
    <w:rPr>
      <w:sz w:val="24"/>
      <w:szCs w:val="24"/>
      <w:lang w:eastAsia="hu-HU"/>
    </w:rPr>
  </w:style>
  <w:style w:type="character" w:customStyle="1" w:styleId="highlighted">
    <w:name w:val="highlighted"/>
    <w:basedOn w:val="Bekezdsalapbettpusa"/>
    <w:rsid w:val="00502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337815">
      <w:bodyDiv w:val="1"/>
      <w:marLeft w:val="0"/>
      <w:marRight w:val="0"/>
      <w:marTop w:val="0"/>
      <w:marBottom w:val="0"/>
      <w:divBdr>
        <w:top w:val="none" w:sz="0" w:space="0" w:color="auto"/>
        <w:left w:val="none" w:sz="0" w:space="0" w:color="auto"/>
        <w:bottom w:val="none" w:sz="0" w:space="0" w:color="auto"/>
        <w:right w:val="none" w:sz="0" w:space="0" w:color="auto"/>
      </w:divBdr>
    </w:div>
    <w:div w:id="614795955">
      <w:bodyDiv w:val="1"/>
      <w:marLeft w:val="0"/>
      <w:marRight w:val="0"/>
      <w:marTop w:val="0"/>
      <w:marBottom w:val="0"/>
      <w:divBdr>
        <w:top w:val="none" w:sz="0" w:space="0" w:color="auto"/>
        <w:left w:val="none" w:sz="0" w:space="0" w:color="auto"/>
        <w:bottom w:val="none" w:sz="0" w:space="0" w:color="auto"/>
        <w:right w:val="none" w:sz="0" w:space="0" w:color="auto"/>
      </w:divBdr>
    </w:div>
    <w:div w:id="1041442223">
      <w:bodyDiv w:val="1"/>
      <w:marLeft w:val="0"/>
      <w:marRight w:val="0"/>
      <w:marTop w:val="0"/>
      <w:marBottom w:val="0"/>
      <w:divBdr>
        <w:top w:val="none" w:sz="0" w:space="0" w:color="auto"/>
        <w:left w:val="none" w:sz="0" w:space="0" w:color="auto"/>
        <w:bottom w:val="none" w:sz="0" w:space="0" w:color="auto"/>
        <w:right w:val="none" w:sz="0" w:space="0" w:color="auto"/>
      </w:divBdr>
    </w:div>
    <w:div w:id="179590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aih.hu"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naih.h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ugyfelszolgalat@naih.hu"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0.emf"/><Relationship Id="rId1" Type="http://schemas.openxmlformats.org/officeDocument/2006/relationships/image" Target="media/image2.emf"/></Relationships>
</file>

<file path=word/_rels/footnotes.xml.rels><?xml version="1.0" encoding="UTF-8" standalone="yes"?>
<Relationships xmlns="http://schemas.openxmlformats.org/package/2006/relationships"><Relationship Id="rId3" Type="http://schemas.openxmlformats.org/officeDocument/2006/relationships/hyperlink" Target="http://eur-lex.europa.eu/legal-content/HU/TXT/?qid=1440747065812&amp;uri=CELEX:52014XC0627(01)" TargetMode="External"/><Relationship Id="rId2" Type="http://schemas.openxmlformats.org/officeDocument/2006/relationships/hyperlink" Target="https://net.jogtar.hu/jogszabaly?docid=a1400380.kor" TargetMode="External"/><Relationship Id="rId1" Type="http://schemas.openxmlformats.org/officeDocument/2006/relationships/hyperlink" Target="https://net.jogtar.hu/jogszabaly?docid=a1400380.kor" TargetMode="External"/><Relationship Id="rId4" Type="http://schemas.openxmlformats.org/officeDocument/2006/relationships/hyperlink" Target="http://eur-lex.europa.eu/legal-content/HU/TXT/?qid=1440747065812&amp;uri=CELEX:52014XC0627(0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0BC69-52F0-449F-A114-132F858EC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4809</Words>
  <Characters>33184</Characters>
  <Application>Microsoft Office Word</Application>
  <DocSecurity>8</DocSecurity>
  <Lines>276</Lines>
  <Paragraphs>75</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37918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Pohánka Zsuzsanna Katalin dr.</dc:creator>
  <cp:lastModifiedBy>Papp Dorottya dr.</cp:lastModifiedBy>
  <cp:revision>2</cp:revision>
  <cp:lastPrinted>2024-04-04T09:06:00Z</cp:lastPrinted>
  <dcterms:created xsi:type="dcterms:W3CDTF">2024-05-27T07:41:00Z</dcterms:created>
  <dcterms:modified xsi:type="dcterms:W3CDTF">2024-05-27T07:41:00Z</dcterms:modified>
</cp:coreProperties>
</file>