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09A" w:rsidRDefault="0025109A" w:rsidP="0025109A">
      <w:pPr>
        <w:spacing w:after="0" w:line="360" w:lineRule="exact"/>
        <w:ind w:firstLine="340"/>
        <w:jc w:val="both"/>
        <w:rPr>
          <w:rFonts w:ascii="Garamond" w:hAnsi="Garamond"/>
          <w:noProof/>
          <w:sz w:val="24"/>
          <w:szCs w:val="24"/>
          <w:lang w:eastAsia="hu-HU"/>
        </w:rPr>
      </w:pPr>
      <w:r w:rsidRPr="00ED527D">
        <w:rPr>
          <w:rFonts w:ascii="Garamond" w:hAnsi="Garamond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BC10D9" wp14:editId="15DF3485">
                <wp:simplePos x="0" y="0"/>
                <wp:positionH relativeFrom="column">
                  <wp:posOffset>4090035</wp:posOffset>
                </wp:positionH>
                <wp:positionV relativeFrom="paragraph">
                  <wp:posOffset>-1096645</wp:posOffset>
                </wp:positionV>
                <wp:extent cx="1971675" cy="1047750"/>
                <wp:effectExtent l="0" t="0" r="28575" b="19050"/>
                <wp:wrapNone/>
                <wp:docPr id="30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675" cy="1047750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527D" w:rsidRPr="00ED527D" w:rsidRDefault="00ED527D" w:rsidP="00ED527D">
                            <w:pPr>
                              <w:jc w:val="center"/>
                              <w:rPr>
                                <w:rFonts w:ascii="Garamond" w:hAnsi="Garamond" w:cstheme="minorHAnsi"/>
                                <w:smallCaps/>
                                <w:sz w:val="36"/>
                                <w:szCs w:val="36"/>
                              </w:rPr>
                            </w:pPr>
                            <w:r w:rsidRPr="00ED527D">
                              <w:rPr>
                                <w:rFonts w:ascii="Garamond" w:hAnsi="Garamond" w:cstheme="minorHAnsi"/>
                                <w:smallCaps/>
                                <w:sz w:val="28"/>
                                <w:szCs w:val="28"/>
                              </w:rPr>
                              <w:t>A</w:t>
                            </w:r>
                            <w:r w:rsidRPr="00ED527D">
                              <w:rPr>
                                <w:rFonts w:ascii="Garamond" w:hAnsi="Garamond" w:cstheme="minorHAnsi"/>
                                <w:smallCaps/>
                                <w:sz w:val="28"/>
                                <w:szCs w:val="28"/>
                              </w:rPr>
                              <w:br/>
                              <w:t>kedvezményezett</w:t>
                            </w:r>
                            <w:r w:rsidRPr="00ED527D">
                              <w:rPr>
                                <w:rFonts w:ascii="Garamond" w:hAnsi="Garamond" w:cstheme="minorHAnsi"/>
                                <w:smallCaps/>
                                <w:sz w:val="36"/>
                                <w:szCs w:val="36"/>
                              </w:rPr>
                              <w:br/>
                            </w:r>
                            <w:r w:rsidRPr="00ED527D">
                              <w:rPr>
                                <w:rFonts w:ascii="Garamond" w:hAnsi="Garamond" w:cstheme="minorHAnsi"/>
                                <w:smallCaps/>
                                <w:sz w:val="28"/>
                                <w:szCs w:val="28"/>
                              </w:rPr>
                              <w:t>logója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Szövegdoboz 2" o:spid="_x0000_s1026" style="position:absolute;left:0;text-align:left;margin-left:322.05pt;margin-top:-86.35pt;width:155.25pt;height:8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">
                <v:stroke dashstyle="longDash" joinstyle="miter"/>
                <v:textbox>
                  <w:txbxContent>
                    <w:p w:rsidR="00ED527D" w:rsidRPr="00ED527D" w:rsidRDefault="00ED527D" w:rsidP="00ED527D">
                      <w:pPr>
                        <w:jc w:val="center"/>
                        <w:rPr>
                          <w:rFonts w:ascii="Garamond" w:hAnsi="Garamond" w:cstheme="minorHAnsi"/>
                          <w:smallCaps/>
                          <w:sz w:val="36"/>
                          <w:szCs w:val="36"/>
                        </w:rPr>
                      </w:pPr>
                      <w:r w:rsidRPr="00ED527D">
                        <w:rPr>
                          <w:rFonts w:ascii="Garamond" w:hAnsi="Garamond" w:cstheme="minorHAnsi"/>
                          <w:smallCaps/>
                          <w:sz w:val="28"/>
                          <w:szCs w:val="28"/>
                        </w:rPr>
                        <w:t>A</w:t>
                      </w:r>
                      <w:r w:rsidRPr="00ED527D">
                        <w:rPr>
                          <w:rFonts w:ascii="Garamond" w:hAnsi="Garamond" w:cstheme="minorHAnsi"/>
                          <w:smallCaps/>
                          <w:sz w:val="28"/>
                          <w:szCs w:val="28"/>
                        </w:rPr>
                        <w:br/>
                        <w:t>kedvezményezett</w:t>
                      </w:r>
                      <w:r w:rsidRPr="00ED527D">
                        <w:rPr>
                          <w:rFonts w:ascii="Garamond" w:hAnsi="Garamond" w:cstheme="minorHAnsi"/>
                          <w:smallCaps/>
                          <w:sz w:val="36"/>
                          <w:szCs w:val="36"/>
                        </w:rPr>
                        <w:br/>
                      </w:r>
                      <w:r w:rsidRPr="00ED527D">
                        <w:rPr>
                          <w:rFonts w:ascii="Garamond" w:hAnsi="Garamond" w:cstheme="minorHAnsi"/>
                          <w:smallCaps/>
                          <w:sz w:val="28"/>
                          <w:szCs w:val="28"/>
                        </w:rPr>
                        <w:t>logója</w:t>
                      </w:r>
                    </w:p>
                  </w:txbxContent>
                </v:textbox>
              </v:roundrect>
            </w:pict>
          </mc:Fallback>
        </mc:AlternateContent>
      </w:r>
    </w:p>
    <w:p w:rsidR="0025109A" w:rsidRDefault="0025109A" w:rsidP="0025109A">
      <w:pPr>
        <w:spacing w:after="0" w:line="360" w:lineRule="exact"/>
        <w:ind w:firstLine="340"/>
        <w:jc w:val="both"/>
        <w:rPr>
          <w:rFonts w:ascii="Garamond" w:hAnsi="Garamond"/>
          <w:noProof/>
          <w:sz w:val="24"/>
          <w:szCs w:val="24"/>
          <w:lang w:eastAsia="hu-HU"/>
        </w:rPr>
      </w:pPr>
    </w:p>
    <w:p w:rsidR="0025109A" w:rsidRDefault="0025109A" w:rsidP="0025109A">
      <w:pPr>
        <w:spacing w:after="0" w:line="360" w:lineRule="exact"/>
        <w:ind w:firstLine="340"/>
        <w:jc w:val="both"/>
        <w:rPr>
          <w:rFonts w:ascii="Garamond" w:hAnsi="Garamond"/>
          <w:noProof/>
          <w:sz w:val="24"/>
          <w:szCs w:val="24"/>
          <w:lang w:eastAsia="hu-HU"/>
        </w:rPr>
      </w:pPr>
    </w:p>
    <w:p w:rsidR="0025109A" w:rsidRDefault="0025109A" w:rsidP="0025109A">
      <w:pPr>
        <w:spacing w:after="0" w:line="360" w:lineRule="exact"/>
        <w:ind w:firstLine="340"/>
        <w:jc w:val="both"/>
        <w:rPr>
          <w:rFonts w:ascii="Garamond" w:hAnsi="Garamond"/>
          <w:noProof/>
          <w:sz w:val="24"/>
          <w:szCs w:val="24"/>
          <w:lang w:eastAsia="hu-HU"/>
        </w:rPr>
      </w:pPr>
    </w:p>
    <w:p w:rsidR="0025109A" w:rsidRDefault="0025109A" w:rsidP="0025109A">
      <w:pPr>
        <w:spacing w:after="0" w:line="360" w:lineRule="exact"/>
        <w:ind w:firstLine="340"/>
        <w:jc w:val="both"/>
        <w:rPr>
          <w:rFonts w:ascii="Garamond" w:hAnsi="Garamond"/>
          <w:noProof/>
          <w:sz w:val="24"/>
          <w:szCs w:val="24"/>
          <w:lang w:eastAsia="hu-HU"/>
        </w:rPr>
      </w:pPr>
    </w:p>
    <w:p w:rsidR="009F6744" w:rsidRDefault="009F6744" w:rsidP="0025109A">
      <w:pPr>
        <w:spacing w:after="0" w:line="360" w:lineRule="exact"/>
        <w:ind w:firstLine="34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  <w:sz w:val="24"/>
          <w:szCs w:val="24"/>
          <w:lang w:eastAsia="hu-HU"/>
        </w:rPr>
        <w:drawing>
          <wp:anchor distT="0" distB="0" distL="114300" distR="114300" simplePos="0" relativeHeight="251659264" behindDoc="0" locked="0" layoutInCell="1" allowOverlap="1" wp14:anchorId="6563C0C9" wp14:editId="3EE7CEE3">
            <wp:simplePos x="0" y="0"/>
            <wp:positionH relativeFrom="page">
              <wp:posOffset>180340</wp:posOffset>
            </wp:positionH>
            <wp:positionV relativeFrom="page">
              <wp:posOffset>360045</wp:posOffset>
            </wp:positionV>
            <wp:extent cx="6120000" cy="1209600"/>
            <wp:effectExtent l="0" t="0" r="0" b="0"/>
            <wp:wrapNone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jt_közl_fejléc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000" cy="120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109A">
        <w:rPr>
          <w:rFonts w:ascii="Garamond" w:hAnsi="Garamond"/>
          <w:noProof/>
          <w:sz w:val="24"/>
          <w:szCs w:val="24"/>
          <w:lang w:eastAsia="hu-HU"/>
        </w:rPr>
        <w:t>S</w:t>
      </w:r>
      <w:r w:rsidR="0025109A" w:rsidRPr="0025109A">
        <w:rPr>
          <w:rFonts w:ascii="Garamond" w:hAnsi="Garamond"/>
          <w:noProof/>
          <w:sz w:val="24"/>
          <w:szCs w:val="24"/>
          <w:lang w:eastAsia="hu-HU"/>
        </w:rPr>
        <w:t>olent, conseque dia corese proremped quam ea quid et prate volorem quaecumet aut volupta dioritas</w:t>
      </w:r>
      <w:r w:rsid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="0025109A" w:rsidRPr="0025109A">
        <w:rPr>
          <w:rFonts w:ascii="Garamond" w:hAnsi="Garamond"/>
          <w:sz w:val="24"/>
          <w:szCs w:val="24"/>
        </w:rPr>
        <w:t>voluptas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 </w:t>
      </w:r>
      <w:proofErr w:type="gramStart"/>
      <w:r w:rsidR="0025109A" w:rsidRPr="0025109A">
        <w:rPr>
          <w:rFonts w:ascii="Garamond" w:hAnsi="Garamond"/>
          <w:sz w:val="24"/>
          <w:szCs w:val="24"/>
        </w:rPr>
        <w:t>ex</w:t>
      </w:r>
      <w:proofErr w:type="gramEnd"/>
      <w:r w:rsidR="0025109A" w:rsidRPr="0025109A">
        <w:rPr>
          <w:rFonts w:ascii="Garamond" w:hAnsi="Garamond"/>
          <w:sz w:val="24"/>
          <w:szCs w:val="24"/>
        </w:rPr>
        <w:t xml:space="preserve"> et </w:t>
      </w:r>
      <w:proofErr w:type="spellStart"/>
      <w:r w:rsidR="0025109A" w:rsidRPr="0025109A">
        <w:rPr>
          <w:rFonts w:ascii="Garamond" w:hAnsi="Garamond"/>
          <w:sz w:val="24"/>
          <w:szCs w:val="24"/>
        </w:rPr>
        <w:t>eatur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, </w:t>
      </w:r>
      <w:proofErr w:type="spellStart"/>
      <w:r w:rsidR="0025109A" w:rsidRPr="0025109A">
        <w:rPr>
          <w:rFonts w:ascii="Garamond" w:hAnsi="Garamond"/>
          <w:sz w:val="24"/>
          <w:szCs w:val="24"/>
        </w:rPr>
        <w:t>sunt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 ad </w:t>
      </w:r>
      <w:proofErr w:type="spellStart"/>
      <w:r w:rsidR="0025109A" w:rsidRPr="0025109A">
        <w:rPr>
          <w:rFonts w:ascii="Garamond" w:hAnsi="Garamond"/>
          <w:sz w:val="24"/>
          <w:szCs w:val="24"/>
        </w:rPr>
        <w:t>que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="0025109A" w:rsidRPr="0025109A">
        <w:rPr>
          <w:rFonts w:ascii="Garamond" w:hAnsi="Garamond"/>
          <w:sz w:val="24"/>
          <w:szCs w:val="24"/>
        </w:rPr>
        <w:t>nist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, </w:t>
      </w:r>
      <w:proofErr w:type="spellStart"/>
      <w:r w:rsidR="0025109A" w:rsidRPr="0025109A">
        <w:rPr>
          <w:rFonts w:ascii="Garamond" w:hAnsi="Garamond"/>
          <w:sz w:val="24"/>
          <w:szCs w:val="24"/>
        </w:rPr>
        <w:t>odigend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="0025109A" w:rsidRPr="0025109A">
        <w:rPr>
          <w:rFonts w:ascii="Garamond" w:hAnsi="Garamond"/>
          <w:sz w:val="24"/>
          <w:szCs w:val="24"/>
        </w:rPr>
        <w:t>underch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="0025109A" w:rsidRPr="0025109A">
        <w:rPr>
          <w:rFonts w:ascii="Garamond" w:hAnsi="Garamond"/>
          <w:sz w:val="24"/>
          <w:szCs w:val="24"/>
        </w:rPr>
        <w:t>illaborerio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="0025109A" w:rsidRPr="0025109A">
        <w:rPr>
          <w:rFonts w:ascii="Garamond" w:hAnsi="Garamond"/>
          <w:sz w:val="24"/>
          <w:szCs w:val="24"/>
        </w:rPr>
        <w:t>qui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="0025109A" w:rsidRPr="0025109A">
        <w:rPr>
          <w:rFonts w:ascii="Garamond" w:hAnsi="Garamond"/>
          <w:sz w:val="24"/>
          <w:szCs w:val="24"/>
        </w:rPr>
        <w:t>dolorro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 te </w:t>
      </w:r>
      <w:proofErr w:type="spellStart"/>
      <w:r w:rsidR="0025109A" w:rsidRPr="0025109A">
        <w:rPr>
          <w:rFonts w:ascii="Garamond" w:hAnsi="Garamond"/>
          <w:sz w:val="24"/>
          <w:szCs w:val="24"/>
        </w:rPr>
        <w:t>cor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="0025109A" w:rsidRPr="0025109A">
        <w:rPr>
          <w:rFonts w:ascii="Garamond" w:hAnsi="Garamond"/>
          <w:sz w:val="24"/>
          <w:szCs w:val="24"/>
        </w:rPr>
        <w:t>sinverias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="0025109A" w:rsidRPr="0025109A">
        <w:rPr>
          <w:rFonts w:ascii="Garamond" w:hAnsi="Garamond"/>
          <w:sz w:val="24"/>
          <w:szCs w:val="24"/>
        </w:rPr>
        <w:t>essinciis</w:t>
      </w:r>
      <w:proofErr w:type="spellEnd"/>
      <w:r w:rsid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="0025109A" w:rsidRPr="0025109A">
        <w:rPr>
          <w:rFonts w:ascii="Garamond" w:hAnsi="Garamond"/>
          <w:sz w:val="24"/>
          <w:szCs w:val="24"/>
        </w:rPr>
        <w:t>alitia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 parit unt am </w:t>
      </w:r>
      <w:proofErr w:type="spellStart"/>
      <w:r w:rsidR="0025109A" w:rsidRPr="0025109A">
        <w:rPr>
          <w:rFonts w:ascii="Garamond" w:hAnsi="Garamond"/>
          <w:sz w:val="24"/>
          <w:szCs w:val="24"/>
        </w:rPr>
        <w:t>vollorecupti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="0025109A" w:rsidRPr="0025109A">
        <w:rPr>
          <w:rFonts w:ascii="Garamond" w:hAnsi="Garamond"/>
          <w:sz w:val="24"/>
          <w:szCs w:val="24"/>
        </w:rPr>
        <w:t>cusant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. </w:t>
      </w:r>
      <w:proofErr w:type="spellStart"/>
      <w:r w:rsidR="0025109A" w:rsidRPr="0025109A">
        <w:rPr>
          <w:rFonts w:ascii="Garamond" w:hAnsi="Garamond"/>
          <w:sz w:val="24"/>
          <w:szCs w:val="24"/>
        </w:rPr>
        <w:t>Omnissitibus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 se porepe </w:t>
      </w:r>
      <w:proofErr w:type="spellStart"/>
      <w:r w:rsidR="0025109A" w:rsidRPr="0025109A">
        <w:rPr>
          <w:rFonts w:ascii="Garamond" w:hAnsi="Garamond"/>
          <w:sz w:val="24"/>
          <w:szCs w:val="24"/>
        </w:rPr>
        <w:t>que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="0025109A" w:rsidRPr="0025109A">
        <w:rPr>
          <w:rFonts w:ascii="Garamond" w:hAnsi="Garamond"/>
          <w:sz w:val="24"/>
          <w:szCs w:val="24"/>
        </w:rPr>
        <w:t>aut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="0025109A" w:rsidRPr="0025109A">
        <w:rPr>
          <w:rFonts w:ascii="Garamond" w:hAnsi="Garamond"/>
          <w:sz w:val="24"/>
          <w:szCs w:val="24"/>
        </w:rPr>
        <w:t>lam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, el is </w:t>
      </w:r>
      <w:proofErr w:type="spellStart"/>
      <w:r w:rsidR="0025109A" w:rsidRPr="0025109A">
        <w:rPr>
          <w:rFonts w:ascii="Garamond" w:hAnsi="Garamond"/>
          <w:sz w:val="24"/>
          <w:szCs w:val="24"/>
        </w:rPr>
        <w:t>dus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 et </w:t>
      </w:r>
      <w:proofErr w:type="spellStart"/>
      <w:r w:rsidR="0025109A" w:rsidRPr="0025109A">
        <w:rPr>
          <w:rFonts w:ascii="Garamond" w:hAnsi="Garamond"/>
          <w:sz w:val="24"/>
          <w:szCs w:val="24"/>
        </w:rPr>
        <w:t>venit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="0025109A" w:rsidRPr="0025109A">
        <w:rPr>
          <w:rFonts w:ascii="Garamond" w:hAnsi="Garamond"/>
          <w:sz w:val="24"/>
          <w:szCs w:val="24"/>
        </w:rPr>
        <w:t>autem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="0025109A" w:rsidRPr="0025109A">
        <w:rPr>
          <w:rFonts w:ascii="Garamond" w:hAnsi="Garamond"/>
          <w:sz w:val="24"/>
          <w:szCs w:val="24"/>
        </w:rPr>
        <w:t>autest</w:t>
      </w:r>
      <w:proofErr w:type="spellEnd"/>
      <w:r w:rsid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="0025109A" w:rsidRPr="0025109A">
        <w:rPr>
          <w:rFonts w:ascii="Garamond" w:hAnsi="Garamond"/>
          <w:sz w:val="24"/>
          <w:szCs w:val="24"/>
        </w:rPr>
        <w:t>opta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="0025109A" w:rsidRPr="0025109A">
        <w:rPr>
          <w:rFonts w:ascii="Garamond" w:hAnsi="Garamond"/>
          <w:sz w:val="24"/>
          <w:szCs w:val="24"/>
        </w:rPr>
        <w:t>explaut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="0025109A" w:rsidRPr="0025109A">
        <w:rPr>
          <w:rFonts w:ascii="Garamond" w:hAnsi="Garamond"/>
          <w:sz w:val="24"/>
          <w:szCs w:val="24"/>
        </w:rPr>
        <w:t>litas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="0025109A" w:rsidRPr="0025109A">
        <w:rPr>
          <w:rFonts w:ascii="Garamond" w:hAnsi="Garamond"/>
          <w:sz w:val="24"/>
          <w:szCs w:val="24"/>
        </w:rPr>
        <w:t>mo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="0025109A" w:rsidRPr="0025109A">
        <w:rPr>
          <w:rFonts w:ascii="Garamond" w:hAnsi="Garamond"/>
          <w:sz w:val="24"/>
          <w:szCs w:val="24"/>
        </w:rPr>
        <w:t>blaut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="0025109A" w:rsidRPr="0025109A">
        <w:rPr>
          <w:rFonts w:ascii="Garamond" w:hAnsi="Garamond"/>
          <w:sz w:val="24"/>
          <w:szCs w:val="24"/>
        </w:rPr>
        <w:t>eat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="0025109A" w:rsidRPr="0025109A">
        <w:rPr>
          <w:rFonts w:ascii="Garamond" w:hAnsi="Garamond"/>
          <w:sz w:val="24"/>
          <w:szCs w:val="24"/>
        </w:rPr>
        <w:t>rerionetum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="0025109A" w:rsidRPr="0025109A">
        <w:rPr>
          <w:rFonts w:ascii="Garamond" w:hAnsi="Garamond"/>
          <w:sz w:val="24"/>
          <w:szCs w:val="24"/>
        </w:rPr>
        <w:t>repellum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="0025109A" w:rsidRPr="0025109A">
        <w:rPr>
          <w:rFonts w:ascii="Garamond" w:hAnsi="Garamond"/>
          <w:sz w:val="24"/>
          <w:szCs w:val="24"/>
        </w:rPr>
        <w:t>ipit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, </w:t>
      </w:r>
      <w:proofErr w:type="spellStart"/>
      <w:r w:rsidR="0025109A" w:rsidRPr="0025109A">
        <w:rPr>
          <w:rFonts w:ascii="Garamond" w:hAnsi="Garamond"/>
          <w:sz w:val="24"/>
          <w:szCs w:val="24"/>
        </w:rPr>
        <w:t>sequid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="0025109A" w:rsidRPr="0025109A">
        <w:rPr>
          <w:rFonts w:ascii="Garamond" w:hAnsi="Garamond"/>
          <w:sz w:val="24"/>
          <w:szCs w:val="24"/>
        </w:rPr>
        <w:t>ehenectur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? en </w:t>
      </w:r>
      <w:proofErr w:type="spellStart"/>
      <w:r w:rsidR="0025109A" w:rsidRPr="0025109A">
        <w:rPr>
          <w:rFonts w:ascii="Garamond" w:hAnsi="Garamond"/>
          <w:sz w:val="24"/>
          <w:szCs w:val="24"/>
        </w:rPr>
        <w:t>plaut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="0025109A" w:rsidRPr="0025109A">
        <w:rPr>
          <w:rFonts w:ascii="Garamond" w:hAnsi="Garamond"/>
          <w:sz w:val="24"/>
          <w:szCs w:val="24"/>
        </w:rPr>
        <w:t>eum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="0025109A" w:rsidRPr="0025109A">
        <w:rPr>
          <w:rFonts w:ascii="Garamond" w:hAnsi="Garamond"/>
          <w:sz w:val="24"/>
          <w:szCs w:val="24"/>
        </w:rPr>
        <w:t>aut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 re, </w:t>
      </w:r>
      <w:proofErr w:type="spellStart"/>
      <w:r w:rsidR="0025109A" w:rsidRPr="0025109A">
        <w:rPr>
          <w:rFonts w:ascii="Garamond" w:hAnsi="Garamond"/>
          <w:sz w:val="24"/>
          <w:szCs w:val="24"/>
        </w:rPr>
        <w:t>si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="0025109A" w:rsidRPr="0025109A">
        <w:rPr>
          <w:rFonts w:ascii="Garamond" w:hAnsi="Garamond"/>
          <w:sz w:val="24"/>
          <w:szCs w:val="24"/>
        </w:rPr>
        <w:t>voluptas</w:t>
      </w:r>
      <w:proofErr w:type="spellEnd"/>
      <w:r w:rsid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="0025109A" w:rsidRPr="0025109A">
        <w:rPr>
          <w:rFonts w:ascii="Garamond" w:hAnsi="Garamond"/>
          <w:sz w:val="24"/>
          <w:szCs w:val="24"/>
        </w:rPr>
        <w:t>rem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="0025109A" w:rsidRPr="0025109A">
        <w:rPr>
          <w:rFonts w:ascii="Garamond" w:hAnsi="Garamond"/>
          <w:sz w:val="24"/>
          <w:szCs w:val="24"/>
        </w:rPr>
        <w:t>essi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="0025109A" w:rsidRPr="0025109A">
        <w:rPr>
          <w:rFonts w:ascii="Garamond" w:hAnsi="Garamond"/>
          <w:sz w:val="24"/>
          <w:szCs w:val="24"/>
        </w:rPr>
        <w:t>que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="0025109A" w:rsidRPr="0025109A">
        <w:rPr>
          <w:rFonts w:ascii="Garamond" w:hAnsi="Garamond"/>
          <w:sz w:val="24"/>
          <w:szCs w:val="24"/>
        </w:rPr>
        <w:t>nobis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 estrum </w:t>
      </w:r>
      <w:proofErr w:type="spellStart"/>
      <w:r w:rsidR="0025109A" w:rsidRPr="0025109A">
        <w:rPr>
          <w:rFonts w:ascii="Garamond" w:hAnsi="Garamond"/>
          <w:sz w:val="24"/>
          <w:szCs w:val="24"/>
        </w:rPr>
        <w:t>dolenihillam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="0025109A" w:rsidRPr="0025109A">
        <w:rPr>
          <w:rFonts w:ascii="Garamond" w:hAnsi="Garamond"/>
          <w:sz w:val="24"/>
          <w:szCs w:val="24"/>
        </w:rPr>
        <w:t>nihictis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="0025109A" w:rsidRPr="0025109A">
        <w:rPr>
          <w:rFonts w:ascii="Garamond" w:hAnsi="Garamond"/>
          <w:sz w:val="24"/>
          <w:szCs w:val="24"/>
        </w:rPr>
        <w:t>plabore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="0025109A" w:rsidRPr="0025109A">
        <w:rPr>
          <w:rFonts w:ascii="Garamond" w:hAnsi="Garamond"/>
          <w:sz w:val="24"/>
          <w:szCs w:val="24"/>
        </w:rPr>
        <w:t>voluptur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="0025109A" w:rsidRPr="0025109A">
        <w:rPr>
          <w:rFonts w:ascii="Garamond" w:hAnsi="Garamond"/>
          <w:sz w:val="24"/>
          <w:szCs w:val="24"/>
        </w:rPr>
        <w:t>resseque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="0025109A" w:rsidRPr="0025109A">
        <w:rPr>
          <w:rFonts w:ascii="Garamond" w:hAnsi="Garamond"/>
          <w:sz w:val="24"/>
          <w:szCs w:val="24"/>
        </w:rPr>
        <w:t>dio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="0025109A" w:rsidRPr="0025109A">
        <w:rPr>
          <w:rFonts w:ascii="Garamond" w:hAnsi="Garamond"/>
          <w:sz w:val="24"/>
          <w:szCs w:val="24"/>
        </w:rPr>
        <w:t>ipiducimus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="0025109A" w:rsidRPr="0025109A">
        <w:rPr>
          <w:rFonts w:ascii="Garamond" w:hAnsi="Garamond"/>
          <w:sz w:val="24"/>
          <w:szCs w:val="24"/>
        </w:rPr>
        <w:t>mintibusci</w:t>
      </w:r>
      <w:proofErr w:type="spellEnd"/>
      <w:r w:rsid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="0025109A" w:rsidRPr="0025109A">
        <w:rPr>
          <w:rFonts w:ascii="Garamond" w:hAnsi="Garamond"/>
          <w:sz w:val="24"/>
          <w:szCs w:val="24"/>
        </w:rPr>
        <w:t>apitate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="0025109A" w:rsidRPr="0025109A">
        <w:rPr>
          <w:rFonts w:ascii="Garamond" w:hAnsi="Garamond"/>
          <w:sz w:val="24"/>
          <w:szCs w:val="24"/>
        </w:rPr>
        <w:t>sequi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="0025109A" w:rsidRPr="0025109A">
        <w:rPr>
          <w:rFonts w:ascii="Garamond" w:hAnsi="Garamond"/>
          <w:sz w:val="24"/>
          <w:szCs w:val="24"/>
        </w:rPr>
        <w:t>audae</w:t>
      </w:r>
      <w:proofErr w:type="spellEnd"/>
      <w:r w:rsidR="0025109A" w:rsidRPr="0025109A">
        <w:rPr>
          <w:rFonts w:ascii="Garamond" w:hAnsi="Garamond"/>
          <w:sz w:val="24"/>
          <w:szCs w:val="24"/>
        </w:rPr>
        <w:t>.</w:t>
      </w:r>
    </w:p>
    <w:p w:rsidR="009F6744" w:rsidRDefault="009F6744" w:rsidP="009F6744">
      <w:pPr>
        <w:spacing w:after="0" w:line="360" w:lineRule="exact"/>
        <w:ind w:firstLine="340"/>
        <w:jc w:val="both"/>
        <w:rPr>
          <w:rFonts w:ascii="Garamond" w:hAnsi="Garamond"/>
          <w:sz w:val="24"/>
          <w:szCs w:val="24"/>
        </w:rPr>
      </w:pPr>
    </w:p>
    <w:p w:rsidR="0025109A" w:rsidRPr="0025109A" w:rsidRDefault="0025109A" w:rsidP="0025109A">
      <w:pPr>
        <w:spacing w:after="0" w:line="360" w:lineRule="exact"/>
        <w:ind w:firstLine="340"/>
        <w:jc w:val="both"/>
        <w:rPr>
          <w:rFonts w:ascii="Garamond" w:hAnsi="Garamond"/>
          <w:sz w:val="24"/>
          <w:szCs w:val="24"/>
        </w:rPr>
      </w:pPr>
      <w:proofErr w:type="spellStart"/>
      <w:r w:rsidRPr="0025109A">
        <w:rPr>
          <w:rFonts w:ascii="Garamond" w:hAnsi="Garamond"/>
          <w:sz w:val="24"/>
          <w:szCs w:val="24"/>
        </w:rPr>
        <w:t>Omnissitibus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se porepe </w:t>
      </w:r>
      <w:proofErr w:type="spellStart"/>
      <w:r w:rsidRPr="0025109A">
        <w:rPr>
          <w:rFonts w:ascii="Garamond" w:hAnsi="Garamond"/>
          <w:sz w:val="24"/>
          <w:szCs w:val="24"/>
        </w:rPr>
        <w:t>que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aut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lam</w:t>
      </w:r>
      <w:proofErr w:type="spellEnd"/>
      <w:r w:rsidRPr="0025109A">
        <w:rPr>
          <w:rFonts w:ascii="Garamond" w:hAnsi="Garamond"/>
          <w:sz w:val="24"/>
          <w:szCs w:val="24"/>
        </w:rPr>
        <w:t xml:space="preserve">, el is </w:t>
      </w:r>
      <w:proofErr w:type="spellStart"/>
      <w:r w:rsidRPr="0025109A">
        <w:rPr>
          <w:rFonts w:ascii="Garamond" w:hAnsi="Garamond"/>
          <w:sz w:val="24"/>
          <w:szCs w:val="24"/>
        </w:rPr>
        <w:t>dus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et </w:t>
      </w:r>
      <w:proofErr w:type="spellStart"/>
      <w:r w:rsidRPr="0025109A">
        <w:rPr>
          <w:rFonts w:ascii="Garamond" w:hAnsi="Garamond"/>
          <w:sz w:val="24"/>
          <w:szCs w:val="24"/>
        </w:rPr>
        <w:t>venit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autem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autest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opta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explaut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litas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mo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blaut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eat</w:t>
      </w:r>
      <w:proofErr w:type="spellEnd"/>
    </w:p>
    <w:p w:rsidR="0025109A" w:rsidRDefault="0025109A" w:rsidP="0025109A">
      <w:pPr>
        <w:spacing w:after="0" w:line="360" w:lineRule="exact"/>
        <w:jc w:val="both"/>
        <w:rPr>
          <w:rFonts w:ascii="Garamond" w:hAnsi="Garamond"/>
          <w:sz w:val="24"/>
          <w:szCs w:val="24"/>
        </w:rPr>
      </w:pPr>
      <w:proofErr w:type="spellStart"/>
      <w:r w:rsidRPr="0025109A">
        <w:rPr>
          <w:rFonts w:ascii="Garamond" w:hAnsi="Garamond"/>
          <w:sz w:val="24"/>
          <w:szCs w:val="24"/>
        </w:rPr>
        <w:t>rerionetum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repellum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ipit</w:t>
      </w:r>
      <w:proofErr w:type="spellEnd"/>
      <w:r w:rsidRPr="0025109A">
        <w:rPr>
          <w:rFonts w:ascii="Garamond" w:hAnsi="Garamond"/>
          <w:sz w:val="24"/>
          <w:szCs w:val="24"/>
        </w:rPr>
        <w:t xml:space="preserve">, </w:t>
      </w:r>
      <w:proofErr w:type="spellStart"/>
      <w:r w:rsidRPr="0025109A">
        <w:rPr>
          <w:rFonts w:ascii="Garamond" w:hAnsi="Garamond"/>
          <w:sz w:val="24"/>
          <w:szCs w:val="24"/>
        </w:rPr>
        <w:t>sequid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ehenectur</w:t>
      </w:r>
      <w:proofErr w:type="spellEnd"/>
      <w:r w:rsidRPr="0025109A">
        <w:rPr>
          <w:rFonts w:ascii="Garamond" w:hAnsi="Garamond"/>
          <w:sz w:val="24"/>
          <w:szCs w:val="24"/>
        </w:rPr>
        <w:t xml:space="preserve">? en </w:t>
      </w:r>
      <w:proofErr w:type="spellStart"/>
      <w:r w:rsidRPr="0025109A">
        <w:rPr>
          <w:rFonts w:ascii="Garamond" w:hAnsi="Garamond"/>
          <w:sz w:val="24"/>
          <w:szCs w:val="24"/>
        </w:rPr>
        <w:t>plaut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eum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aut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re, </w:t>
      </w:r>
      <w:proofErr w:type="spellStart"/>
      <w:r w:rsidRPr="0025109A">
        <w:rPr>
          <w:rFonts w:ascii="Garamond" w:hAnsi="Garamond"/>
          <w:sz w:val="24"/>
          <w:szCs w:val="24"/>
        </w:rPr>
        <w:t>si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voluptas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rem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essi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que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nobis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estrum</w:t>
      </w:r>
      <w:r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dolenihillam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nihictis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plabore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voluptur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resseque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dio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ipiducimus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mintibusci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apitate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sequi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audae</w:t>
      </w:r>
      <w:proofErr w:type="spellEnd"/>
      <w:r w:rsidRPr="0025109A">
        <w:rPr>
          <w:rFonts w:ascii="Garamond" w:hAnsi="Garamond"/>
          <w:sz w:val="24"/>
          <w:szCs w:val="24"/>
        </w:rPr>
        <w:t xml:space="preserve">. </w:t>
      </w:r>
      <w:proofErr w:type="spellStart"/>
      <w:r w:rsidRPr="0025109A">
        <w:rPr>
          <w:rFonts w:ascii="Garamond" w:hAnsi="Garamond"/>
          <w:sz w:val="24"/>
          <w:szCs w:val="24"/>
        </w:rPr>
        <w:t>olent</w:t>
      </w:r>
      <w:proofErr w:type="spellEnd"/>
      <w:r w:rsidRPr="0025109A">
        <w:rPr>
          <w:rFonts w:ascii="Garamond" w:hAnsi="Garamond"/>
          <w:sz w:val="24"/>
          <w:szCs w:val="24"/>
        </w:rPr>
        <w:t>,</w:t>
      </w:r>
      <w:r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conseque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dia </w:t>
      </w:r>
      <w:proofErr w:type="spellStart"/>
      <w:r w:rsidRPr="0025109A">
        <w:rPr>
          <w:rFonts w:ascii="Garamond" w:hAnsi="Garamond"/>
          <w:sz w:val="24"/>
          <w:szCs w:val="24"/>
        </w:rPr>
        <w:t>corese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proremped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quam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ea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quid</w:t>
      </w:r>
      <w:proofErr w:type="spellEnd"/>
      <w:r w:rsidRPr="0025109A">
        <w:rPr>
          <w:rFonts w:ascii="Garamond" w:hAnsi="Garamond"/>
          <w:sz w:val="24"/>
          <w:szCs w:val="24"/>
        </w:rPr>
        <w:t xml:space="preserve"> et </w:t>
      </w:r>
      <w:proofErr w:type="spellStart"/>
      <w:r w:rsidRPr="0025109A">
        <w:rPr>
          <w:rFonts w:ascii="Garamond" w:hAnsi="Garamond"/>
          <w:sz w:val="24"/>
          <w:szCs w:val="24"/>
        </w:rPr>
        <w:t>prate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volorem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quaecumet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aut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volupta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dioritas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voluptas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gramStart"/>
      <w:r w:rsidRPr="0025109A">
        <w:rPr>
          <w:rFonts w:ascii="Garamond" w:hAnsi="Garamond"/>
          <w:sz w:val="24"/>
          <w:szCs w:val="24"/>
        </w:rPr>
        <w:t>ex</w:t>
      </w:r>
      <w:proofErr w:type="gramEnd"/>
      <w:r>
        <w:rPr>
          <w:rFonts w:ascii="Garamond" w:hAnsi="Garamond"/>
          <w:sz w:val="24"/>
          <w:szCs w:val="24"/>
        </w:rPr>
        <w:t xml:space="preserve"> </w:t>
      </w:r>
      <w:r w:rsidRPr="0025109A">
        <w:rPr>
          <w:rFonts w:ascii="Garamond" w:hAnsi="Garamond"/>
          <w:sz w:val="24"/>
          <w:szCs w:val="24"/>
        </w:rPr>
        <w:t xml:space="preserve">et </w:t>
      </w:r>
      <w:proofErr w:type="spellStart"/>
      <w:r w:rsidRPr="0025109A">
        <w:rPr>
          <w:rFonts w:ascii="Garamond" w:hAnsi="Garamond"/>
          <w:sz w:val="24"/>
          <w:szCs w:val="24"/>
        </w:rPr>
        <w:t>eatur</w:t>
      </w:r>
      <w:proofErr w:type="spellEnd"/>
      <w:r w:rsidRPr="0025109A">
        <w:rPr>
          <w:rFonts w:ascii="Garamond" w:hAnsi="Garamond"/>
          <w:sz w:val="24"/>
          <w:szCs w:val="24"/>
        </w:rPr>
        <w:t xml:space="preserve">, </w:t>
      </w:r>
      <w:proofErr w:type="spellStart"/>
      <w:r w:rsidRPr="0025109A">
        <w:rPr>
          <w:rFonts w:ascii="Garamond" w:hAnsi="Garamond"/>
          <w:sz w:val="24"/>
          <w:szCs w:val="24"/>
        </w:rPr>
        <w:t>sunt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ad </w:t>
      </w:r>
      <w:proofErr w:type="spellStart"/>
      <w:r w:rsidRPr="0025109A">
        <w:rPr>
          <w:rFonts w:ascii="Garamond" w:hAnsi="Garamond"/>
          <w:sz w:val="24"/>
          <w:szCs w:val="24"/>
        </w:rPr>
        <w:t>que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nist</w:t>
      </w:r>
      <w:proofErr w:type="spellEnd"/>
      <w:r w:rsidRPr="0025109A">
        <w:rPr>
          <w:rFonts w:ascii="Garamond" w:hAnsi="Garamond"/>
          <w:sz w:val="24"/>
          <w:szCs w:val="24"/>
        </w:rPr>
        <w:t xml:space="preserve">, </w:t>
      </w:r>
      <w:proofErr w:type="spellStart"/>
      <w:r w:rsidRPr="0025109A">
        <w:rPr>
          <w:rFonts w:ascii="Garamond" w:hAnsi="Garamond"/>
          <w:sz w:val="24"/>
          <w:szCs w:val="24"/>
        </w:rPr>
        <w:t>odigend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underch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illaborerio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qui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dolorro</w:t>
      </w:r>
      <w:proofErr w:type="spellEnd"/>
      <w:r w:rsidRPr="0025109A">
        <w:rPr>
          <w:rFonts w:ascii="Garamond" w:hAnsi="Garamond"/>
          <w:sz w:val="24"/>
          <w:szCs w:val="24"/>
        </w:rPr>
        <w:t xml:space="preserve"> te </w:t>
      </w:r>
      <w:proofErr w:type="spellStart"/>
      <w:r w:rsidRPr="0025109A">
        <w:rPr>
          <w:rFonts w:ascii="Garamond" w:hAnsi="Garamond"/>
          <w:sz w:val="24"/>
          <w:szCs w:val="24"/>
        </w:rPr>
        <w:t>cor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sinverias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essinciis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alitia</w:t>
      </w:r>
      <w:proofErr w:type="spellEnd"/>
      <w:r w:rsidRPr="0025109A">
        <w:rPr>
          <w:rFonts w:ascii="Garamond" w:hAnsi="Garamond"/>
          <w:sz w:val="24"/>
          <w:szCs w:val="24"/>
        </w:rPr>
        <w:t xml:space="preserve"> parit unt</w:t>
      </w:r>
      <w:r>
        <w:rPr>
          <w:rFonts w:ascii="Garamond" w:hAnsi="Garamond"/>
          <w:sz w:val="24"/>
          <w:szCs w:val="24"/>
        </w:rPr>
        <w:t xml:space="preserve"> </w:t>
      </w:r>
      <w:r w:rsidRPr="0025109A">
        <w:rPr>
          <w:rFonts w:ascii="Garamond" w:hAnsi="Garamond"/>
          <w:sz w:val="24"/>
          <w:szCs w:val="24"/>
        </w:rPr>
        <w:t xml:space="preserve">am </w:t>
      </w:r>
      <w:proofErr w:type="spellStart"/>
      <w:r w:rsidRPr="0025109A">
        <w:rPr>
          <w:rFonts w:ascii="Garamond" w:hAnsi="Garamond"/>
          <w:sz w:val="24"/>
          <w:szCs w:val="24"/>
        </w:rPr>
        <w:t>vollorecupti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cusant</w:t>
      </w:r>
      <w:proofErr w:type="spellEnd"/>
      <w:r w:rsidRPr="0025109A">
        <w:rPr>
          <w:rFonts w:ascii="Garamond" w:hAnsi="Garamond"/>
          <w:sz w:val="24"/>
          <w:szCs w:val="24"/>
        </w:rPr>
        <w:t xml:space="preserve">. </w:t>
      </w:r>
      <w:proofErr w:type="spellStart"/>
      <w:r w:rsidRPr="0025109A">
        <w:rPr>
          <w:rFonts w:ascii="Garamond" w:hAnsi="Garamond"/>
          <w:sz w:val="24"/>
          <w:szCs w:val="24"/>
        </w:rPr>
        <w:t>Omnissitibus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se porepe </w:t>
      </w:r>
      <w:proofErr w:type="spellStart"/>
      <w:r w:rsidRPr="0025109A">
        <w:rPr>
          <w:rFonts w:ascii="Garamond" w:hAnsi="Garamond"/>
          <w:sz w:val="24"/>
          <w:szCs w:val="24"/>
        </w:rPr>
        <w:t>que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aut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lam</w:t>
      </w:r>
      <w:proofErr w:type="spellEnd"/>
      <w:r w:rsidRPr="0025109A">
        <w:rPr>
          <w:rFonts w:ascii="Garamond" w:hAnsi="Garamond"/>
          <w:sz w:val="24"/>
          <w:szCs w:val="24"/>
        </w:rPr>
        <w:t xml:space="preserve">, el is </w:t>
      </w:r>
      <w:proofErr w:type="spellStart"/>
      <w:r w:rsidRPr="0025109A">
        <w:rPr>
          <w:rFonts w:ascii="Garamond" w:hAnsi="Garamond"/>
          <w:sz w:val="24"/>
          <w:szCs w:val="24"/>
        </w:rPr>
        <w:t>dus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et </w:t>
      </w:r>
      <w:proofErr w:type="spellStart"/>
      <w:r w:rsidRPr="0025109A">
        <w:rPr>
          <w:rFonts w:ascii="Garamond" w:hAnsi="Garamond"/>
          <w:sz w:val="24"/>
          <w:szCs w:val="24"/>
        </w:rPr>
        <w:t>venit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autem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autest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opta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explaut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litas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mo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blaut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eat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rerionetum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repellum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ipit</w:t>
      </w:r>
      <w:proofErr w:type="spellEnd"/>
      <w:r w:rsidRPr="0025109A">
        <w:rPr>
          <w:rFonts w:ascii="Garamond" w:hAnsi="Garamond"/>
          <w:sz w:val="24"/>
          <w:szCs w:val="24"/>
        </w:rPr>
        <w:t xml:space="preserve">, </w:t>
      </w:r>
      <w:proofErr w:type="spellStart"/>
      <w:r w:rsidRPr="0025109A">
        <w:rPr>
          <w:rFonts w:ascii="Garamond" w:hAnsi="Garamond"/>
          <w:sz w:val="24"/>
          <w:szCs w:val="24"/>
        </w:rPr>
        <w:t>sequid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ehenectur</w:t>
      </w:r>
      <w:proofErr w:type="spellEnd"/>
      <w:r w:rsidRPr="0025109A">
        <w:rPr>
          <w:rFonts w:ascii="Garamond" w:hAnsi="Garamond"/>
          <w:sz w:val="24"/>
          <w:szCs w:val="24"/>
        </w:rPr>
        <w:t xml:space="preserve">? en </w:t>
      </w:r>
      <w:proofErr w:type="spellStart"/>
      <w:r w:rsidRPr="0025109A">
        <w:rPr>
          <w:rFonts w:ascii="Garamond" w:hAnsi="Garamond"/>
          <w:sz w:val="24"/>
          <w:szCs w:val="24"/>
        </w:rPr>
        <w:t>plaut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eum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aut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re, </w:t>
      </w:r>
      <w:proofErr w:type="spellStart"/>
      <w:r w:rsidRPr="0025109A">
        <w:rPr>
          <w:rFonts w:ascii="Garamond" w:hAnsi="Garamond"/>
          <w:sz w:val="24"/>
          <w:szCs w:val="24"/>
        </w:rPr>
        <w:t>si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voluptas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rem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essi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que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nobis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estrum </w:t>
      </w:r>
      <w:proofErr w:type="spellStart"/>
      <w:r w:rsidRPr="0025109A">
        <w:rPr>
          <w:rFonts w:ascii="Garamond" w:hAnsi="Garamond"/>
          <w:sz w:val="24"/>
          <w:szCs w:val="24"/>
        </w:rPr>
        <w:t>dolenihillam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nihictis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plabore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voluptur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resseque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dio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ipiducimus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mintibusci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apitate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sequi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audae</w:t>
      </w:r>
      <w:proofErr w:type="spellEnd"/>
      <w:r w:rsidRPr="0025109A">
        <w:rPr>
          <w:rFonts w:ascii="Garamond" w:hAnsi="Garamond"/>
          <w:sz w:val="24"/>
          <w:szCs w:val="24"/>
        </w:rPr>
        <w:t xml:space="preserve">. </w:t>
      </w:r>
      <w:proofErr w:type="spellStart"/>
      <w:r w:rsidRPr="0025109A">
        <w:rPr>
          <w:rFonts w:ascii="Garamond" w:hAnsi="Garamond"/>
          <w:sz w:val="24"/>
          <w:szCs w:val="24"/>
        </w:rPr>
        <w:t>Omnissitibus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se porepe </w:t>
      </w:r>
      <w:proofErr w:type="spellStart"/>
      <w:r w:rsidRPr="0025109A">
        <w:rPr>
          <w:rFonts w:ascii="Garamond" w:hAnsi="Garamond"/>
          <w:sz w:val="24"/>
          <w:szCs w:val="24"/>
        </w:rPr>
        <w:t>que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aut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lam</w:t>
      </w:r>
      <w:proofErr w:type="spellEnd"/>
      <w:r w:rsidRPr="0025109A">
        <w:rPr>
          <w:rFonts w:ascii="Garamond" w:hAnsi="Garamond"/>
          <w:sz w:val="24"/>
          <w:szCs w:val="24"/>
        </w:rPr>
        <w:t xml:space="preserve">, el is </w:t>
      </w:r>
      <w:proofErr w:type="spellStart"/>
      <w:r w:rsidRPr="0025109A">
        <w:rPr>
          <w:rFonts w:ascii="Garamond" w:hAnsi="Garamond"/>
          <w:sz w:val="24"/>
          <w:szCs w:val="24"/>
        </w:rPr>
        <w:t>dus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et </w:t>
      </w:r>
      <w:proofErr w:type="spellStart"/>
      <w:r w:rsidRPr="0025109A">
        <w:rPr>
          <w:rFonts w:ascii="Garamond" w:hAnsi="Garamond"/>
          <w:sz w:val="24"/>
          <w:szCs w:val="24"/>
        </w:rPr>
        <w:t>venit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autem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autest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opta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explaut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litas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mo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blaut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eat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rerionetum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repellum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ipit</w:t>
      </w:r>
      <w:proofErr w:type="spellEnd"/>
      <w:r w:rsidRPr="0025109A">
        <w:rPr>
          <w:rFonts w:ascii="Garamond" w:hAnsi="Garamond"/>
          <w:sz w:val="24"/>
          <w:szCs w:val="24"/>
        </w:rPr>
        <w:t xml:space="preserve">, </w:t>
      </w:r>
      <w:proofErr w:type="spellStart"/>
      <w:r w:rsidRPr="0025109A">
        <w:rPr>
          <w:rFonts w:ascii="Garamond" w:hAnsi="Garamond"/>
          <w:sz w:val="24"/>
          <w:szCs w:val="24"/>
        </w:rPr>
        <w:t>sequid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ehenectur</w:t>
      </w:r>
      <w:proofErr w:type="spellEnd"/>
      <w:r w:rsidRPr="0025109A">
        <w:rPr>
          <w:rFonts w:ascii="Garamond" w:hAnsi="Garamond"/>
          <w:sz w:val="24"/>
          <w:szCs w:val="24"/>
        </w:rPr>
        <w:t>?</w:t>
      </w:r>
    </w:p>
    <w:p w:rsidR="0025109A" w:rsidRDefault="0025109A" w:rsidP="0025109A">
      <w:pPr>
        <w:spacing w:after="0" w:line="360" w:lineRule="exact"/>
        <w:jc w:val="both"/>
        <w:rPr>
          <w:rFonts w:ascii="Garamond" w:hAnsi="Garamond"/>
          <w:sz w:val="24"/>
          <w:szCs w:val="24"/>
        </w:rPr>
      </w:pPr>
    </w:p>
    <w:p w:rsidR="0025109A" w:rsidRPr="0025109A" w:rsidRDefault="0025109A" w:rsidP="0025109A">
      <w:pPr>
        <w:spacing w:after="0" w:line="360" w:lineRule="exact"/>
        <w:ind w:firstLine="340"/>
        <w:jc w:val="both"/>
        <w:rPr>
          <w:rFonts w:ascii="Garamond" w:hAnsi="Garamond"/>
          <w:sz w:val="24"/>
          <w:szCs w:val="24"/>
        </w:rPr>
      </w:pPr>
      <w:proofErr w:type="spellStart"/>
      <w:r w:rsidRPr="0025109A">
        <w:rPr>
          <w:rFonts w:ascii="Garamond" w:hAnsi="Garamond"/>
          <w:sz w:val="24"/>
          <w:szCs w:val="24"/>
        </w:rPr>
        <w:t>Omnissitibus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se porepe </w:t>
      </w:r>
      <w:proofErr w:type="spellStart"/>
      <w:r w:rsidRPr="0025109A">
        <w:rPr>
          <w:rFonts w:ascii="Garamond" w:hAnsi="Garamond"/>
          <w:sz w:val="24"/>
          <w:szCs w:val="24"/>
        </w:rPr>
        <w:t>que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aut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lam</w:t>
      </w:r>
      <w:proofErr w:type="spellEnd"/>
      <w:r w:rsidRPr="0025109A">
        <w:rPr>
          <w:rFonts w:ascii="Garamond" w:hAnsi="Garamond"/>
          <w:sz w:val="24"/>
          <w:szCs w:val="24"/>
        </w:rPr>
        <w:t xml:space="preserve">, el is </w:t>
      </w:r>
      <w:proofErr w:type="spellStart"/>
      <w:r w:rsidRPr="0025109A">
        <w:rPr>
          <w:rFonts w:ascii="Garamond" w:hAnsi="Garamond"/>
          <w:sz w:val="24"/>
          <w:szCs w:val="24"/>
        </w:rPr>
        <w:t>dus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et </w:t>
      </w:r>
      <w:proofErr w:type="spellStart"/>
      <w:r w:rsidRPr="0025109A">
        <w:rPr>
          <w:rFonts w:ascii="Garamond" w:hAnsi="Garamond"/>
          <w:sz w:val="24"/>
          <w:szCs w:val="24"/>
        </w:rPr>
        <w:t>venit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autem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autest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opta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explaut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litas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mo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blaut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eat</w:t>
      </w:r>
      <w:proofErr w:type="spellEnd"/>
    </w:p>
    <w:p w:rsidR="0025109A" w:rsidRPr="0025109A" w:rsidRDefault="0025109A" w:rsidP="0025109A">
      <w:pPr>
        <w:spacing w:after="0" w:line="360" w:lineRule="exact"/>
        <w:jc w:val="both"/>
        <w:rPr>
          <w:rFonts w:ascii="Garamond" w:hAnsi="Garamond"/>
          <w:sz w:val="24"/>
          <w:szCs w:val="24"/>
        </w:rPr>
      </w:pPr>
      <w:proofErr w:type="spellStart"/>
      <w:r w:rsidRPr="0025109A">
        <w:rPr>
          <w:rFonts w:ascii="Garamond" w:hAnsi="Garamond"/>
          <w:sz w:val="24"/>
          <w:szCs w:val="24"/>
        </w:rPr>
        <w:t>rerionetum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repellum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ipit</w:t>
      </w:r>
      <w:proofErr w:type="spellEnd"/>
      <w:r w:rsidRPr="0025109A">
        <w:rPr>
          <w:rFonts w:ascii="Garamond" w:hAnsi="Garamond"/>
          <w:sz w:val="24"/>
          <w:szCs w:val="24"/>
        </w:rPr>
        <w:t xml:space="preserve">, </w:t>
      </w:r>
      <w:proofErr w:type="spellStart"/>
      <w:r w:rsidRPr="0025109A">
        <w:rPr>
          <w:rFonts w:ascii="Garamond" w:hAnsi="Garamond"/>
          <w:sz w:val="24"/>
          <w:szCs w:val="24"/>
        </w:rPr>
        <w:t>sequid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ehenectur</w:t>
      </w:r>
      <w:proofErr w:type="spellEnd"/>
      <w:r w:rsidRPr="0025109A">
        <w:rPr>
          <w:rFonts w:ascii="Garamond" w:hAnsi="Garamond"/>
          <w:sz w:val="24"/>
          <w:szCs w:val="24"/>
        </w:rPr>
        <w:t xml:space="preserve">? en </w:t>
      </w:r>
      <w:proofErr w:type="spellStart"/>
      <w:r w:rsidRPr="0025109A">
        <w:rPr>
          <w:rFonts w:ascii="Garamond" w:hAnsi="Garamond"/>
          <w:sz w:val="24"/>
          <w:szCs w:val="24"/>
        </w:rPr>
        <w:t>plaut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eum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aut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re, </w:t>
      </w:r>
      <w:proofErr w:type="spellStart"/>
      <w:r w:rsidRPr="0025109A">
        <w:rPr>
          <w:rFonts w:ascii="Garamond" w:hAnsi="Garamond"/>
          <w:sz w:val="24"/>
          <w:szCs w:val="24"/>
        </w:rPr>
        <w:t>si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voluptas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rem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essi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que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nobis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estrum</w:t>
      </w:r>
    </w:p>
    <w:p w:rsidR="0025109A" w:rsidRPr="0025109A" w:rsidRDefault="0025109A" w:rsidP="0025109A">
      <w:pPr>
        <w:spacing w:after="0" w:line="360" w:lineRule="exact"/>
        <w:jc w:val="both"/>
        <w:rPr>
          <w:rFonts w:ascii="Garamond" w:hAnsi="Garamond"/>
          <w:sz w:val="24"/>
          <w:szCs w:val="24"/>
        </w:rPr>
      </w:pPr>
      <w:proofErr w:type="spellStart"/>
      <w:r w:rsidRPr="0025109A">
        <w:rPr>
          <w:rFonts w:ascii="Garamond" w:hAnsi="Garamond"/>
          <w:sz w:val="24"/>
          <w:szCs w:val="24"/>
        </w:rPr>
        <w:t>dolenihillam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nihictis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plabore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voluptur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resseque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dio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ipiducimus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mintibusci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apitate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sequi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audae</w:t>
      </w:r>
      <w:proofErr w:type="spellEnd"/>
      <w:r w:rsidRPr="0025109A">
        <w:rPr>
          <w:rFonts w:ascii="Garamond" w:hAnsi="Garamond"/>
          <w:sz w:val="24"/>
          <w:szCs w:val="24"/>
        </w:rPr>
        <w:t xml:space="preserve">. </w:t>
      </w:r>
      <w:proofErr w:type="spellStart"/>
      <w:r w:rsidRPr="0025109A">
        <w:rPr>
          <w:rFonts w:ascii="Garamond" w:hAnsi="Garamond"/>
          <w:sz w:val="24"/>
          <w:szCs w:val="24"/>
        </w:rPr>
        <w:t>olent</w:t>
      </w:r>
      <w:proofErr w:type="spellEnd"/>
      <w:r w:rsidRPr="0025109A">
        <w:rPr>
          <w:rFonts w:ascii="Garamond" w:hAnsi="Garamond"/>
          <w:sz w:val="24"/>
          <w:szCs w:val="24"/>
        </w:rPr>
        <w:t>,</w:t>
      </w:r>
    </w:p>
    <w:p w:rsidR="0025109A" w:rsidRPr="0025109A" w:rsidRDefault="0025109A" w:rsidP="0025109A">
      <w:pPr>
        <w:spacing w:after="0" w:line="360" w:lineRule="exact"/>
        <w:jc w:val="both"/>
        <w:rPr>
          <w:rFonts w:ascii="Garamond" w:hAnsi="Garamond"/>
          <w:sz w:val="24"/>
          <w:szCs w:val="24"/>
        </w:rPr>
      </w:pPr>
      <w:proofErr w:type="spellStart"/>
      <w:r w:rsidRPr="0025109A">
        <w:rPr>
          <w:rFonts w:ascii="Garamond" w:hAnsi="Garamond"/>
          <w:sz w:val="24"/>
          <w:szCs w:val="24"/>
        </w:rPr>
        <w:t>conseque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dia </w:t>
      </w:r>
      <w:proofErr w:type="spellStart"/>
      <w:r w:rsidRPr="0025109A">
        <w:rPr>
          <w:rFonts w:ascii="Garamond" w:hAnsi="Garamond"/>
          <w:sz w:val="24"/>
          <w:szCs w:val="24"/>
        </w:rPr>
        <w:t>corese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proremped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quam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ea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quid</w:t>
      </w:r>
      <w:proofErr w:type="spellEnd"/>
      <w:r w:rsidRPr="0025109A">
        <w:rPr>
          <w:rFonts w:ascii="Garamond" w:hAnsi="Garamond"/>
          <w:sz w:val="24"/>
          <w:szCs w:val="24"/>
        </w:rPr>
        <w:t xml:space="preserve"> et </w:t>
      </w:r>
      <w:proofErr w:type="spellStart"/>
      <w:r w:rsidRPr="0025109A">
        <w:rPr>
          <w:rFonts w:ascii="Garamond" w:hAnsi="Garamond"/>
          <w:sz w:val="24"/>
          <w:szCs w:val="24"/>
        </w:rPr>
        <w:t>prate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volorem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quaecumet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aut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volupta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dioritas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voluptas</w:t>
      </w:r>
      <w:proofErr w:type="spellEnd"/>
    </w:p>
    <w:p w:rsidR="0025109A" w:rsidRPr="0025109A" w:rsidRDefault="0025109A" w:rsidP="0025109A">
      <w:pPr>
        <w:spacing w:after="0" w:line="360" w:lineRule="exact"/>
        <w:jc w:val="both"/>
        <w:rPr>
          <w:rFonts w:ascii="Garamond" w:hAnsi="Garamond"/>
          <w:sz w:val="24"/>
          <w:szCs w:val="24"/>
        </w:rPr>
      </w:pPr>
      <w:proofErr w:type="gramStart"/>
      <w:r w:rsidRPr="0025109A">
        <w:rPr>
          <w:rFonts w:ascii="Garamond" w:hAnsi="Garamond"/>
          <w:sz w:val="24"/>
          <w:szCs w:val="24"/>
        </w:rPr>
        <w:t>ex</w:t>
      </w:r>
      <w:proofErr w:type="gramEnd"/>
      <w:r w:rsidRPr="0025109A">
        <w:rPr>
          <w:rFonts w:ascii="Garamond" w:hAnsi="Garamond"/>
          <w:sz w:val="24"/>
          <w:szCs w:val="24"/>
        </w:rPr>
        <w:t xml:space="preserve"> et </w:t>
      </w:r>
      <w:proofErr w:type="spellStart"/>
      <w:r w:rsidRPr="0025109A">
        <w:rPr>
          <w:rFonts w:ascii="Garamond" w:hAnsi="Garamond"/>
          <w:sz w:val="24"/>
          <w:szCs w:val="24"/>
        </w:rPr>
        <w:t>eatur</w:t>
      </w:r>
      <w:proofErr w:type="spellEnd"/>
      <w:r w:rsidRPr="0025109A">
        <w:rPr>
          <w:rFonts w:ascii="Garamond" w:hAnsi="Garamond"/>
          <w:sz w:val="24"/>
          <w:szCs w:val="24"/>
        </w:rPr>
        <w:t xml:space="preserve">, </w:t>
      </w:r>
      <w:proofErr w:type="spellStart"/>
      <w:r w:rsidRPr="0025109A">
        <w:rPr>
          <w:rFonts w:ascii="Garamond" w:hAnsi="Garamond"/>
          <w:sz w:val="24"/>
          <w:szCs w:val="24"/>
        </w:rPr>
        <w:t>sunt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ad </w:t>
      </w:r>
      <w:proofErr w:type="spellStart"/>
      <w:r w:rsidRPr="0025109A">
        <w:rPr>
          <w:rFonts w:ascii="Garamond" w:hAnsi="Garamond"/>
          <w:sz w:val="24"/>
          <w:szCs w:val="24"/>
        </w:rPr>
        <w:t>que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nist</w:t>
      </w:r>
      <w:proofErr w:type="spellEnd"/>
      <w:r w:rsidRPr="0025109A">
        <w:rPr>
          <w:rFonts w:ascii="Garamond" w:hAnsi="Garamond"/>
          <w:sz w:val="24"/>
          <w:szCs w:val="24"/>
        </w:rPr>
        <w:t xml:space="preserve">, </w:t>
      </w:r>
      <w:proofErr w:type="spellStart"/>
      <w:r w:rsidRPr="0025109A">
        <w:rPr>
          <w:rFonts w:ascii="Garamond" w:hAnsi="Garamond"/>
          <w:sz w:val="24"/>
          <w:szCs w:val="24"/>
        </w:rPr>
        <w:t>odigend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underch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illaborerio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qui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dolorro</w:t>
      </w:r>
      <w:proofErr w:type="spellEnd"/>
      <w:r w:rsidRPr="0025109A">
        <w:rPr>
          <w:rFonts w:ascii="Garamond" w:hAnsi="Garamond"/>
          <w:sz w:val="24"/>
          <w:szCs w:val="24"/>
        </w:rPr>
        <w:t xml:space="preserve"> te </w:t>
      </w:r>
      <w:proofErr w:type="spellStart"/>
      <w:r w:rsidRPr="0025109A">
        <w:rPr>
          <w:rFonts w:ascii="Garamond" w:hAnsi="Garamond"/>
          <w:sz w:val="24"/>
          <w:szCs w:val="24"/>
        </w:rPr>
        <w:t>cor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sinverias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essinciis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alitia</w:t>
      </w:r>
      <w:proofErr w:type="spellEnd"/>
      <w:r w:rsidRPr="0025109A">
        <w:rPr>
          <w:rFonts w:ascii="Garamond" w:hAnsi="Garamond"/>
          <w:sz w:val="24"/>
          <w:szCs w:val="24"/>
        </w:rPr>
        <w:t xml:space="preserve"> parit</w:t>
      </w:r>
    </w:p>
    <w:p w:rsidR="00636F8A" w:rsidRPr="00636F8A" w:rsidRDefault="0025109A" w:rsidP="0025109A">
      <w:pPr>
        <w:spacing w:after="0" w:line="360" w:lineRule="exact"/>
        <w:jc w:val="both"/>
        <w:rPr>
          <w:rFonts w:ascii="Garamond" w:hAnsi="Garamond"/>
          <w:sz w:val="24"/>
          <w:szCs w:val="24"/>
        </w:rPr>
      </w:pPr>
      <w:proofErr w:type="gramStart"/>
      <w:r w:rsidRPr="0025109A">
        <w:rPr>
          <w:rFonts w:ascii="Garamond" w:hAnsi="Garamond"/>
          <w:sz w:val="24"/>
          <w:szCs w:val="24"/>
        </w:rPr>
        <w:t>unt</w:t>
      </w:r>
      <w:proofErr w:type="gramEnd"/>
      <w:r w:rsidRPr="0025109A">
        <w:rPr>
          <w:rFonts w:ascii="Garamond" w:hAnsi="Garamond"/>
          <w:sz w:val="24"/>
          <w:szCs w:val="24"/>
        </w:rPr>
        <w:t xml:space="preserve"> am </w:t>
      </w:r>
      <w:proofErr w:type="spellStart"/>
      <w:r w:rsidRPr="0025109A">
        <w:rPr>
          <w:rFonts w:ascii="Garamond" w:hAnsi="Garamond"/>
          <w:sz w:val="24"/>
          <w:szCs w:val="24"/>
        </w:rPr>
        <w:t>vollorecupti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cusant</w:t>
      </w:r>
      <w:proofErr w:type="spellEnd"/>
      <w:r w:rsidRPr="0025109A">
        <w:rPr>
          <w:rFonts w:ascii="Garamond" w:hAnsi="Garamond"/>
          <w:sz w:val="24"/>
          <w:szCs w:val="24"/>
        </w:rPr>
        <w:t>.</w:t>
      </w:r>
    </w:p>
    <w:p w:rsidR="00636F8A" w:rsidRPr="00170A5F" w:rsidRDefault="00636F8A" w:rsidP="00636F8A">
      <w:pPr>
        <w:spacing w:after="0" w:line="360" w:lineRule="exact"/>
        <w:ind w:firstLine="340"/>
        <w:jc w:val="both"/>
        <w:rPr>
          <w:rFonts w:ascii="Garamond" w:hAnsi="Garamond"/>
          <w:sz w:val="24"/>
          <w:szCs w:val="24"/>
        </w:rPr>
      </w:pPr>
      <w:bookmarkStart w:id="0" w:name="_GoBack"/>
      <w:bookmarkEnd w:id="0"/>
    </w:p>
    <w:sectPr w:rsidR="00636F8A" w:rsidRPr="00170A5F" w:rsidSect="0025109A">
      <w:footerReference w:type="default" r:id="rId8"/>
      <w:pgSz w:w="11906" w:h="16838"/>
      <w:pgMar w:top="2552" w:right="1134" w:bottom="2694" w:left="1134" w:header="709" w:footer="19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09A" w:rsidRDefault="0025109A" w:rsidP="0025109A">
      <w:pPr>
        <w:spacing w:after="0" w:line="240" w:lineRule="auto"/>
      </w:pPr>
      <w:r>
        <w:separator/>
      </w:r>
    </w:p>
  </w:endnote>
  <w:endnote w:type="continuationSeparator" w:id="0">
    <w:p w:rsidR="0025109A" w:rsidRDefault="0025109A" w:rsidP="002510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09A" w:rsidRDefault="0025109A">
    <w:pPr>
      <w:pStyle w:val="llb"/>
    </w:pPr>
    <w:r>
      <w:rPr>
        <w:rFonts w:ascii="Garamond" w:hAnsi="Garamond"/>
        <w:noProof/>
        <w:sz w:val="24"/>
        <w:szCs w:val="24"/>
        <w:lang w:eastAsia="hu-HU"/>
      </w:rPr>
      <w:drawing>
        <wp:anchor distT="0" distB="0" distL="114300" distR="114300" simplePos="0" relativeHeight="251659264" behindDoc="0" locked="0" layoutInCell="1" allowOverlap="1" wp14:anchorId="21A4FD7A" wp14:editId="519CE8B1">
          <wp:simplePos x="0" y="0"/>
          <wp:positionH relativeFrom="page">
            <wp:posOffset>4057650</wp:posOffset>
          </wp:positionH>
          <wp:positionV relativeFrom="page">
            <wp:posOffset>9213850</wp:posOffset>
          </wp:positionV>
          <wp:extent cx="3512950" cy="1489201"/>
          <wp:effectExtent l="0" t="0" r="0" b="0"/>
          <wp:wrapNone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jt_közl_lábléc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12950" cy="14892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09A" w:rsidRDefault="0025109A" w:rsidP="0025109A">
      <w:pPr>
        <w:spacing w:after="0" w:line="240" w:lineRule="auto"/>
      </w:pPr>
      <w:r>
        <w:separator/>
      </w:r>
    </w:p>
  </w:footnote>
  <w:footnote w:type="continuationSeparator" w:id="0">
    <w:p w:rsidR="0025109A" w:rsidRDefault="0025109A" w:rsidP="002510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2F"/>
    <w:rsid w:val="0000720D"/>
    <w:rsid w:val="00021422"/>
    <w:rsid w:val="00170A5F"/>
    <w:rsid w:val="0025109A"/>
    <w:rsid w:val="00263A1F"/>
    <w:rsid w:val="004F7437"/>
    <w:rsid w:val="005516BE"/>
    <w:rsid w:val="005F3FEC"/>
    <w:rsid w:val="00636F8A"/>
    <w:rsid w:val="009F6744"/>
    <w:rsid w:val="00BD7612"/>
    <w:rsid w:val="00D8382F"/>
    <w:rsid w:val="00E9731D"/>
    <w:rsid w:val="00EA004F"/>
    <w:rsid w:val="00ED5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9F67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F6744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251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5109A"/>
  </w:style>
  <w:style w:type="paragraph" w:styleId="llb">
    <w:name w:val="footer"/>
    <w:basedOn w:val="Norml"/>
    <w:link w:val="llbChar"/>
    <w:uiPriority w:val="99"/>
    <w:unhideWhenUsed/>
    <w:rsid w:val="00251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510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9F67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F6744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251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5109A"/>
  </w:style>
  <w:style w:type="paragraph" w:styleId="llb">
    <w:name w:val="footer"/>
    <w:basedOn w:val="Norml"/>
    <w:link w:val="llbChar"/>
    <w:uiPriority w:val="99"/>
    <w:unhideWhenUsed/>
    <w:rsid w:val="00251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510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309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263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Führer Zsuzsanna</dc:creator>
  <cp:lastModifiedBy>Führer Zsuzsanna</cp:lastModifiedBy>
  <cp:revision>8</cp:revision>
  <cp:lastPrinted>2017-07-07T09:02:00Z</cp:lastPrinted>
  <dcterms:created xsi:type="dcterms:W3CDTF">2016-06-23T13:47:00Z</dcterms:created>
  <dcterms:modified xsi:type="dcterms:W3CDTF">2019-03-28T10:20:00Z</dcterms:modified>
</cp:coreProperties>
</file>