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09A" w:rsidRDefault="0025109A" w:rsidP="0025109A">
      <w:pPr>
        <w:spacing w:after="0" w:line="360" w:lineRule="exact"/>
        <w:ind w:firstLine="340"/>
        <w:jc w:val="both"/>
        <w:rPr>
          <w:rFonts w:ascii="Garamond" w:hAnsi="Garamond"/>
          <w:noProof/>
          <w:sz w:val="24"/>
          <w:szCs w:val="24"/>
          <w:lang w:eastAsia="hu-HU"/>
        </w:rPr>
      </w:pPr>
      <w:bookmarkStart w:id="0" w:name="_GoBack"/>
      <w:bookmarkEnd w:id="0"/>
    </w:p>
    <w:p w:rsidR="0025109A" w:rsidRDefault="0025109A" w:rsidP="0025109A">
      <w:pPr>
        <w:spacing w:after="0" w:line="360" w:lineRule="exact"/>
        <w:ind w:firstLine="340"/>
        <w:jc w:val="both"/>
        <w:rPr>
          <w:rFonts w:ascii="Garamond" w:hAnsi="Garamond"/>
          <w:noProof/>
          <w:sz w:val="24"/>
          <w:szCs w:val="24"/>
          <w:lang w:eastAsia="hu-HU"/>
        </w:rPr>
      </w:pPr>
    </w:p>
    <w:p w:rsidR="0025109A" w:rsidRDefault="0025109A" w:rsidP="0025109A">
      <w:pPr>
        <w:spacing w:after="0" w:line="360" w:lineRule="exact"/>
        <w:ind w:firstLine="340"/>
        <w:jc w:val="both"/>
        <w:rPr>
          <w:rFonts w:ascii="Garamond" w:hAnsi="Garamond"/>
          <w:noProof/>
          <w:sz w:val="24"/>
          <w:szCs w:val="24"/>
          <w:lang w:eastAsia="hu-HU"/>
        </w:rPr>
      </w:pPr>
    </w:p>
    <w:p w:rsidR="009F6744" w:rsidRDefault="004A49C4" w:rsidP="004A49C4">
      <w:pPr>
        <w:spacing w:after="0" w:line="360" w:lineRule="exact"/>
        <w:ind w:firstLine="340"/>
        <w:jc w:val="both"/>
        <w:rPr>
          <w:rFonts w:ascii="Garamond" w:hAnsi="Garamond"/>
          <w:noProof/>
          <w:sz w:val="24"/>
          <w:szCs w:val="24"/>
          <w:lang w:eastAsia="hu-HU"/>
        </w:rPr>
      </w:pPr>
      <w:r w:rsidRPr="004A49C4">
        <w:rPr>
          <w:rFonts w:ascii="Garamond" w:hAnsi="Garamond"/>
          <w:noProof/>
          <w:sz w:val="24"/>
          <w:szCs w:val="24"/>
          <w:lang w:eastAsia="hu-HU"/>
        </w:rPr>
        <w:t>Mendebi tatur, ulparum etus autem nos re abo. Dae endam delento volorro tent plis eveliquia quiam que officipis</w:t>
      </w:r>
      <w:r>
        <w:rPr>
          <w:rFonts w:ascii="Garamond" w:hAnsi="Garamond"/>
          <w:noProof/>
          <w:sz w:val="24"/>
          <w:szCs w:val="24"/>
          <w:lang w:eastAsia="hu-HU"/>
        </w:rPr>
        <w:t xml:space="preserve"> </w:t>
      </w:r>
      <w:r w:rsidRPr="004A49C4">
        <w:rPr>
          <w:rFonts w:ascii="Garamond" w:hAnsi="Garamond"/>
          <w:noProof/>
          <w:sz w:val="24"/>
          <w:szCs w:val="24"/>
          <w:lang w:eastAsia="hu-HU"/>
        </w:rPr>
        <w:t>aut qui beatque pos eatemperum ligende niendi ium recte comnisciatio con cus cume volum nimetur rehenis ma eturior</w:t>
      </w:r>
      <w:r>
        <w:rPr>
          <w:rFonts w:ascii="Garamond" w:hAnsi="Garamond"/>
          <w:noProof/>
          <w:sz w:val="24"/>
          <w:szCs w:val="24"/>
          <w:lang w:eastAsia="hu-HU"/>
        </w:rPr>
        <w:t xml:space="preserve"> </w:t>
      </w:r>
      <w:r w:rsidRPr="004A49C4">
        <w:rPr>
          <w:rFonts w:ascii="Garamond" w:hAnsi="Garamond"/>
          <w:noProof/>
          <w:sz w:val="24"/>
          <w:szCs w:val="24"/>
          <w:lang w:eastAsia="hu-HU"/>
        </w:rPr>
        <w:t>eicipsa simolute poreper orerspe litiberro cus inis sin pe pa qui doluptaerro estia dolorec aepero il int est que volupta</w:t>
      </w:r>
      <w:r>
        <w:rPr>
          <w:rFonts w:ascii="Garamond" w:hAnsi="Garamond"/>
          <w:noProof/>
          <w:sz w:val="24"/>
          <w:szCs w:val="24"/>
          <w:lang w:eastAsia="hu-HU"/>
        </w:rPr>
        <w:t xml:space="preserve"> </w:t>
      </w:r>
      <w:r w:rsidRPr="004A49C4">
        <w:rPr>
          <w:rFonts w:ascii="Garamond" w:hAnsi="Garamond"/>
          <w:noProof/>
          <w:sz w:val="24"/>
          <w:szCs w:val="24"/>
          <w:lang w:eastAsia="hu-HU"/>
        </w:rPr>
        <w:t>cone prae nis et esedistios pero odissinimus, sedicieniae sequatur, cone litas quid molupta sam dollate volor sum ea</w:t>
      </w:r>
      <w:r>
        <w:rPr>
          <w:rFonts w:ascii="Garamond" w:hAnsi="Garamond"/>
          <w:noProof/>
          <w:sz w:val="24"/>
          <w:szCs w:val="24"/>
          <w:lang w:eastAsia="hu-HU"/>
        </w:rPr>
        <w:t xml:space="preserve"> </w:t>
      </w:r>
      <w:r w:rsidRPr="004A49C4">
        <w:rPr>
          <w:rFonts w:ascii="Garamond" w:hAnsi="Garamond"/>
          <w:noProof/>
          <w:sz w:val="24"/>
          <w:szCs w:val="24"/>
          <w:lang w:eastAsia="hu-HU"/>
        </w:rPr>
        <w:t>doluptat</w:t>
      </w:r>
      <w:r>
        <w:rPr>
          <w:rFonts w:ascii="Garamond" w:hAnsi="Garamond"/>
          <w:noProof/>
          <w:sz w:val="24"/>
          <w:szCs w:val="24"/>
          <w:lang w:eastAsia="hu-HU"/>
        </w:rPr>
        <w:t>.</w:t>
      </w:r>
      <w:r w:rsidR="00E47210">
        <w:rPr>
          <w:rFonts w:ascii="Garamond" w:hAnsi="Garamond"/>
          <w:noProof/>
          <w:sz w:val="24"/>
          <w:szCs w:val="24"/>
          <w:lang w:eastAsia="hu-HU"/>
        </w:rPr>
        <w:br/>
      </w:r>
    </w:p>
    <w:p w:rsidR="004A49C4" w:rsidRDefault="004A49C4" w:rsidP="004A49C4">
      <w:pPr>
        <w:spacing w:after="0" w:line="360" w:lineRule="exact"/>
        <w:ind w:firstLine="34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Program:</w:t>
      </w:r>
    </w:p>
    <w:p w:rsidR="004A49C4" w:rsidRPr="004A49C4" w:rsidRDefault="004A49C4" w:rsidP="004A49C4">
      <w:pPr>
        <w:pStyle w:val="Listaszerbekezds"/>
        <w:numPr>
          <w:ilvl w:val="0"/>
          <w:numId w:val="1"/>
        </w:numPr>
        <w:spacing w:after="0" w:line="360" w:lineRule="exact"/>
        <w:jc w:val="both"/>
        <w:rPr>
          <w:rFonts w:ascii="Garamond" w:hAnsi="Garamond"/>
          <w:sz w:val="24"/>
          <w:szCs w:val="24"/>
        </w:rPr>
      </w:pPr>
      <w:r w:rsidRPr="004A49C4">
        <w:rPr>
          <w:rFonts w:ascii="Garamond" w:hAnsi="Garamond"/>
          <w:sz w:val="24"/>
          <w:szCs w:val="24"/>
        </w:rPr>
        <w:t xml:space="preserve">10.15. </w:t>
      </w:r>
      <w:proofErr w:type="spellStart"/>
      <w:r w:rsidRPr="004A49C4">
        <w:rPr>
          <w:rFonts w:ascii="Garamond" w:hAnsi="Garamond"/>
          <w:sz w:val="24"/>
          <w:szCs w:val="24"/>
        </w:rPr>
        <w:t>atemperum</w:t>
      </w:r>
      <w:proofErr w:type="spellEnd"/>
    </w:p>
    <w:p w:rsidR="004A49C4" w:rsidRPr="004A49C4" w:rsidRDefault="004A49C4" w:rsidP="004A49C4">
      <w:pPr>
        <w:pStyle w:val="Listaszerbekezds"/>
        <w:numPr>
          <w:ilvl w:val="0"/>
          <w:numId w:val="1"/>
        </w:numPr>
        <w:spacing w:after="0" w:line="360" w:lineRule="exact"/>
        <w:jc w:val="both"/>
        <w:rPr>
          <w:rFonts w:ascii="Garamond" w:hAnsi="Garamond"/>
          <w:sz w:val="24"/>
          <w:szCs w:val="24"/>
        </w:rPr>
      </w:pPr>
      <w:r w:rsidRPr="004A49C4">
        <w:rPr>
          <w:rFonts w:ascii="Garamond" w:hAnsi="Garamond"/>
          <w:sz w:val="24"/>
          <w:szCs w:val="24"/>
        </w:rPr>
        <w:t xml:space="preserve">10.25. </w:t>
      </w:r>
      <w:proofErr w:type="spellStart"/>
      <w:r w:rsidRPr="004A49C4">
        <w:rPr>
          <w:rFonts w:ascii="Garamond" w:hAnsi="Garamond"/>
          <w:sz w:val="24"/>
          <w:szCs w:val="24"/>
        </w:rPr>
        <w:t>pero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odissinimus</w:t>
      </w:r>
      <w:proofErr w:type="spellEnd"/>
    </w:p>
    <w:p w:rsidR="004A49C4" w:rsidRPr="004A49C4" w:rsidRDefault="004A49C4" w:rsidP="004A49C4">
      <w:pPr>
        <w:pStyle w:val="Listaszerbekezds"/>
        <w:numPr>
          <w:ilvl w:val="0"/>
          <w:numId w:val="1"/>
        </w:numPr>
        <w:spacing w:after="0" w:line="360" w:lineRule="exact"/>
        <w:jc w:val="both"/>
        <w:rPr>
          <w:rFonts w:ascii="Garamond" w:hAnsi="Garamond"/>
          <w:sz w:val="24"/>
          <w:szCs w:val="24"/>
        </w:rPr>
      </w:pPr>
      <w:r w:rsidRPr="004A49C4">
        <w:rPr>
          <w:rFonts w:ascii="Garamond" w:hAnsi="Garamond"/>
          <w:sz w:val="24"/>
          <w:szCs w:val="24"/>
        </w:rPr>
        <w:t xml:space="preserve">10.40. </w:t>
      </w:r>
      <w:proofErr w:type="spellStart"/>
      <w:r w:rsidRPr="004A49C4">
        <w:rPr>
          <w:rFonts w:ascii="Garamond" w:hAnsi="Garamond"/>
          <w:sz w:val="24"/>
          <w:szCs w:val="24"/>
        </w:rPr>
        <w:t>endam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delento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volorro</w:t>
      </w:r>
      <w:proofErr w:type="spellEnd"/>
    </w:p>
    <w:p w:rsidR="004A49C4" w:rsidRPr="004A49C4" w:rsidRDefault="004A49C4" w:rsidP="004A49C4">
      <w:pPr>
        <w:pStyle w:val="Listaszerbekezds"/>
        <w:numPr>
          <w:ilvl w:val="0"/>
          <w:numId w:val="1"/>
        </w:numPr>
        <w:spacing w:after="0" w:line="360" w:lineRule="exact"/>
        <w:jc w:val="both"/>
        <w:rPr>
          <w:rFonts w:ascii="Garamond" w:hAnsi="Garamond"/>
          <w:sz w:val="24"/>
          <w:szCs w:val="24"/>
        </w:rPr>
      </w:pPr>
      <w:r w:rsidRPr="004A49C4">
        <w:rPr>
          <w:rFonts w:ascii="Garamond" w:hAnsi="Garamond"/>
          <w:sz w:val="24"/>
          <w:szCs w:val="24"/>
        </w:rPr>
        <w:t xml:space="preserve">11.25. </w:t>
      </w:r>
      <w:proofErr w:type="spellStart"/>
      <w:r w:rsidRPr="004A49C4">
        <w:rPr>
          <w:rFonts w:ascii="Garamond" w:hAnsi="Garamond"/>
          <w:sz w:val="24"/>
          <w:szCs w:val="24"/>
        </w:rPr>
        <w:t>comnisciatio</w:t>
      </w:r>
      <w:proofErr w:type="spellEnd"/>
    </w:p>
    <w:p w:rsidR="004A49C4" w:rsidRDefault="004A49C4" w:rsidP="0025109A">
      <w:pPr>
        <w:spacing w:after="0" w:line="360" w:lineRule="exact"/>
        <w:ind w:firstLine="340"/>
        <w:jc w:val="both"/>
        <w:rPr>
          <w:rFonts w:ascii="Garamond" w:hAnsi="Garamond"/>
          <w:sz w:val="24"/>
          <w:szCs w:val="24"/>
        </w:rPr>
      </w:pPr>
    </w:p>
    <w:p w:rsidR="004A49C4" w:rsidRDefault="004A49C4" w:rsidP="004A49C4">
      <w:pPr>
        <w:spacing w:after="0" w:line="360" w:lineRule="exact"/>
        <w:ind w:firstLine="340"/>
        <w:jc w:val="both"/>
        <w:rPr>
          <w:rFonts w:ascii="Garamond" w:hAnsi="Garamond"/>
          <w:sz w:val="24"/>
          <w:szCs w:val="24"/>
        </w:rPr>
      </w:pPr>
      <w:proofErr w:type="spellStart"/>
      <w:r w:rsidRPr="004A49C4">
        <w:rPr>
          <w:rFonts w:ascii="Garamond" w:hAnsi="Garamond"/>
          <w:sz w:val="24"/>
          <w:szCs w:val="24"/>
        </w:rPr>
        <w:t>Hipsa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simolute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poreper </w:t>
      </w:r>
      <w:proofErr w:type="spellStart"/>
      <w:r w:rsidRPr="004A49C4">
        <w:rPr>
          <w:rFonts w:ascii="Garamond" w:hAnsi="Garamond"/>
          <w:sz w:val="24"/>
          <w:szCs w:val="24"/>
        </w:rPr>
        <w:t>orerspe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litiberro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cus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inis</w:t>
      </w:r>
      <w:proofErr w:type="spellEnd"/>
      <w:r w:rsidRPr="004A49C4">
        <w:rPr>
          <w:rFonts w:ascii="Garamond" w:hAnsi="Garamond"/>
          <w:sz w:val="24"/>
          <w:szCs w:val="24"/>
        </w:rPr>
        <w:t xml:space="preserve"> sin </w:t>
      </w:r>
      <w:proofErr w:type="spellStart"/>
      <w:r w:rsidRPr="004A49C4">
        <w:rPr>
          <w:rFonts w:ascii="Garamond" w:hAnsi="Garamond"/>
          <w:sz w:val="24"/>
          <w:szCs w:val="24"/>
        </w:rPr>
        <w:t>pe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pa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qui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doluptaerro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estia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dolorec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aepero</w:t>
      </w:r>
      <w:proofErr w:type="spellEnd"/>
      <w:r w:rsidRPr="004A49C4">
        <w:rPr>
          <w:rFonts w:ascii="Garamond" w:hAnsi="Garamond"/>
          <w:sz w:val="24"/>
          <w:szCs w:val="24"/>
        </w:rPr>
        <w:t xml:space="preserve"> il int est </w:t>
      </w:r>
      <w:proofErr w:type="spellStart"/>
      <w:r w:rsidRPr="004A49C4">
        <w:rPr>
          <w:rFonts w:ascii="Garamond" w:hAnsi="Garamond"/>
          <w:sz w:val="24"/>
          <w:szCs w:val="24"/>
        </w:rPr>
        <w:t>que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volupta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cone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cipsa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simolute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poreper </w:t>
      </w:r>
      <w:proofErr w:type="spellStart"/>
      <w:r w:rsidRPr="004A49C4">
        <w:rPr>
          <w:rFonts w:ascii="Garamond" w:hAnsi="Garamond"/>
          <w:sz w:val="24"/>
          <w:szCs w:val="24"/>
        </w:rPr>
        <w:t>orerspe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litiberro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cus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inistia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dolorec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aepero</w:t>
      </w:r>
      <w:proofErr w:type="spellEnd"/>
      <w:r w:rsidRPr="004A49C4">
        <w:rPr>
          <w:rFonts w:ascii="Garamond" w:hAnsi="Garamond"/>
          <w:sz w:val="24"/>
          <w:szCs w:val="24"/>
        </w:rPr>
        <w:t xml:space="preserve"> il int est </w:t>
      </w:r>
      <w:proofErr w:type="spellStart"/>
      <w:r w:rsidRPr="004A49C4">
        <w:rPr>
          <w:rFonts w:ascii="Garamond" w:hAnsi="Garamond"/>
          <w:sz w:val="24"/>
          <w:szCs w:val="24"/>
        </w:rPr>
        <w:t>que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volupta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cone</w:t>
      </w:r>
      <w:proofErr w:type="spellEnd"/>
      <w:r w:rsidRPr="004A49C4">
        <w:rPr>
          <w:rFonts w:ascii="Garamond" w:hAnsi="Garamond"/>
          <w:sz w:val="24"/>
          <w:szCs w:val="24"/>
        </w:rPr>
        <w:t>.</w:t>
      </w:r>
    </w:p>
    <w:p w:rsidR="004A49C4" w:rsidRDefault="004A49C4" w:rsidP="004A49C4">
      <w:pPr>
        <w:spacing w:after="0" w:line="360" w:lineRule="exact"/>
        <w:ind w:firstLine="340"/>
        <w:jc w:val="both"/>
        <w:rPr>
          <w:rFonts w:ascii="Garamond" w:hAnsi="Garamond"/>
          <w:sz w:val="24"/>
          <w:szCs w:val="24"/>
        </w:rPr>
      </w:pPr>
      <w:proofErr w:type="spellStart"/>
      <w:r w:rsidRPr="004A49C4">
        <w:rPr>
          <w:rFonts w:ascii="Garamond" w:hAnsi="Garamond"/>
          <w:sz w:val="24"/>
          <w:szCs w:val="24"/>
        </w:rPr>
        <w:t>Mendebi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tatur</w:t>
      </w:r>
      <w:proofErr w:type="spellEnd"/>
      <w:r w:rsidRPr="004A49C4">
        <w:rPr>
          <w:rFonts w:ascii="Garamond" w:hAnsi="Garamond"/>
          <w:sz w:val="24"/>
          <w:szCs w:val="24"/>
        </w:rPr>
        <w:t xml:space="preserve">, </w:t>
      </w:r>
      <w:proofErr w:type="spellStart"/>
      <w:r w:rsidRPr="004A49C4">
        <w:rPr>
          <w:rFonts w:ascii="Garamond" w:hAnsi="Garamond"/>
          <w:sz w:val="24"/>
          <w:szCs w:val="24"/>
        </w:rPr>
        <w:t>ulparum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etus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autem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gramStart"/>
      <w:r w:rsidRPr="004A49C4">
        <w:rPr>
          <w:rFonts w:ascii="Garamond" w:hAnsi="Garamond"/>
          <w:sz w:val="24"/>
          <w:szCs w:val="24"/>
        </w:rPr>
        <w:t>nos</w:t>
      </w:r>
      <w:proofErr w:type="gramEnd"/>
      <w:r w:rsidRPr="004A49C4">
        <w:rPr>
          <w:rFonts w:ascii="Garamond" w:hAnsi="Garamond"/>
          <w:sz w:val="24"/>
          <w:szCs w:val="24"/>
        </w:rPr>
        <w:t xml:space="preserve"> re </w:t>
      </w:r>
      <w:proofErr w:type="spellStart"/>
      <w:r w:rsidRPr="004A49C4">
        <w:rPr>
          <w:rFonts w:ascii="Garamond" w:hAnsi="Garamond"/>
          <w:sz w:val="24"/>
          <w:szCs w:val="24"/>
        </w:rPr>
        <w:t>abo</w:t>
      </w:r>
      <w:proofErr w:type="spellEnd"/>
      <w:r w:rsidRPr="004A49C4">
        <w:rPr>
          <w:rFonts w:ascii="Garamond" w:hAnsi="Garamond"/>
          <w:sz w:val="24"/>
          <w:szCs w:val="24"/>
        </w:rPr>
        <w:t xml:space="preserve">. </w:t>
      </w:r>
      <w:proofErr w:type="spellStart"/>
      <w:r w:rsidRPr="004A49C4">
        <w:rPr>
          <w:rFonts w:ascii="Garamond" w:hAnsi="Garamond"/>
          <w:sz w:val="24"/>
          <w:szCs w:val="24"/>
        </w:rPr>
        <w:t>Dae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endam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delento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volorro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tent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plis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eveliquia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quiam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que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officipis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aut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qui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beatque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pos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eatemperum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ligende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niendi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ium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recte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comnisciatio</w:t>
      </w:r>
      <w:proofErr w:type="spellEnd"/>
      <w:r w:rsidRPr="004A49C4">
        <w:rPr>
          <w:rFonts w:ascii="Garamond" w:hAnsi="Garamond"/>
          <w:sz w:val="24"/>
          <w:szCs w:val="24"/>
        </w:rPr>
        <w:t xml:space="preserve"> con </w:t>
      </w:r>
      <w:proofErr w:type="spellStart"/>
      <w:r w:rsidRPr="004A49C4">
        <w:rPr>
          <w:rFonts w:ascii="Garamond" w:hAnsi="Garamond"/>
          <w:sz w:val="24"/>
          <w:szCs w:val="24"/>
        </w:rPr>
        <w:t>cus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cume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volum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nimetur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rehenis</w:t>
      </w:r>
      <w:proofErr w:type="spellEnd"/>
      <w:r w:rsidRPr="004A49C4">
        <w:rPr>
          <w:rFonts w:ascii="Garamond" w:hAnsi="Garamond"/>
          <w:sz w:val="24"/>
          <w:szCs w:val="24"/>
        </w:rPr>
        <w:t xml:space="preserve"> ma </w:t>
      </w:r>
      <w:proofErr w:type="spellStart"/>
      <w:r w:rsidRPr="004A49C4">
        <w:rPr>
          <w:rFonts w:ascii="Garamond" w:hAnsi="Garamond"/>
          <w:sz w:val="24"/>
          <w:szCs w:val="24"/>
        </w:rPr>
        <w:t>eturior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eicipsa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simolute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poreper </w:t>
      </w:r>
      <w:proofErr w:type="spellStart"/>
      <w:r w:rsidRPr="004A49C4">
        <w:rPr>
          <w:rFonts w:ascii="Garamond" w:hAnsi="Garamond"/>
          <w:sz w:val="24"/>
          <w:szCs w:val="24"/>
        </w:rPr>
        <w:t>orerspe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litiberro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cus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inis</w:t>
      </w:r>
      <w:proofErr w:type="spellEnd"/>
      <w:r w:rsidRPr="004A49C4">
        <w:rPr>
          <w:rFonts w:ascii="Garamond" w:hAnsi="Garamond"/>
          <w:sz w:val="24"/>
          <w:szCs w:val="24"/>
        </w:rPr>
        <w:t xml:space="preserve"> sin </w:t>
      </w:r>
      <w:proofErr w:type="spellStart"/>
      <w:r w:rsidRPr="004A49C4">
        <w:rPr>
          <w:rFonts w:ascii="Garamond" w:hAnsi="Garamond"/>
          <w:sz w:val="24"/>
          <w:szCs w:val="24"/>
        </w:rPr>
        <w:t>pe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pa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qui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doluptaerro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estia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dolorec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aepero</w:t>
      </w:r>
      <w:proofErr w:type="spellEnd"/>
      <w:r w:rsidRPr="004A49C4">
        <w:rPr>
          <w:rFonts w:ascii="Garamond" w:hAnsi="Garamond"/>
          <w:sz w:val="24"/>
          <w:szCs w:val="24"/>
        </w:rPr>
        <w:t xml:space="preserve"> il int est </w:t>
      </w:r>
      <w:proofErr w:type="spellStart"/>
      <w:r w:rsidRPr="004A49C4">
        <w:rPr>
          <w:rFonts w:ascii="Garamond" w:hAnsi="Garamond"/>
          <w:sz w:val="24"/>
          <w:szCs w:val="24"/>
        </w:rPr>
        <w:t>que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volupta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cone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prae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nis</w:t>
      </w:r>
      <w:proofErr w:type="spellEnd"/>
      <w:r w:rsidRPr="004A49C4">
        <w:rPr>
          <w:rFonts w:ascii="Garamond" w:hAnsi="Garamond"/>
          <w:sz w:val="24"/>
          <w:szCs w:val="24"/>
        </w:rPr>
        <w:t xml:space="preserve"> et </w:t>
      </w:r>
      <w:proofErr w:type="spellStart"/>
      <w:r w:rsidRPr="004A49C4">
        <w:rPr>
          <w:rFonts w:ascii="Garamond" w:hAnsi="Garamond"/>
          <w:sz w:val="24"/>
          <w:szCs w:val="24"/>
        </w:rPr>
        <w:t>esedistios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pero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odissinimus</w:t>
      </w:r>
      <w:proofErr w:type="spellEnd"/>
      <w:r w:rsidRPr="004A49C4">
        <w:rPr>
          <w:rFonts w:ascii="Garamond" w:hAnsi="Garamond"/>
          <w:sz w:val="24"/>
          <w:szCs w:val="24"/>
        </w:rPr>
        <w:t xml:space="preserve">, </w:t>
      </w:r>
      <w:proofErr w:type="spellStart"/>
      <w:r w:rsidRPr="004A49C4">
        <w:rPr>
          <w:rFonts w:ascii="Garamond" w:hAnsi="Garamond"/>
          <w:sz w:val="24"/>
          <w:szCs w:val="24"/>
        </w:rPr>
        <w:t>sedicieniae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sequatur</w:t>
      </w:r>
      <w:proofErr w:type="spellEnd"/>
      <w:r w:rsidRPr="004A49C4">
        <w:rPr>
          <w:rFonts w:ascii="Garamond" w:hAnsi="Garamond"/>
          <w:sz w:val="24"/>
          <w:szCs w:val="24"/>
        </w:rPr>
        <w:t xml:space="preserve">, </w:t>
      </w:r>
      <w:proofErr w:type="spellStart"/>
      <w:r w:rsidRPr="004A49C4">
        <w:rPr>
          <w:rFonts w:ascii="Garamond" w:hAnsi="Garamond"/>
          <w:sz w:val="24"/>
          <w:szCs w:val="24"/>
        </w:rPr>
        <w:t>cone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litas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quid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molupta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sam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dollate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volor</w:t>
      </w:r>
      <w:proofErr w:type="spellEnd"/>
      <w:r w:rsidRPr="004A49C4">
        <w:rPr>
          <w:rFonts w:ascii="Garamond" w:hAnsi="Garamond"/>
          <w:sz w:val="24"/>
          <w:szCs w:val="24"/>
        </w:rPr>
        <w:t xml:space="preserve"> sum </w:t>
      </w:r>
      <w:proofErr w:type="spellStart"/>
      <w:r w:rsidRPr="004A49C4">
        <w:rPr>
          <w:rFonts w:ascii="Garamond" w:hAnsi="Garamond"/>
          <w:sz w:val="24"/>
          <w:szCs w:val="24"/>
        </w:rPr>
        <w:t>ea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doluptat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</w:p>
    <w:p w:rsidR="004A49C4" w:rsidRDefault="004A49C4" w:rsidP="004A49C4">
      <w:pPr>
        <w:spacing w:after="0" w:line="360" w:lineRule="exact"/>
        <w:ind w:firstLine="340"/>
        <w:jc w:val="both"/>
        <w:rPr>
          <w:rFonts w:ascii="Garamond" w:hAnsi="Garamond"/>
          <w:sz w:val="24"/>
          <w:szCs w:val="24"/>
        </w:rPr>
      </w:pPr>
    </w:p>
    <w:p w:rsidR="00E47210" w:rsidRDefault="004A49C4" w:rsidP="00E47210">
      <w:pPr>
        <w:spacing w:after="0" w:line="360" w:lineRule="exact"/>
        <w:ind w:firstLine="340"/>
        <w:jc w:val="both"/>
        <w:rPr>
          <w:rFonts w:ascii="Garamond" w:hAnsi="Garamond"/>
          <w:sz w:val="24"/>
          <w:szCs w:val="24"/>
        </w:rPr>
      </w:pPr>
      <w:proofErr w:type="spellStart"/>
      <w:r w:rsidRPr="004A49C4">
        <w:rPr>
          <w:rFonts w:ascii="Garamond" w:hAnsi="Garamond"/>
          <w:sz w:val="24"/>
          <w:szCs w:val="24"/>
        </w:rPr>
        <w:t>Mendebi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tatur</w:t>
      </w:r>
      <w:proofErr w:type="spellEnd"/>
      <w:r w:rsidRPr="004A49C4">
        <w:rPr>
          <w:rFonts w:ascii="Garamond" w:hAnsi="Garamond"/>
          <w:sz w:val="24"/>
          <w:szCs w:val="24"/>
        </w:rPr>
        <w:t xml:space="preserve">, </w:t>
      </w:r>
      <w:proofErr w:type="spellStart"/>
      <w:r w:rsidRPr="004A49C4">
        <w:rPr>
          <w:rFonts w:ascii="Garamond" w:hAnsi="Garamond"/>
          <w:sz w:val="24"/>
          <w:szCs w:val="24"/>
        </w:rPr>
        <w:t>ulparum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etus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autem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gramStart"/>
      <w:r w:rsidRPr="004A49C4">
        <w:rPr>
          <w:rFonts w:ascii="Garamond" w:hAnsi="Garamond"/>
          <w:sz w:val="24"/>
          <w:szCs w:val="24"/>
        </w:rPr>
        <w:t>nos</w:t>
      </w:r>
      <w:proofErr w:type="gramEnd"/>
      <w:r w:rsidRPr="004A49C4">
        <w:rPr>
          <w:rFonts w:ascii="Garamond" w:hAnsi="Garamond"/>
          <w:sz w:val="24"/>
          <w:szCs w:val="24"/>
        </w:rPr>
        <w:t xml:space="preserve"> re </w:t>
      </w:r>
      <w:proofErr w:type="spellStart"/>
      <w:r w:rsidRPr="004A49C4">
        <w:rPr>
          <w:rFonts w:ascii="Garamond" w:hAnsi="Garamond"/>
          <w:sz w:val="24"/>
          <w:szCs w:val="24"/>
        </w:rPr>
        <w:t>abo</w:t>
      </w:r>
      <w:proofErr w:type="spellEnd"/>
      <w:r w:rsidRPr="004A49C4">
        <w:rPr>
          <w:rFonts w:ascii="Garamond" w:hAnsi="Garamond"/>
          <w:sz w:val="24"/>
          <w:szCs w:val="24"/>
        </w:rPr>
        <w:t xml:space="preserve">. </w:t>
      </w:r>
      <w:proofErr w:type="spellStart"/>
      <w:r w:rsidRPr="004A49C4">
        <w:rPr>
          <w:rFonts w:ascii="Garamond" w:hAnsi="Garamond"/>
          <w:sz w:val="24"/>
          <w:szCs w:val="24"/>
        </w:rPr>
        <w:t>Dae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endam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delento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volorro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tent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plis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eveliquia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quiam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que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officipis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aut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qui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beatque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pos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eatemperum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ligende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niendi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ium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recte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comnisciatio</w:t>
      </w:r>
      <w:proofErr w:type="spellEnd"/>
      <w:r w:rsidRPr="004A49C4">
        <w:rPr>
          <w:rFonts w:ascii="Garamond" w:hAnsi="Garamond"/>
          <w:sz w:val="24"/>
          <w:szCs w:val="24"/>
        </w:rPr>
        <w:t xml:space="preserve"> con </w:t>
      </w:r>
      <w:proofErr w:type="spellStart"/>
      <w:r w:rsidRPr="004A49C4">
        <w:rPr>
          <w:rFonts w:ascii="Garamond" w:hAnsi="Garamond"/>
          <w:sz w:val="24"/>
          <w:szCs w:val="24"/>
        </w:rPr>
        <w:t>cus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cume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volum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nimetur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rehenis</w:t>
      </w:r>
      <w:proofErr w:type="spellEnd"/>
      <w:r w:rsidRPr="004A49C4">
        <w:rPr>
          <w:rFonts w:ascii="Garamond" w:hAnsi="Garamond"/>
          <w:sz w:val="24"/>
          <w:szCs w:val="24"/>
        </w:rPr>
        <w:t xml:space="preserve"> ma </w:t>
      </w:r>
      <w:proofErr w:type="spellStart"/>
      <w:r w:rsidRPr="004A49C4">
        <w:rPr>
          <w:rFonts w:ascii="Garamond" w:hAnsi="Garamond"/>
          <w:sz w:val="24"/>
          <w:szCs w:val="24"/>
        </w:rPr>
        <w:t>eturior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eicipsa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simolute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poreper </w:t>
      </w:r>
      <w:proofErr w:type="spellStart"/>
      <w:r w:rsidRPr="004A49C4">
        <w:rPr>
          <w:rFonts w:ascii="Garamond" w:hAnsi="Garamond"/>
          <w:sz w:val="24"/>
          <w:szCs w:val="24"/>
        </w:rPr>
        <w:t>orerspe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litiberro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cus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inis</w:t>
      </w:r>
      <w:proofErr w:type="spellEnd"/>
      <w:r w:rsidRPr="004A49C4">
        <w:rPr>
          <w:rFonts w:ascii="Garamond" w:hAnsi="Garamond"/>
          <w:sz w:val="24"/>
          <w:szCs w:val="24"/>
        </w:rPr>
        <w:t xml:space="preserve"> sin </w:t>
      </w:r>
      <w:proofErr w:type="spellStart"/>
      <w:r w:rsidRPr="004A49C4">
        <w:rPr>
          <w:rFonts w:ascii="Garamond" w:hAnsi="Garamond"/>
          <w:sz w:val="24"/>
          <w:szCs w:val="24"/>
        </w:rPr>
        <w:t>pe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pa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qui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doluptaerro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estia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dolorec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aepero</w:t>
      </w:r>
      <w:proofErr w:type="spellEnd"/>
      <w:r w:rsidRPr="004A49C4">
        <w:rPr>
          <w:rFonts w:ascii="Garamond" w:hAnsi="Garamond"/>
          <w:sz w:val="24"/>
          <w:szCs w:val="24"/>
        </w:rPr>
        <w:t xml:space="preserve"> il int est </w:t>
      </w:r>
      <w:proofErr w:type="spellStart"/>
      <w:r w:rsidRPr="004A49C4">
        <w:rPr>
          <w:rFonts w:ascii="Garamond" w:hAnsi="Garamond"/>
          <w:sz w:val="24"/>
          <w:szCs w:val="24"/>
        </w:rPr>
        <w:t>que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volupta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cone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prae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nis</w:t>
      </w:r>
      <w:proofErr w:type="spellEnd"/>
      <w:r w:rsidRPr="004A49C4">
        <w:rPr>
          <w:rFonts w:ascii="Garamond" w:hAnsi="Garamond"/>
          <w:sz w:val="24"/>
          <w:szCs w:val="24"/>
        </w:rPr>
        <w:t xml:space="preserve"> et </w:t>
      </w:r>
      <w:proofErr w:type="spellStart"/>
      <w:r w:rsidRPr="004A49C4">
        <w:rPr>
          <w:rFonts w:ascii="Garamond" w:hAnsi="Garamond"/>
          <w:sz w:val="24"/>
          <w:szCs w:val="24"/>
        </w:rPr>
        <w:t>esedistios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pero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odissinimus</w:t>
      </w:r>
      <w:proofErr w:type="spellEnd"/>
      <w:r w:rsidRPr="004A49C4">
        <w:rPr>
          <w:rFonts w:ascii="Garamond" w:hAnsi="Garamond"/>
          <w:sz w:val="24"/>
          <w:szCs w:val="24"/>
        </w:rPr>
        <w:t xml:space="preserve">, </w:t>
      </w:r>
      <w:proofErr w:type="spellStart"/>
      <w:r w:rsidRPr="004A49C4">
        <w:rPr>
          <w:rFonts w:ascii="Garamond" w:hAnsi="Garamond"/>
          <w:sz w:val="24"/>
          <w:szCs w:val="24"/>
        </w:rPr>
        <w:t>sedicieniae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sequatur</w:t>
      </w:r>
      <w:proofErr w:type="spellEnd"/>
      <w:r w:rsidRPr="004A49C4">
        <w:rPr>
          <w:rFonts w:ascii="Garamond" w:hAnsi="Garamond"/>
          <w:sz w:val="24"/>
          <w:szCs w:val="24"/>
        </w:rPr>
        <w:t xml:space="preserve">, </w:t>
      </w:r>
      <w:proofErr w:type="spellStart"/>
      <w:r w:rsidRPr="004A49C4">
        <w:rPr>
          <w:rFonts w:ascii="Garamond" w:hAnsi="Garamond"/>
          <w:sz w:val="24"/>
          <w:szCs w:val="24"/>
        </w:rPr>
        <w:t>cone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litas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quid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molupta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sam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dollate</w:t>
      </w:r>
      <w:proofErr w:type="spellEnd"/>
      <w:r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volor</w:t>
      </w:r>
      <w:proofErr w:type="spellEnd"/>
      <w:r w:rsidRPr="004A49C4">
        <w:rPr>
          <w:rFonts w:ascii="Garamond" w:hAnsi="Garamond"/>
          <w:sz w:val="24"/>
          <w:szCs w:val="24"/>
        </w:rPr>
        <w:t xml:space="preserve"> sum </w:t>
      </w:r>
      <w:proofErr w:type="spellStart"/>
      <w:r w:rsidRPr="004A49C4">
        <w:rPr>
          <w:rFonts w:ascii="Garamond" w:hAnsi="Garamond"/>
          <w:sz w:val="24"/>
          <w:szCs w:val="24"/>
        </w:rPr>
        <w:t>ea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  <w:proofErr w:type="spellStart"/>
      <w:r w:rsidRPr="004A49C4">
        <w:rPr>
          <w:rFonts w:ascii="Garamond" w:hAnsi="Garamond"/>
          <w:sz w:val="24"/>
          <w:szCs w:val="24"/>
        </w:rPr>
        <w:t>doluptat</w:t>
      </w:r>
      <w:proofErr w:type="spellEnd"/>
      <w:r w:rsidR="00E47210">
        <w:rPr>
          <w:rFonts w:ascii="Garamond" w:hAnsi="Garamond"/>
          <w:sz w:val="24"/>
          <w:szCs w:val="24"/>
        </w:rPr>
        <w:t>.</w:t>
      </w:r>
    </w:p>
    <w:p w:rsidR="00E47210" w:rsidRDefault="00E47210" w:rsidP="00E47210">
      <w:pPr>
        <w:spacing w:after="0" w:line="360" w:lineRule="exact"/>
        <w:ind w:firstLine="340"/>
        <w:jc w:val="both"/>
        <w:rPr>
          <w:rFonts w:ascii="Garamond" w:hAnsi="Garamond"/>
          <w:sz w:val="24"/>
          <w:szCs w:val="24"/>
        </w:rPr>
      </w:pPr>
    </w:p>
    <w:p w:rsidR="004A49C4" w:rsidRPr="004A49C4" w:rsidRDefault="00E47210" w:rsidP="00E47210">
      <w:pPr>
        <w:spacing w:after="0" w:line="360" w:lineRule="exact"/>
        <w:ind w:left="4956" w:firstLine="708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</w:t>
      </w:r>
      <w:proofErr w:type="spellStart"/>
      <w:r w:rsidR="004A49C4" w:rsidRPr="004A49C4">
        <w:rPr>
          <w:rFonts w:ascii="Garamond" w:hAnsi="Garamond"/>
          <w:sz w:val="24"/>
          <w:szCs w:val="24"/>
        </w:rPr>
        <w:t>Mendebi</w:t>
      </w:r>
      <w:proofErr w:type="spellEnd"/>
      <w:r w:rsidR="004A49C4"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="004A49C4" w:rsidRPr="004A49C4">
        <w:rPr>
          <w:rFonts w:ascii="Garamond" w:hAnsi="Garamond"/>
          <w:sz w:val="24"/>
          <w:szCs w:val="24"/>
        </w:rPr>
        <w:t>tatur</w:t>
      </w:r>
      <w:proofErr w:type="spellEnd"/>
      <w:r w:rsidR="004A49C4" w:rsidRPr="004A49C4">
        <w:rPr>
          <w:rFonts w:ascii="Garamond" w:hAnsi="Garamond"/>
          <w:sz w:val="24"/>
          <w:szCs w:val="24"/>
        </w:rPr>
        <w:t xml:space="preserve">, </w:t>
      </w:r>
      <w:proofErr w:type="spellStart"/>
      <w:r w:rsidR="004A49C4" w:rsidRPr="004A49C4">
        <w:rPr>
          <w:rFonts w:ascii="Garamond" w:hAnsi="Garamond"/>
          <w:sz w:val="24"/>
          <w:szCs w:val="24"/>
        </w:rPr>
        <w:t>ulparum</w:t>
      </w:r>
      <w:proofErr w:type="spellEnd"/>
      <w:r w:rsidR="004A49C4" w:rsidRPr="004A49C4">
        <w:rPr>
          <w:rFonts w:ascii="Garamond" w:hAnsi="Garamond"/>
          <w:sz w:val="24"/>
          <w:szCs w:val="24"/>
        </w:rPr>
        <w:t xml:space="preserve"> </w:t>
      </w:r>
      <w:proofErr w:type="spellStart"/>
      <w:r w:rsidR="004A49C4" w:rsidRPr="004A49C4">
        <w:rPr>
          <w:rFonts w:ascii="Garamond" w:hAnsi="Garamond"/>
          <w:sz w:val="24"/>
          <w:szCs w:val="24"/>
        </w:rPr>
        <w:t>etus</w:t>
      </w:r>
      <w:proofErr w:type="spellEnd"/>
    </w:p>
    <w:p w:rsidR="00636F8A" w:rsidRPr="00170A5F" w:rsidRDefault="00E47210" w:rsidP="00E47210">
      <w:pPr>
        <w:spacing w:after="0" w:line="360" w:lineRule="exact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proofErr w:type="spellStart"/>
      <w:r w:rsidR="004A49C4" w:rsidRPr="004A49C4">
        <w:rPr>
          <w:rFonts w:ascii="Garamond" w:hAnsi="Garamond"/>
          <w:sz w:val="24"/>
          <w:szCs w:val="24"/>
        </w:rPr>
        <w:t>autem</w:t>
      </w:r>
      <w:proofErr w:type="spellEnd"/>
      <w:r w:rsidR="004A49C4" w:rsidRPr="004A49C4">
        <w:rPr>
          <w:rFonts w:ascii="Garamond" w:hAnsi="Garamond"/>
          <w:sz w:val="24"/>
          <w:szCs w:val="24"/>
        </w:rPr>
        <w:t xml:space="preserve"> </w:t>
      </w:r>
      <w:proofErr w:type="gramStart"/>
      <w:r w:rsidR="004A49C4" w:rsidRPr="004A49C4">
        <w:rPr>
          <w:rFonts w:ascii="Garamond" w:hAnsi="Garamond"/>
          <w:sz w:val="24"/>
          <w:szCs w:val="24"/>
        </w:rPr>
        <w:t>nos</w:t>
      </w:r>
      <w:proofErr w:type="gramEnd"/>
      <w:r w:rsidR="004A49C4" w:rsidRPr="004A49C4">
        <w:rPr>
          <w:rFonts w:ascii="Garamond" w:hAnsi="Garamond"/>
          <w:sz w:val="24"/>
          <w:szCs w:val="24"/>
        </w:rPr>
        <w:t xml:space="preserve"> re </w:t>
      </w:r>
      <w:proofErr w:type="spellStart"/>
      <w:r w:rsidR="004A49C4" w:rsidRPr="004A49C4">
        <w:rPr>
          <w:rFonts w:ascii="Garamond" w:hAnsi="Garamond"/>
          <w:sz w:val="24"/>
          <w:szCs w:val="24"/>
        </w:rPr>
        <w:t>abo</w:t>
      </w:r>
      <w:proofErr w:type="spellEnd"/>
    </w:p>
    <w:sectPr w:rsidR="00636F8A" w:rsidRPr="00170A5F" w:rsidSect="0025109A">
      <w:headerReference w:type="default" r:id="rId8"/>
      <w:footerReference w:type="default" r:id="rId9"/>
      <w:pgSz w:w="11906" w:h="16838"/>
      <w:pgMar w:top="2552" w:right="1134" w:bottom="2694" w:left="1134" w:header="709" w:footer="19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09A" w:rsidRDefault="0025109A" w:rsidP="0025109A">
      <w:pPr>
        <w:spacing w:after="0" w:line="240" w:lineRule="auto"/>
      </w:pPr>
      <w:r>
        <w:separator/>
      </w:r>
    </w:p>
  </w:endnote>
  <w:endnote w:type="continuationSeparator" w:id="0">
    <w:p w:rsidR="0025109A" w:rsidRDefault="0025109A" w:rsidP="002510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09A" w:rsidRDefault="00242EEE">
    <w:pPr>
      <w:pStyle w:val="llb"/>
    </w:pPr>
    <w:r w:rsidRPr="00513D31">
      <w:rPr>
        <w:noProof/>
        <w:lang w:eastAsia="hu-HU"/>
      </w:rPr>
      <w:drawing>
        <wp:anchor distT="0" distB="0" distL="114300" distR="114300" simplePos="0" relativeHeight="251665408" behindDoc="0" locked="0" layoutInCell="1" allowOverlap="1" wp14:anchorId="1A8125AB" wp14:editId="678EC1F9">
          <wp:simplePos x="0" y="0"/>
          <wp:positionH relativeFrom="column">
            <wp:posOffset>2851785</wp:posOffset>
          </wp:positionH>
          <wp:positionV relativeFrom="paragraph">
            <wp:posOffset>21590</wp:posOffset>
          </wp:positionV>
          <wp:extent cx="3994300" cy="1405633"/>
          <wp:effectExtent l="0" t="0" r="6350" b="4445"/>
          <wp:wrapNone/>
          <wp:docPr id="6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belső_alu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94300" cy="14056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F2C14" w:rsidRPr="00ED527D">
      <w:rPr>
        <w:rFonts w:ascii="Garamond" w:hAnsi="Garamond"/>
        <w:noProof/>
        <w:sz w:val="24"/>
        <w:szCs w:val="24"/>
        <w:lang w:eastAsia="hu-HU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A38897F" wp14:editId="25FF9033">
              <wp:simplePos x="0" y="0"/>
              <wp:positionH relativeFrom="column">
                <wp:posOffset>-43815</wp:posOffset>
              </wp:positionH>
              <wp:positionV relativeFrom="paragraph">
                <wp:posOffset>92075</wp:posOffset>
              </wp:positionV>
              <wp:extent cx="1613364" cy="857250"/>
              <wp:effectExtent l="0" t="0" r="25400" b="19050"/>
              <wp:wrapNone/>
              <wp:docPr id="307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13364" cy="857250"/>
                      </a:xfrm>
                      <a:prstGeom prst="round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prstDash val="lgDash"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F2C14" w:rsidRPr="001F2C14" w:rsidRDefault="001F2C14" w:rsidP="001F2C14">
                          <w:pPr>
                            <w:jc w:val="center"/>
                            <w:rPr>
                              <w:rFonts w:ascii="Garamond" w:hAnsi="Garamond" w:cstheme="minorHAnsi"/>
                              <w:smallCaps/>
                              <w:sz w:val="24"/>
                              <w:szCs w:val="24"/>
                            </w:rPr>
                          </w:pPr>
                          <w:r w:rsidRPr="001F2C14">
                            <w:rPr>
                              <w:rFonts w:ascii="Garamond" w:hAnsi="Garamond" w:cstheme="minorHAnsi"/>
                              <w:smallCaps/>
                              <w:sz w:val="24"/>
                              <w:szCs w:val="24"/>
                            </w:rPr>
                            <w:t>A</w:t>
                          </w:r>
                          <w:r w:rsidRPr="001F2C14">
                            <w:rPr>
                              <w:rFonts w:ascii="Garamond" w:hAnsi="Garamond" w:cstheme="minorHAnsi"/>
                              <w:smallCaps/>
                              <w:sz w:val="24"/>
                              <w:szCs w:val="24"/>
                            </w:rPr>
                            <w:br/>
                            <w:t>kedvezményezett</w:t>
                          </w:r>
                          <w:r w:rsidRPr="001F2C14">
                            <w:rPr>
                              <w:rFonts w:ascii="Garamond" w:hAnsi="Garamond" w:cstheme="minorHAnsi"/>
                              <w:smallCaps/>
                              <w:sz w:val="24"/>
                              <w:szCs w:val="24"/>
                            </w:rPr>
                            <w:br/>
                            <w:t>logója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Szövegdoboz 2" o:spid="_x0000_s1026" style="position:absolute;margin-left:-3.45pt;margin-top:7.25pt;width:127.05pt;height:67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">
              <v:stroke dashstyle="longDash" joinstyle="miter"/>
              <v:textbox>
                <w:txbxContent>
                  <w:p w:rsidR="001F2C14" w:rsidRPr="001F2C14" w:rsidRDefault="001F2C14" w:rsidP="001F2C14">
                    <w:pPr>
                      <w:jc w:val="center"/>
                      <w:rPr>
                        <w:rFonts w:ascii="Garamond" w:hAnsi="Garamond" w:cstheme="minorHAnsi"/>
                        <w:smallCaps/>
                        <w:sz w:val="24"/>
                        <w:szCs w:val="24"/>
                      </w:rPr>
                    </w:pPr>
                    <w:r w:rsidRPr="001F2C14">
                      <w:rPr>
                        <w:rFonts w:ascii="Garamond" w:hAnsi="Garamond" w:cstheme="minorHAnsi"/>
                        <w:smallCaps/>
                        <w:sz w:val="24"/>
                        <w:szCs w:val="24"/>
                      </w:rPr>
                      <w:t>A</w:t>
                    </w:r>
                    <w:r w:rsidRPr="001F2C14">
                      <w:rPr>
                        <w:rFonts w:ascii="Garamond" w:hAnsi="Garamond" w:cstheme="minorHAnsi"/>
                        <w:smallCaps/>
                        <w:sz w:val="24"/>
                        <w:szCs w:val="24"/>
                      </w:rPr>
                      <w:br/>
                      <w:t>kedvezményezett</w:t>
                    </w:r>
                    <w:r w:rsidRPr="001F2C14">
                      <w:rPr>
                        <w:rFonts w:ascii="Garamond" w:hAnsi="Garamond" w:cstheme="minorHAnsi"/>
                        <w:smallCaps/>
                        <w:sz w:val="24"/>
                        <w:szCs w:val="24"/>
                      </w:rPr>
                      <w:br/>
                      <w:t>logója</w:t>
                    </w:r>
                  </w:p>
                </w:txbxContent>
              </v:textbox>
            </v:roundrect>
          </w:pict>
        </mc:Fallback>
      </mc:AlternateContent>
    </w:r>
    <w:r w:rsidR="001F2C14">
      <w:rPr>
        <w:rFonts w:ascii="Garamond" w:hAnsi="Garamond"/>
        <w:noProof/>
        <w:sz w:val="24"/>
        <w:szCs w:val="24"/>
        <w:lang w:eastAsia="hu-HU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09A" w:rsidRDefault="0025109A" w:rsidP="0025109A">
      <w:pPr>
        <w:spacing w:after="0" w:line="240" w:lineRule="auto"/>
      </w:pPr>
      <w:r>
        <w:separator/>
      </w:r>
    </w:p>
  </w:footnote>
  <w:footnote w:type="continuationSeparator" w:id="0">
    <w:p w:rsidR="0025109A" w:rsidRDefault="0025109A" w:rsidP="002510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478" w:rsidRPr="001F2C14" w:rsidRDefault="00235478">
    <w:pPr>
      <w:pStyle w:val="lfej"/>
      <w:rPr>
        <w:rFonts w:ascii="Garamond" w:hAnsi="Garamond"/>
        <w:color w:val="FFFFFF" w:themeColor="background1"/>
        <w:sz w:val="60"/>
        <w:szCs w:val="60"/>
      </w:rPr>
    </w:pPr>
    <w:r w:rsidRPr="001F2C14">
      <w:rPr>
        <w:rFonts w:ascii="Garamond" w:hAnsi="Garamond"/>
        <w:noProof/>
        <w:sz w:val="60"/>
        <w:szCs w:val="60"/>
        <w:lang w:eastAsia="hu-HU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37F187AD" wp14:editId="47EECDCA">
              <wp:simplePos x="0" y="0"/>
              <wp:positionH relativeFrom="margin">
                <wp:posOffset>-720090</wp:posOffset>
              </wp:positionH>
              <wp:positionV relativeFrom="margin">
                <wp:posOffset>-1639569</wp:posOffset>
              </wp:positionV>
              <wp:extent cx="7562850" cy="1752600"/>
              <wp:effectExtent l="0" t="0" r="0" b="0"/>
              <wp:wrapNone/>
              <wp:docPr id="4" name="Téglalap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2850" cy="1752600"/>
                      </a:xfrm>
                      <a:prstGeom prst="rect">
                        <a:avLst/>
                      </a:prstGeom>
                      <a:solidFill>
                        <a:srgbClr val="B6D37A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Téglalap 4" o:spid="_x0000_s1026" style="position:absolute;margin-left:-56.7pt;margin-top:-129.1pt;width:595.5pt;height:138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" fillcolor="#b6d37a" stroked="f" strokeweight="2pt">
              <w10:wrap anchorx="margin" anchory="margin"/>
            </v:rect>
          </w:pict>
        </mc:Fallback>
      </mc:AlternateContent>
    </w:r>
    <w:r w:rsidR="00455031">
      <w:rPr>
        <w:rFonts w:ascii="Garamond" w:hAnsi="Garamond"/>
        <w:color w:val="FFFFFF" w:themeColor="background1"/>
        <w:sz w:val="60"/>
        <w:szCs w:val="60"/>
      </w:rPr>
      <w:t>INVITATION</w:t>
    </w:r>
  </w:p>
  <w:p w:rsidR="001F2C14" w:rsidRDefault="001F2C14" w:rsidP="001F2C14">
    <w:pPr>
      <w:pStyle w:val="lfej"/>
      <w:spacing w:before="120"/>
      <w:rPr>
        <w:rFonts w:ascii="Garamond" w:hAnsi="Garamond"/>
        <w:sz w:val="40"/>
        <w:szCs w:val="40"/>
      </w:rPr>
    </w:pPr>
    <w:r w:rsidRPr="001F2C14">
      <w:rPr>
        <w:rFonts w:ascii="Garamond" w:hAnsi="Garamond"/>
        <w:sz w:val="40"/>
        <w:szCs w:val="40"/>
      </w:rPr>
      <w:t>PRO</w:t>
    </w:r>
    <w:r w:rsidR="00FD4B25">
      <w:rPr>
        <w:rFonts w:ascii="Garamond" w:hAnsi="Garamond"/>
        <w:sz w:val="40"/>
        <w:szCs w:val="40"/>
      </w:rPr>
      <w:t>GRAM</w:t>
    </w:r>
    <w:r w:rsidRPr="001F2C14">
      <w:rPr>
        <w:rFonts w:ascii="Garamond" w:hAnsi="Garamond"/>
        <w:sz w:val="40"/>
        <w:szCs w:val="40"/>
      </w:rPr>
      <w:t xml:space="preserve"> MEGNEVEZÉSE</w:t>
    </w:r>
  </w:p>
  <w:p w:rsidR="001F2C14" w:rsidRPr="001F2C14" w:rsidRDefault="001F2C14" w:rsidP="001F2C14">
    <w:pPr>
      <w:pStyle w:val="lfej"/>
      <w:spacing w:before="120"/>
      <w:rPr>
        <w:rFonts w:ascii="Garamond" w:hAnsi="Garamond"/>
        <w:b/>
        <w:color w:val="FFFFFF" w:themeColor="background1"/>
        <w:sz w:val="30"/>
        <w:szCs w:val="30"/>
      </w:rPr>
    </w:pPr>
    <w:r>
      <w:rPr>
        <w:rFonts w:ascii="Garamond" w:hAnsi="Garamond"/>
        <w:sz w:val="30"/>
        <w:szCs w:val="30"/>
      </w:rPr>
      <w:t>ESEMÉNY (PL. KONFERENCIA)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F47229"/>
    <w:multiLevelType w:val="hybridMultilevel"/>
    <w:tmpl w:val="D3F28874"/>
    <w:lvl w:ilvl="0" w:tplc="4A76183A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  <w:color w:val="92D050"/>
      </w:rPr>
    </w:lvl>
    <w:lvl w:ilvl="1" w:tplc="040E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2F"/>
    <w:rsid w:val="00021422"/>
    <w:rsid w:val="00170A5F"/>
    <w:rsid w:val="001F2C14"/>
    <w:rsid w:val="00235478"/>
    <w:rsid w:val="00242EEE"/>
    <w:rsid w:val="0025109A"/>
    <w:rsid w:val="00263A1F"/>
    <w:rsid w:val="00393F0D"/>
    <w:rsid w:val="00455031"/>
    <w:rsid w:val="004A49C4"/>
    <w:rsid w:val="004F7437"/>
    <w:rsid w:val="005516BE"/>
    <w:rsid w:val="00636F8A"/>
    <w:rsid w:val="009C4200"/>
    <w:rsid w:val="009F6744"/>
    <w:rsid w:val="00BD7612"/>
    <w:rsid w:val="00C05892"/>
    <w:rsid w:val="00D8382F"/>
    <w:rsid w:val="00E47210"/>
    <w:rsid w:val="00E9731D"/>
    <w:rsid w:val="00EA004F"/>
    <w:rsid w:val="00ED527D"/>
    <w:rsid w:val="00FD4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9F67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F6744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251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5109A"/>
  </w:style>
  <w:style w:type="paragraph" w:styleId="llb">
    <w:name w:val="footer"/>
    <w:basedOn w:val="Norml"/>
    <w:link w:val="llbChar"/>
    <w:uiPriority w:val="99"/>
    <w:unhideWhenUsed/>
    <w:rsid w:val="00251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5109A"/>
  </w:style>
  <w:style w:type="paragraph" w:styleId="Listaszerbekezds">
    <w:name w:val="List Paragraph"/>
    <w:basedOn w:val="Norml"/>
    <w:uiPriority w:val="34"/>
    <w:qFormat/>
    <w:rsid w:val="004A49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9F67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F6744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251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5109A"/>
  </w:style>
  <w:style w:type="paragraph" w:styleId="llb">
    <w:name w:val="footer"/>
    <w:basedOn w:val="Norml"/>
    <w:link w:val="llbChar"/>
    <w:uiPriority w:val="99"/>
    <w:unhideWhenUsed/>
    <w:rsid w:val="00251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5109A"/>
  </w:style>
  <w:style w:type="paragraph" w:styleId="Listaszerbekezds">
    <w:name w:val="List Paragraph"/>
    <w:basedOn w:val="Norml"/>
    <w:uiPriority w:val="34"/>
    <w:qFormat/>
    <w:rsid w:val="004A49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309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229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Führer Zsuzsanna</dc:creator>
  <cp:lastModifiedBy>Führer Zsuzsanna</cp:lastModifiedBy>
  <cp:revision>14</cp:revision>
  <cp:lastPrinted>2017-07-07T09:02:00Z</cp:lastPrinted>
  <dcterms:created xsi:type="dcterms:W3CDTF">2016-06-23T13:47:00Z</dcterms:created>
  <dcterms:modified xsi:type="dcterms:W3CDTF">2019-03-27T15:48:00Z</dcterms:modified>
</cp:coreProperties>
</file>